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Caderno humaniza sus humanizacao do parto e nacimento</w:t>
      </w:r>
    </w:p>
    <w:p>
      <w:pPr>
        <w:pStyle w:val="Heading2"/>
      </w:pPr>
      <w:r>
        <w:t>Fonte original</w:t>
      </w:r>
    </w:p>
    <w:p>
      <w:r>
        <w:t>Instituição: Ministério da Saúde</w:t>
      </w:r>
    </w:p>
    <w:p>
      <w:r>
        <w:t>Ano de publicação: 2014</w:t>
      </w:r>
    </w:p>
    <w:p>
      <w:r>
        <w:t>Tipo documental: MANUAL</w:t>
      </w:r>
    </w:p>
    <w:p>
      <w:r>
        <w:t>Identificador da fonte (ID interno): doc-abde47ee91a3</w:t>
      </w:r>
    </w:p>
    <w:p>
      <w:pPr>
        <w:pStyle w:val="Heading2"/>
      </w:pPr>
      <w:r>
        <w:t>Resumo</w:t>
      </w:r>
    </w:p>
    <w:p>
      <w:r>
        <w:t>O texto discute a humanização do parto e do nascimento, destacando a importância da presença do acompanhante, especialmente o pai, durante o processo de parto, com base em evidências científicas que mostram benefícios para a saúde materna e neonatal. Aborda também a necessidade de mudanças culturais e de atitudes profissionais para promover a participação paterna e o cuidado compartilhado.</w:t>
      </w:r>
    </w:p>
    <w:p>
      <w:pPr>
        <w:pStyle w:val="Heading2"/>
      </w:pPr>
      <w:r>
        <w:t>Conceitos fundamentais</w:t>
      </w:r>
    </w:p>
    <w:p>
      <w:pPr>
        <w:pStyle w:val="ListBullet"/>
      </w:pPr>
      <w:r>
        <w:t>Humanização do parto e do nascimento</w:t>
      </w:r>
    </w:p>
    <w:p>
      <w:pPr>
        <w:pStyle w:val="ListBullet"/>
      </w:pPr>
      <w:r>
        <w:t>Parto como evento natural</w:t>
      </w:r>
    </w:p>
    <w:p>
      <w:pPr>
        <w:pStyle w:val="ListBullet"/>
      </w:pPr>
      <w:r>
        <w:t>Presença do acompanhante</w:t>
      </w:r>
    </w:p>
    <w:p>
      <w:pPr>
        <w:pStyle w:val="ListBullet"/>
      </w:pPr>
      <w:r>
        <w:t>Controle social direto</w:t>
      </w:r>
    </w:p>
    <w:p>
      <w:pPr>
        <w:pStyle w:val="ListBullet"/>
      </w:pPr>
      <w:r>
        <w:t>Participação paterna</w:t>
      </w:r>
    </w:p>
    <w:p>
      <w:pPr>
        <w:pStyle w:val="ListBullet"/>
      </w:pPr>
      <w:r>
        <w:t>Cuidado compartilhado</w:t>
      </w:r>
    </w:p>
    <w:p>
      <w:pPr>
        <w:pStyle w:val="Heading2"/>
      </w:pPr>
      <w:r>
        <w:t>Nota de transparência</w:t>
      </w:r>
    </w:p>
    <w:p>
      <w:r>
        <w:t>Este documento é uma síntese gerada automaticamente a partir da fonte indicada acima. Origem dos metadados: ia_deepseek. Data de processamento: 2026-09-03T21:55:09.962157+00:00.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Caderno humaniza sus humanizacao do parto e nacimento</dc:title>
  <dc:subject>humanizacao, parto_nascimento</dc:subject>
  <dc:creator>Ministério da Saúde</dc:creator>
  <cp:keywords>humanizacao, parto_nascimento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