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Humaniza sus rede de producao de saude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2010</w:t>
      </w:r>
    </w:p>
    <w:p>
      <w:r>
        <w:t>Tipo documental: GOVERNMENT_DOCUMENT</w:t>
      </w:r>
    </w:p>
    <w:p>
      <w:r>
        <w:t>Identificador da fonte (ID interno): doc-b2c945a1fdac</w:t>
      </w:r>
    </w:p>
    <w:p>
      <w:pPr>
        <w:pStyle w:val="Heading2"/>
      </w:pPr>
      <w:r>
        <w:t>Resumo</w:t>
      </w:r>
    </w:p>
    <w:p>
      <w:r>
        <w:t>O documento aborda as Redes de Produção de Saúde no âmbito do SUS, destacando a importância da construção de redes para qualificar a atenção e a gestão. Enfatiza a Política Nacional de Humanização (HumanizaSUS) como estratégia para consolidar redes, vínculos e corresponsabilização entre usuários, trabalhadores e gestores. Discute a necessidade de superar o modelo biomédico e adotar uma concepção ampliada de saúde, valorizando sujeitos e subjetividades, e apresenta exemplos concretos de como as redes de relações influenciam o processo saúde-doença.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Redes de Produção de Saúde</w:t>
      </w:r>
    </w:p>
    <w:p>
      <w:pPr>
        <w:pStyle w:val="ListBullet"/>
      </w:pPr>
      <w:r>
        <w:t>Humanização</w:t>
      </w:r>
    </w:p>
    <w:p>
      <w:pPr>
        <w:pStyle w:val="ListBullet"/>
      </w:pPr>
      <w:r>
        <w:t>Atenção e Gestão do SUS</w:t>
      </w:r>
    </w:p>
    <w:p>
      <w:pPr>
        <w:pStyle w:val="ListBullet"/>
      </w:pPr>
      <w:r>
        <w:t>Processo saúde-doença</w:t>
      </w:r>
    </w:p>
    <w:p>
      <w:pPr>
        <w:pStyle w:val="ListBullet"/>
      </w:pPr>
      <w:r>
        <w:t>Produção de subjetividade</w:t>
      </w:r>
    </w:p>
    <w:p>
      <w:pPr>
        <w:pStyle w:val="ListBullet"/>
      </w:pPr>
      <w:r>
        <w:t>Clínica ampliada</w:t>
      </w:r>
    </w:p>
    <w:p>
      <w:pPr>
        <w:pStyle w:val="ListBullet"/>
      </w:pPr>
      <w:r>
        <w:t>Projeto terapêutico singular</w:t>
      </w:r>
    </w:p>
    <w:p>
      <w:pPr>
        <w:pStyle w:val="ListBullet"/>
      </w:pPr>
      <w:r>
        <w:t>Vínculo afetivo</w:t>
      </w:r>
    </w:p>
    <w:p>
      <w:pPr>
        <w:pStyle w:val="ListBullet"/>
      </w:pPr>
      <w:r>
        <w:t>Tecnologias relacionais</w:t>
      </w:r>
    </w:p>
    <w:p>
      <w:pPr>
        <w:pStyle w:val="ListBullet"/>
      </w:pPr>
      <w:r>
        <w:t>Transversalidade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Construção de redes de atenção à saúde</w:t>
      </w:r>
    </w:p>
    <w:p>
      <w:pPr>
        <w:pStyle w:val="ListBullet"/>
      </w:pPr>
      <w:r>
        <w:t>Implementação de tecnologias para qualificar encontros entre serviços</w:t>
      </w:r>
    </w:p>
    <w:p>
      <w:pPr>
        <w:pStyle w:val="ListBullet"/>
      </w:pPr>
      <w:r>
        <w:t>Acolhimento em serviços de saúde</w:t>
      </w:r>
    </w:p>
    <w:p>
      <w:pPr>
        <w:pStyle w:val="ListBullet"/>
      </w:pPr>
      <w:r>
        <w:t>Acompanhamento de usuários com projetos terapêuticos singulares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Acolhimento</w:t>
      </w:r>
    </w:p>
    <w:p>
      <w:pPr>
        <w:pStyle w:val="ListBullet"/>
      </w:pPr>
      <w:r>
        <w:t>Construção de vínculos</w:t>
      </w:r>
    </w:p>
    <w:p>
      <w:pPr>
        <w:pStyle w:val="ListBullet"/>
      </w:pPr>
      <w:r>
        <w:t>Projetos terapêuticos singulares</w:t>
      </w:r>
    </w:p>
    <w:p>
      <w:pPr>
        <w:pStyle w:val="ListBullet"/>
      </w:pPr>
      <w:r>
        <w:t>Articulação de ações, saberes e sujeitos</w:t>
      </w:r>
    </w:p>
    <w:p>
      <w:pPr>
        <w:pStyle w:val="Heading2"/>
      </w:pPr>
      <w:r>
        <w:t>Conclusões</w:t>
      </w:r>
    </w:p>
    <w:p>
      <w:r>
        <w:t>A construção de redes na saúde é estratégia indispensável para enfrentar a produção saúde-doença, exigindo novas formas de organização dos serviços e modos de produção de poder, com ênfase nas relações humanas e na valorização dos sujeitos.</w:t>
      </w:r>
    </w:p>
    <w:p>
      <w:pPr>
        <w:pStyle w:val="Heading2"/>
      </w:pPr>
      <w:r>
        <w:t>Recomendações</w:t>
      </w:r>
    </w:p>
    <w:p>
      <w:r>
        <w:t>Investir no aprimoramento e disseminação das diretrizes e dispositivos do HumanizaSUS, promovendo a participação coletiva e a corresponsabilização entre usuários, trabalhadores e gestores.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2026-09-03T21:57:24.545499+00:00.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Humaniza sus rede de producao de saude</dc:title>
  <dc:subject>humanizacao</dc:subject>
  <dc:creator>Ministério da Saúde</dc:creator>
  <cp:keywords>humanizacao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