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Enfermeiros na operacionalização do kanban   novos sentidos para pratica profissional em contexto hospitalar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doc-dad4d7cb586f</w:t>
      </w:r>
    </w:p>
    <w:p>
      <w:pPr>
        <w:pStyle w:val="Heading2"/>
      </w:pPr>
      <w:r>
        <w:t>Resumo</w:t>
      </w:r>
    </w:p>
    <w:p>
      <w:r>
        <w:t>O Kanban é uma tecnologia de gestão do cuidado caracterizada pela valorização do trabalho multiprofissional e o uso intensivo da informação, utilizada para enfrentar a superlotação dos serviços de emergência hospitalar. Pesquisadores acompanharam durante dez meses o Kanban em vários setores de um SEH municipal. Observou-se forte adesão dos enfermeiros ao arranjo, com maior especialização e fragmentação do trabalho: diaristas assumem funções administrativas tradicionais, enquanto plantonistas desenvolvem assistência direta. Os enfermeiros consideram que a decisão clínica ainda é do médico, embora o Kanban propicie maior influência na decisão. A gestão de grande massa de dados clínico-operacionais pelos enfermeiros reforça sua autoridade profissional.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Kanban</w:t>
      </w:r>
    </w:p>
    <w:p>
      <w:pPr>
        <w:pStyle w:val="ListBullet"/>
      </w:pPr>
      <w:r>
        <w:t>gestão do cuidado</w:t>
      </w:r>
    </w:p>
    <w:p>
      <w:pPr>
        <w:pStyle w:val="ListBullet"/>
      </w:pPr>
      <w:r>
        <w:t>trabalho multiprofissional</w:t>
      </w:r>
    </w:p>
    <w:p>
      <w:pPr>
        <w:pStyle w:val="ListBullet"/>
      </w:pPr>
      <w:r>
        <w:t>uso intensivo da informação</w:t>
      </w:r>
    </w:p>
    <w:p>
      <w:pPr>
        <w:pStyle w:val="ListBullet"/>
      </w:pPr>
      <w:r>
        <w:t>superlotação dos serviços de emergência hospitalar</w:t>
      </w:r>
    </w:p>
    <w:p>
      <w:pPr>
        <w:pStyle w:val="ListBullet"/>
      </w:pPr>
      <w:r>
        <w:t>serviços hospitalares de emergência (SHE)</w:t>
      </w:r>
    </w:p>
    <w:p>
      <w:pPr>
        <w:pStyle w:val="ListBullet"/>
      </w:pPr>
      <w:r>
        <w:t>arranjos tecnológicos de cuidado</w:t>
      </w:r>
    </w:p>
    <w:p>
      <w:pPr>
        <w:pStyle w:val="ListBullet"/>
      </w:pPr>
      <w:r>
        <w:t>horizontalidade do cuidado</w:t>
      </w:r>
    </w:p>
    <w:p>
      <w:pPr>
        <w:pStyle w:val="ListBullet"/>
      </w:pPr>
      <w:r>
        <w:t>enfermagem de prática avançada</w:t>
      </w:r>
    </w:p>
    <w:p>
      <w:pPr>
        <w:pStyle w:val="ListBullet"/>
      </w:pPr>
      <w:r>
        <w:t>nurse practitioner</w:t>
      </w:r>
    </w:p>
    <w:p>
      <w:pPr>
        <w:pStyle w:val="ListBullet"/>
      </w:pPr>
      <w:r>
        <w:t>autoridade profissional</w:t>
      </w:r>
    </w:p>
    <w:p>
      <w:pPr>
        <w:pStyle w:val="ListBullet"/>
      </w:pPr>
      <w:r>
        <w:t>relações interprofissionais</w:t>
      </w:r>
    </w:p>
    <w:p>
      <w:pPr>
        <w:pStyle w:val="ListBullet"/>
      </w:pPr>
      <w:r>
        <w:t>papel de facilitador</w:t>
      </w:r>
    </w:p>
    <w:p>
      <w:pPr>
        <w:pStyle w:val="ListBullet"/>
      </w:pPr>
      <w:r>
        <w:t>ponte de informação</w:t>
      </w:r>
    </w:p>
    <w:p>
      <w:pPr>
        <w:pStyle w:val="Heading2"/>
      </w:pPr>
      <w:r>
        <w:t>Procedimentos</w:t>
      </w:r>
    </w:p>
    <w:p>
      <w:pPr>
        <w:pStyle w:val="ListBullet"/>
      </w:pPr>
      <w:r>
        <w:t>acompanhamento do Kanban por dez meses</w:t>
      </w:r>
    </w:p>
    <w:p>
      <w:pPr>
        <w:pStyle w:val="ListBullet"/>
      </w:pPr>
      <w:r>
        <w:t>registro em diários de campo</w:t>
      </w:r>
    </w:p>
    <w:p>
      <w:pPr>
        <w:pStyle w:val="ListBullet"/>
      </w:pPr>
      <w:r>
        <w:t>discussão em reuniões quinzenais</w:t>
      </w:r>
    </w:p>
    <w:p>
      <w:pPr>
        <w:pStyle w:val="ListBullet"/>
      </w:pPr>
      <w:r>
        <w:t>organização do material empírico a partir de duas questões</w:t>
      </w:r>
    </w:p>
    <w:p>
      <w:pPr>
        <w:pStyle w:val="ListBullet"/>
      </w:pPr>
      <w:r>
        <w:t>coleta e organização de informações</w:t>
      </w:r>
    </w:p>
    <w:p>
      <w:pPr>
        <w:pStyle w:val="ListBullet"/>
      </w:pPr>
      <w:r>
        <w:t>organização de planilhas</w:t>
      </w:r>
    </w:p>
    <w:p>
      <w:pPr>
        <w:pStyle w:val="ListBullet"/>
      </w:pPr>
      <w:r>
        <w:t>condução de reuniões do Kanban</w:t>
      </w:r>
    </w:p>
    <w:p>
      <w:pPr>
        <w:pStyle w:val="ListBullet"/>
      </w:pPr>
      <w:r>
        <w:t>resumo via prontuário e sistema</w:t>
      </w:r>
    </w:p>
    <w:p>
      <w:pPr>
        <w:pStyle w:val="ListBullet"/>
      </w:pPr>
      <w:r>
        <w:t>encaminhamentos necessários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implantação do Kanban</w:t>
      </w:r>
    </w:p>
    <w:p>
      <w:pPr>
        <w:pStyle w:val="ListBullet"/>
      </w:pPr>
      <w:r>
        <w:t>gestão de leitos</w:t>
      </w:r>
    </w:p>
    <w:p>
      <w:pPr>
        <w:pStyle w:val="ListBullet"/>
      </w:pPr>
      <w:r>
        <w:t>priorização clínica</w:t>
      </w:r>
    </w:p>
    <w:p>
      <w:pPr>
        <w:pStyle w:val="ListBullet"/>
      </w:pPr>
      <w:r>
        <w:t>tomada de decisão clínica</w:t>
      </w:r>
    </w:p>
    <w:p>
      <w:pPr>
        <w:pStyle w:val="ListBullet"/>
      </w:pPr>
      <w:r>
        <w:t>coordenação do cuidado</w:t>
      </w:r>
    </w:p>
    <w:p>
      <w:pPr>
        <w:pStyle w:val="ListBullet"/>
      </w:pPr>
      <w:r>
        <w:t>maximização do uso dos leitos</w:t>
      </w:r>
    </w:p>
    <w:p>
      <w:pPr>
        <w:pStyle w:val="Heading2"/>
      </w:pPr>
      <w:r>
        <w:t>Metodologia</w:t>
      </w:r>
    </w:p>
    <w:p>
      <w:r>
        <w:t>Pesquisadores acompanharam durante dez meses o Kanban em vários setores de um SEH municipal. As observações foram registradas em diários de campo e discutidas em reuniões quinzenais por um coletivo de pesquisadores. O material empírico foi organizado a partir de duas questões: Há mudanças nas 'atribuições tradicionais' da enfermagem atuando no Kanban? Há transformações nas relações interprofissionais entre Medicina e Enfermagem na operacionalização do Kanban?</w:t>
      </w:r>
    </w:p>
    <w:p>
      <w:pPr>
        <w:pStyle w:val="Heading2"/>
      </w:pPr>
      <w:r>
        <w:t>Resultados</w:t>
      </w:r>
    </w:p>
    <w:p>
      <w:r>
        <w:t>Observou-se forte adesão dos enfermeiros ao arranjo, pari passu com uma maior especialização e fragmentação do seu trabalho. Os diaristas assumem funções administrativas tradicionais da enfermagem, enquanto os plantonistas desenvolvem assistência direta aos pacientes. Os enfermeiros consideram que a decisão clínica ainda é do médico, embora o Kanban propicie sua maior influência na decisão. A gestão de grande massa de dados clínico-operacionais pelos enfermeiros, central na operacionalização do Kanban, reforça sua autoridade profissional.</w:t>
      </w:r>
    </w:p>
    <w:p>
      <w:pPr>
        <w:pStyle w:val="Heading2"/>
      </w:pPr>
      <w:r>
        <w:t>Conclusões</w:t>
      </w:r>
    </w:p>
    <w:p>
      <w:r>
        <w:t>A gestão de grande massa de dados clínico-operacionais pelos enfermeiros, central na operacionalização do Kanban, reforça sua autoridade profissional. Os enfermeiros consideram que a decisão clínica ainda é do médico, embora o Kanban propicie sua maior influência na decisão.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2026-09-29T16:57:04.388505+00:00.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Enfermeiros na operacionalização do kanban   novos sentidos para pratica profissional em contexto hospitalar</dc:title>
  <dc:subject>atencao_hospitalar</dc:subject>
  <dc:creator>Ministério da Saúde</dc:creator>
  <cp:keywords>atencao_hospitalar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