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Metodologia kanban como estrategia na gestao de leitos em um hospital universitário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doc-9e2fc6889c66</w:t>
      </w:r>
    </w:p>
    <w:p>
      <w:pPr>
        <w:pStyle w:val="Heading2"/>
      </w:pPr>
      <w:r>
        <w:t>Resumo</w:t>
      </w:r>
    </w:p>
    <w:p>
      <w:r>
        <w:t>O estudo aborda a superlotação hospitalar como um problema mundial que compromete a qualidade da assistência, eleva custos e gera insatisfação. A metodologia Kanban é adaptada como ferramenta de apoio à gestão de leitos, permitindo otimizar a oferta, reduzir o tempo de permanência, aumentar a rotatividade e a resolutividade. O objetivo é desenvolver um sistema para gestão de leitos no Hospital Universitário Professor Edgard Santos (HUPES) para monitorar o tempo de permanência do paciente, utilizando a metodologia Kanban. O método é uma pesquisa aplicada com desenvolvimento ágil baseado no OpenUP, em quatro fases (concepção, requisitos, elaboração e execução), com arquitetura MVC. Critérios de classificação por cores (vermelho, amarelo, verde) são estabelecidos para o painel de monitoramento, calculando os dias de permanência conforme competência e código SIGTAP da AIH. Como resultado, a implementação qualificou o gerenciamento do cuidado, monitorando pacientes internados e auxiliando na gestão de leitos e produção de indicadores. Concluiu-se que o tempo de uso dos leitos ocupados e a avaliação da qualidade da assistência favorecem indicadores administrativos e de qualidade, proporcionando a desospitalização.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Superlotação hospitalar</w:t>
      </w:r>
    </w:p>
    <w:p>
      <w:pPr>
        <w:pStyle w:val="ListBullet"/>
      </w:pPr>
      <w:r>
        <w:t>Metodologia Kanban</w:t>
      </w:r>
    </w:p>
    <w:p>
      <w:pPr>
        <w:pStyle w:val="ListBullet"/>
      </w:pPr>
      <w:r>
        <w:t>Gestão de leitos</w:t>
      </w:r>
    </w:p>
    <w:p>
      <w:pPr>
        <w:pStyle w:val="ListBullet"/>
      </w:pPr>
      <w:r>
        <w:t>Indicadores de desempenho</w:t>
      </w:r>
    </w:p>
    <w:p>
      <w:pPr>
        <w:pStyle w:val="ListBullet"/>
      </w:pPr>
      <w:r>
        <w:t>Tempo de permanência hospitalar</w:t>
      </w:r>
    </w:p>
    <w:p>
      <w:pPr>
        <w:pStyle w:val="ListBullet"/>
      </w:pPr>
      <w:r>
        <w:t>Giro de leito</w:t>
      </w:r>
    </w:p>
    <w:p>
      <w:pPr>
        <w:pStyle w:val="ListBullet"/>
      </w:pPr>
      <w:r>
        <w:t>Taxa de ocupação hospitalar</w:t>
      </w:r>
    </w:p>
    <w:p>
      <w:pPr>
        <w:pStyle w:val="ListBullet"/>
      </w:pPr>
      <w:r>
        <w:t>Desospitalização</w:t>
      </w:r>
    </w:p>
    <w:p>
      <w:pPr>
        <w:pStyle w:val="ListBullet"/>
      </w:pPr>
      <w:r>
        <w:t>Sistema Único de Saúde (SUS)</w:t>
      </w:r>
    </w:p>
    <w:p>
      <w:pPr>
        <w:pStyle w:val="ListBullet"/>
      </w:pPr>
      <w:r>
        <w:t>Autorização de Internamento Hospitalar (AIH)</w:t>
      </w:r>
    </w:p>
    <w:p>
      <w:pPr>
        <w:pStyle w:val="ListBullet"/>
      </w:pPr>
      <w:r>
        <w:t>SIGTAP</w:t>
      </w:r>
    </w:p>
    <w:p>
      <w:pPr>
        <w:pStyle w:val="ListBullet"/>
      </w:pPr>
      <w:r>
        <w:t>Arquitetura MVC</w:t>
      </w:r>
    </w:p>
    <w:p>
      <w:pPr>
        <w:pStyle w:val="ListBullet"/>
      </w:pPr>
      <w:r>
        <w:t>OpenUP</w:t>
      </w:r>
    </w:p>
    <w:p>
      <w:pPr>
        <w:pStyle w:val="ListBullet"/>
      </w:pPr>
      <w:r>
        <w:t>Qualidade da assistência</w:t>
      </w:r>
    </w:p>
    <w:p>
      <w:pPr>
        <w:pStyle w:val="ListBullet"/>
      </w:pPr>
      <w:r>
        <w:t>Segurança do paciente</w:t>
      </w:r>
    </w:p>
    <w:p>
      <w:pPr>
        <w:pStyle w:val="Heading2"/>
      </w:pPr>
      <w:r>
        <w:t>Procedimentos</w:t>
      </w:r>
    </w:p>
    <w:p>
      <w:pPr>
        <w:pStyle w:val="ListBullet"/>
      </w:pPr>
      <w:r>
        <w:t>Desenvolvimento de sistema para gestão de leitos</w:t>
      </w:r>
    </w:p>
    <w:p>
      <w:pPr>
        <w:pStyle w:val="ListBullet"/>
      </w:pPr>
      <w:r>
        <w:t>Aplicação da metodologia Kanban</w:t>
      </w:r>
    </w:p>
    <w:p>
      <w:pPr>
        <w:pStyle w:val="ListBullet"/>
      </w:pPr>
      <w:r>
        <w:t>Cálculo dos dias de permanência do paciente na internação</w:t>
      </w:r>
    </w:p>
    <w:p>
      <w:pPr>
        <w:pStyle w:val="ListBullet"/>
      </w:pPr>
      <w:r>
        <w:t>Classificação por cores (vermelho, amarelo, verde) para painel de monitoramento</w:t>
      </w:r>
    </w:p>
    <w:p>
      <w:pPr>
        <w:pStyle w:val="ListBullet"/>
      </w:pPr>
      <w:r>
        <w:t>Reuniões estratégicas com equipes envolvidas</w:t>
      </w:r>
    </w:p>
    <w:p>
      <w:pPr>
        <w:pStyle w:val="ListBullet"/>
      </w:pPr>
      <w:r>
        <w:t>Treinamentos para equipe médica residente e enfermagem</w:t>
      </w:r>
    </w:p>
    <w:p>
      <w:pPr>
        <w:pStyle w:val="ListBullet"/>
      </w:pPr>
      <w:r>
        <w:t>Envio semanal de planilha Excel com taxa de ocupação e tempo de permanência</w:t>
      </w:r>
    </w:p>
    <w:p>
      <w:pPr>
        <w:pStyle w:val="ListBullet"/>
      </w:pPr>
      <w:r>
        <w:t>Solicitação de justificativa para tempo elevado de permanência</w:t>
      </w:r>
    </w:p>
    <w:p>
      <w:pPr>
        <w:pStyle w:val="ListBullet"/>
      </w:pPr>
      <w:r>
        <w:t>Implementação e teste de funcionalidades do sistema</w:t>
      </w:r>
    </w:p>
    <w:p>
      <w:pPr>
        <w:pStyle w:val="ListBullet"/>
      </w:pPr>
      <w:r>
        <w:t>Uso de Eclipse IDE, PHP e MySQL</w:t>
      </w:r>
    </w:p>
    <w:p>
      <w:pPr>
        <w:pStyle w:val="Heading2"/>
      </w:pPr>
      <w:r>
        <w:t>Equipamentos</w:t>
      </w:r>
    </w:p>
    <w:p>
      <w:pPr>
        <w:pStyle w:val="ListBullet"/>
      </w:pPr>
      <w:r>
        <w:t>Eclipse IDE</w:t>
      </w:r>
    </w:p>
    <w:p>
      <w:pPr>
        <w:pStyle w:val="ListBullet"/>
      </w:pPr>
      <w:r>
        <w:t>MySQL</w:t>
      </w:r>
    </w:p>
    <w:p>
      <w:pPr>
        <w:pStyle w:val="ListBullet"/>
      </w:pPr>
      <w:r>
        <w:t>Microsoft Excel®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Monitoramento do tempo de permanência do paciente</w:t>
      </w:r>
    </w:p>
    <w:p>
      <w:pPr>
        <w:pStyle w:val="ListBullet"/>
      </w:pPr>
      <w:r>
        <w:t>Gestão de leitos</w:t>
      </w:r>
    </w:p>
    <w:p>
      <w:pPr>
        <w:pStyle w:val="ListBullet"/>
      </w:pPr>
      <w:r>
        <w:t>Produção de indicadores por unidade</w:t>
      </w:r>
    </w:p>
    <w:p>
      <w:pPr>
        <w:pStyle w:val="ListBullet"/>
      </w:pPr>
      <w:r>
        <w:t>Desospitalização</w:t>
      </w:r>
    </w:p>
    <w:p>
      <w:pPr>
        <w:pStyle w:val="Heading2"/>
      </w:pPr>
      <w:r>
        <w:t>Metodologia</w:t>
      </w:r>
    </w:p>
    <w:p>
      <w:r>
        <w:t>Pesquisa aplicada para desenvolvimento ágil de sistema baseado no OpenUP, compreendendo quatro fases: concepção, requisitos, elaboração e execução, de forma interativa e cíclica, empregando o conceito arquitetural de camadas – MVC.</w:t>
      </w:r>
    </w:p>
    <w:p>
      <w:pPr>
        <w:pStyle w:val="Heading2"/>
      </w:pPr>
      <w:r>
        <w:t>Resultados</w:t>
      </w:r>
    </w:p>
    <w:p>
      <w:r>
        <w:t>A implementação do método Kanban em conjunto com o sistema qualificou o gerenciamento do cuidado, monitorando os pacientes internados nas unidades assistenciais, permitindo descrever as características da complexidade quanto ao tempo de permanência, auxiliando na gestão dos leitos e na produção de indicadores de cada unidade.</w:t>
      </w:r>
    </w:p>
    <w:p>
      <w:pPr>
        <w:pStyle w:val="Heading2"/>
      </w:pPr>
      <w:r>
        <w:t>Conclusões</w:t>
      </w:r>
    </w:p>
    <w:p>
      <w:r>
        <w:t>Identificou-se o tempo de uso dos leitos ocupados e a avaliação da qualidade da assistência, favorecendo indicadores administrativos e de qualidade para o monitoramento do processo de internamento, proporcionando a desospitalização.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2026-09-29T16:57:08.834948+00:00.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Metodologia kanban como estrategia na gestao de leitos em um hospital universitário</dc:title>
  <dc:subject>atencao_hospitalar</dc:subject>
  <dc:creator>Ministério da Saúde</dc:creator>
  <cp:keywords>atencao_hospitalar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