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634BC3" w:rsidP="1D634BC3" w:rsidRDefault="1D634BC3" w14:paraId="06D228E8" w14:textId="28D4DDC4">
      <w:pPr>
        <w:rPr>
          <w:b w:val="1"/>
          <w:bCs w:val="1"/>
          <w:sz w:val="28"/>
          <w:szCs w:val="28"/>
        </w:rPr>
      </w:pPr>
      <w:r w:rsidRPr="1D634BC3" w:rsidR="1D634BC3">
        <w:rPr>
          <w:b w:val="1"/>
          <w:bCs w:val="1"/>
          <w:sz w:val="28"/>
          <w:szCs w:val="28"/>
        </w:rPr>
        <w:t>ASSIGNMENT 15</w:t>
      </w:r>
    </w:p>
    <w:p xmlns:wp14="http://schemas.microsoft.com/office/word/2010/wordml" w14:paraId="46E82606" wp14:textId="2B8A1332">
      <w:bookmarkStart w:name="_GoBack" w:id="0"/>
      <w:bookmarkEnd w:id="0"/>
      <w:r w:rsidR="1D634BC3">
        <w:rPr/>
        <w:t>1. What are the new features added in Python 3.8 version?</w:t>
      </w:r>
    </w:p>
    <w:p xmlns:wp14="http://schemas.microsoft.com/office/word/2010/wordml" w:rsidP="1D634BC3" w14:paraId="396434C5" wp14:textId="5B00F406">
      <w:pPr>
        <w:pStyle w:val="Normal"/>
      </w:pPr>
      <w:r w:rsidRPr="1D634BC3" w:rsidR="1D634BC3">
        <w:rPr>
          <w:highlight w:val="yellow"/>
        </w:rPr>
        <w:t>Ans:</w:t>
      </w:r>
      <w:r w:rsidR="1D634BC3">
        <w:rPr/>
        <w:t xml:space="preserve"> Python 3.8 comes with many new changes. Some notable changes are:</w:t>
      </w:r>
    </w:p>
    <w:p xmlns:wp14="http://schemas.microsoft.com/office/word/2010/wordml" w:rsidP="1D634BC3" w14:paraId="0A59640F" wp14:textId="01F91523">
      <w:pPr>
        <w:pStyle w:val="Normal"/>
      </w:pPr>
      <w:r w:rsidR="1D634BC3">
        <w:rPr/>
        <w:t xml:space="preserve">1. Introducing new assignment operator walrus </w:t>
      </w:r>
      <w:proofErr w:type="gramStart"/>
      <w:r w:rsidR="1D634BC3">
        <w:rPr/>
        <w:t>(:=</w:t>
      </w:r>
      <w:proofErr w:type="gramEnd"/>
      <w:r w:rsidR="1D634BC3">
        <w:rPr/>
        <w:t xml:space="preserve">), which print and assign value to a variable simultaneously. </w:t>
      </w:r>
    </w:p>
    <w:p xmlns:wp14="http://schemas.microsoft.com/office/word/2010/wordml" w:rsidP="1D634BC3" w14:paraId="647ED188" wp14:textId="78C80718">
      <w:pPr>
        <w:pStyle w:val="Normal"/>
      </w:pPr>
      <w:r w:rsidR="1D634BC3">
        <w:rPr/>
        <w:t xml:space="preserve">2. New function parameter syntax </w:t>
      </w:r>
      <w:r w:rsidR="1D634BC3">
        <w:rPr/>
        <w:t>introduction(</w:t>
      </w:r>
      <w:r w:rsidR="1D634BC3">
        <w:rPr/>
        <w:t>/) which will tell if a function parameter will accept positional arguments only.</w:t>
      </w:r>
    </w:p>
    <w:p xmlns:wp14="http://schemas.microsoft.com/office/word/2010/wordml" w:rsidP="1D634BC3" w14:paraId="30739844" wp14:textId="1D1F7B60">
      <w:pPr>
        <w:pStyle w:val="Normal"/>
      </w:pPr>
      <w:r w:rsidR="1D634BC3">
        <w:rPr/>
        <w:t>3. Change in the f string format.</w:t>
      </w:r>
    </w:p>
    <w:p xmlns:wp14="http://schemas.microsoft.com/office/word/2010/wordml" w:rsidP="1D634BC3" w14:paraId="7609821E" wp14:textId="29322A07">
      <w:pPr>
        <w:pStyle w:val="Normal"/>
      </w:pPr>
      <w:r w:rsidR="1D634BC3">
        <w:rPr/>
        <w:t>2. What is monkey patching in Python?</w:t>
      </w:r>
    </w:p>
    <w:p xmlns:wp14="http://schemas.microsoft.com/office/word/2010/wordml" w:rsidP="1D634BC3" w14:paraId="76AD6312" wp14:textId="36181111">
      <w:pPr>
        <w:pStyle w:val="Normal"/>
      </w:pPr>
      <w:r w:rsidRPr="1D634BC3" w:rsidR="1D634BC3">
        <w:rPr>
          <w:highlight w:val="yellow"/>
        </w:rPr>
        <w:t>Ans:</w:t>
      </w:r>
      <w:r w:rsidR="1D634BC3">
        <w:rPr/>
        <w:t xml:space="preserve"> Monkey patching is modifying the code objects at run-time.</w:t>
      </w:r>
    </w:p>
    <w:p xmlns:wp14="http://schemas.microsoft.com/office/word/2010/wordml" w:rsidP="1D634BC3" w14:paraId="441FEF88" wp14:textId="6F0346D8">
      <w:pPr>
        <w:pStyle w:val="Normal"/>
      </w:pPr>
      <w:r w:rsidR="1D634BC3">
        <w:rPr/>
        <w:t>3. What is the difference between a shallow copy and deep copy?</w:t>
      </w:r>
    </w:p>
    <w:p xmlns:wp14="http://schemas.microsoft.com/office/word/2010/wordml" w:rsidP="1D634BC3" w14:paraId="04292F39" wp14:textId="79C5AE0A">
      <w:pPr>
        <w:pStyle w:val="Normal"/>
      </w:pPr>
      <w:r w:rsidRPr="1D634BC3" w:rsidR="1D634BC3">
        <w:rPr>
          <w:highlight w:val="yellow"/>
        </w:rPr>
        <w:t>Ans:</w:t>
      </w:r>
      <w:r w:rsidR="1D634BC3">
        <w:rPr/>
        <w:t xml:space="preserve"> If we create a shallow copy of the object then if we make changes in the copy same changes will be reflected in the original object because shallow copy is the reference to the original copy. Whereas, if we make a deep copy of the object then make changes in the copy, will not be seen in the original object because deep copy recursively </w:t>
      </w:r>
      <w:r w:rsidR="1D634BC3">
        <w:rPr/>
        <w:t>copies</w:t>
      </w:r>
      <w:r w:rsidR="1D634BC3">
        <w:rPr/>
        <w:t xml:space="preserve"> the object. </w:t>
      </w:r>
    </w:p>
    <w:p xmlns:wp14="http://schemas.microsoft.com/office/word/2010/wordml" w:rsidP="1D634BC3" w14:paraId="0BCCBBC0" wp14:textId="2E2F5678">
      <w:pPr>
        <w:pStyle w:val="Normal"/>
      </w:pPr>
      <w:r w:rsidR="1D634BC3">
        <w:rPr/>
        <w:t>4. What is the maximum possible length of an identifier?</w:t>
      </w:r>
    </w:p>
    <w:p xmlns:wp14="http://schemas.microsoft.com/office/word/2010/wordml" w:rsidP="1D634BC3" w14:paraId="7B27E7B6" wp14:textId="3B1ACDA9">
      <w:pPr>
        <w:pStyle w:val="Normal"/>
      </w:pPr>
      <w:r w:rsidRPr="1D634BC3" w:rsidR="1D634BC3">
        <w:rPr>
          <w:highlight w:val="yellow"/>
        </w:rPr>
        <w:t>Ans:</w:t>
      </w:r>
      <w:r w:rsidR="1D634BC3">
        <w:rPr/>
        <w:t xml:space="preserve"> Maximum possible length of an identifier is 79 characters.</w:t>
      </w:r>
    </w:p>
    <w:p xmlns:wp14="http://schemas.microsoft.com/office/word/2010/wordml" w:rsidP="1D634BC3" w14:paraId="2C078E63" wp14:textId="1172D5EB">
      <w:pPr>
        <w:pStyle w:val="Normal"/>
      </w:pPr>
      <w:r w:rsidR="1D634BC3">
        <w:rPr/>
        <w:t>5. What is generator comprehension?</w:t>
      </w:r>
    </w:p>
    <w:p w:rsidR="1D634BC3" w:rsidP="1D634BC3" w:rsidRDefault="1D634BC3" w14:paraId="7507B596" w14:textId="773654FE">
      <w:pPr>
        <w:pStyle w:val="Normal"/>
      </w:pPr>
      <w:r w:rsidRPr="1D634BC3" w:rsidR="1D634BC3">
        <w:rPr>
          <w:highlight w:val="yellow"/>
        </w:rPr>
        <w:t>Ans:</w:t>
      </w:r>
      <w:r w:rsidR="1D634BC3">
        <w:rPr/>
        <w:t xml:space="preserve"> Just like list comprehension, a generator comprehension is a single-line specification for defining a generator in python. For example, gen=(I for I in range(10))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67C30"/>
    <w:rsid w:val="1D634BC3"/>
    <w:rsid w:val="37F6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CEE8"/>
  <w15:chartTrackingRefBased/>
  <w15:docId w15:val="{76C41511-7EB2-44F8-B52A-3FF589C0D4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059057a2d9a42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2022-12-26T13:41:59.2706380Z</dcterms:created>
  <dcterms:modified xsi:type="dcterms:W3CDTF">2022-12-26T14:36:28.3434482Z</dcterms:modified>
  <dc:creator>Jaskirat Kaur</dc:creator>
  <lastModifiedBy>Jaskirat Kaur</lastModifiedBy>
</coreProperties>
</file>