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4FB4" w14:textId="69DAB94D" w:rsidR="000A1E0A" w:rsidRPr="000A1E0A" w:rsidRDefault="000A1E0A" w:rsidP="000A1E0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E6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Academics</w:t>
      </w:r>
      <w:r w:rsidR="00D841A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</w:p>
    <w:p w14:paraId="07865863" w14:textId="5EBF25D7" w:rsidR="00D841AE" w:rsidRDefault="001D2E2B" w:rsidP="00D84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North Carolina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Finance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(FinTech)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Bootcamp</w:t>
      </w:r>
      <w:r w:rsidR="00C81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D84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February</w:t>
      </w:r>
      <w:r w:rsidR="00C81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  <w:r w:rsid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>-Present</w:t>
      </w:r>
    </w:p>
    <w:p w14:paraId="47D57EA4" w14:textId="7821F8CD" w:rsidR="00D841AE" w:rsidRDefault="00F64E67" w:rsidP="00D841A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and Financial Libraries: Python, Pandas, PyViz, APIs, SQL, Numpy</w:t>
      </w:r>
    </w:p>
    <w:p w14:paraId="6AA7EEB8" w14:textId="7737CCFA" w:rsidR="0062371D" w:rsidRPr="0062371D" w:rsidRDefault="00F64E67" w:rsidP="0062371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Financial Fundamentals: Time-Series Analysis, </w:t>
      </w:r>
      <w:r w:rsidR="002A71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Financial 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r w:rsidR="002A71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Modeling </w:t>
      </w:r>
    </w:p>
    <w:p w14:paraId="51A6DCA2" w14:textId="77777777" w:rsidR="006924EA" w:rsidRPr="006924EA" w:rsidRDefault="006924EA" w:rsidP="00D841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2237557C" w14:textId="75582596" w:rsidR="00D841AE" w:rsidRPr="000A1E0A" w:rsidRDefault="00D841AE" w:rsidP="00D841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Master of Science in Public Health | Healthcare Administration/Management/Operations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May 2017</w:t>
      </w:r>
    </w:p>
    <w:p w14:paraId="47F98F9A" w14:textId="3518E53B" w:rsidR="00D841AE" w:rsidRDefault="00D841AE" w:rsidP="00D84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>East Carolina University – Brody School of Medicine, Greenville, NC</w:t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</w:t>
      </w:r>
    </w:p>
    <w:p w14:paraId="171ED982" w14:textId="77777777" w:rsidR="00F64E67" w:rsidRPr="0062371D" w:rsidRDefault="00F64E67" w:rsidP="00D841A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15A2070" w14:textId="4E176205" w:rsidR="00D841AE" w:rsidRPr="000A1E0A" w:rsidRDefault="00D841AE" w:rsidP="00D84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Dual Degree: </w:t>
      </w:r>
      <w:r w:rsidRPr="00D84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Bachelor of Science in Public Health, Bachelor of Arts in Hispanic Studies </w:t>
      </w:r>
      <w:r w:rsidR="00F6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December 2014</w:t>
      </w:r>
      <w:r w:rsidRPr="000A1E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</w:p>
    <w:p w14:paraId="6A819036" w14:textId="25154086" w:rsidR="00D841AE" w:rsidRPr="00D841AE" w:rsidRDefault="00D841AE" w:rsidP="000A1E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1AE">
        <w:rPr>
          <w:rFonts w:ascii="Times New Roman" w:eastAsia="Times New Roman" w:hAnsi="Times New Roman" w:cs="Times New Roman"/>
          <w:color w:val="000000"/>
          <w:sz w:val="24"/>
          <w:szCs w:val="24"/>
        </w:rPr>
        <w:t>East Carolina University – College of Health &amp; Human Performance, Greenville, NC</w:t>
      </w:r>
      <w:r w:rsidRPr="00D841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        </w:t>
      </w:r>
    </w:p>
    <w:p w14:paraId="10DD4475" w14:textId="1397F17B" w:rsidR="00D841AE" w:rsidRPr="006924EA" w:rsidRDefault="00D841AE" w:rsidP="000A1E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D63A261" w14:textId="77777777" w:rsidR="000A1E0A" w:rsidRPr="000A1E0A" w:rsidRDefault="000A1E0A" w:rsidP="000A1E0A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Professional </w:t>
      </w:r>
      <w:r w:rsidRPr="00F64E6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Work</w:t>
      </w:r>
      <w:r w:rsidRPr="000A1E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Experience</w:t>
      </w:r>
    </w:p>
    <w:p w14:paraId="77D1BD72" w14:textId="15563D18" w:rsidR="002A719A" w:rsidRDefault="002A719A" w:rsidP="000A1E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UNC FinTech Bootcamp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132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="001C45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1C4528"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2021-Present</w:t>
      </w:r>
    </w:p>
    <w:p w14:paraId="2454CA53" w14:textId="46B060C1" w:rsidR="002A719A" w:rsidRPr="002A719A" w:rsidRDefault="002A719A" w:rsidP="002A719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Restaurant P&amp;L Analysis</w:t>
      </w:r>
    </w:p>
    <w:p w14:paraId="777C95D7" w14:textId="21CC47F7" w:rsidR="002A719A" w:rsidRPr="002A719A" w:rsidRDefault="002A719A" w:rsidP="002A719A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Leveraged Python to perform financial analysis to determine changes of profits and losses over different time periods. </w:t>
      </w:r>
    </w:p>
    <w:p w14:paraId="34F181D5" w14:textId="74E3B01F" w:rsidR="002A719A" w:rsidRPr="002C4790" w:rsidRDefault="002C4790" w:rsidP="002A719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Stock Market Data Project</w:t>
      </w:r>
    </w:p>
    <w:p w14:paraId="57F8A508" w14:textId="77777777" w:rsidR="00B13224" w:rsidRPr="00B13224" w:rsidRDefault="002C4790" w:rsidP="002C4790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 Analysis Notebook to analyze and visualize the financial and risk metrics of portfolios for Soros Fund Mgt, Paulson and Co, Tiger Global Mgt, </w:t>
      </w:r>
      <w:r w:rsidR="00B13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Berkshire Hathaway</w:t>
      </w:r>
      <w:r w:rsidR="00B13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against the S&amp;P 500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DE881C2" w14:textId="2ECF0B7E" w:rsidR="002C4790" w:rsidRPr="002C4790" w:rsidRDefault="002C4790" w:rsidP="002C4790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Quantitative </w:t>
      </w:r>
      <w:r w:rsidR="00B13224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echniques generated by using Python and Pandas</w:t>
      </w:r>
      <w:r w:rsidR="00B13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18980B9" w14:textId="4449E2D8" w:rsidR="002C4790" w:rsidRPr="002C4790" w:rsidRDefault="002C4790" w:rsidP="002C479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Alpaca Markets API Project</w:t>
      </w:r>
    </w:p>
    <w:p w14:paraId="619046EB" w14:textId="25E8D917" w:rsidR="002C4790" w:rsidRPr="00B13224" w:rsidRDefault="00AF0102" w:rsidP="002C4790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Developed</w:t>
      </w:r>
      <w:r w:rsidR="002C4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personal finance calculator prototype utilizing current running stock data of SPY and AGG to determine the financial health of </w:t>
      </w:r>
      <w:r w:rsidR="00B13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credit union’s members. </w:t>
      </w:r>
      <w:r w:rsidR="002C4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6F50E5" w14:textId="2D0C3D88" w:rsidR="00B13224" w:rsidRPr="002A719A" w:rsidRDefault="00B13224" w:rsidP="002C4790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Monte Carlo Simulation to determine risk for each stock over a specified </w:t>
      </w:r>
      <w:r w:rsidR="006924EA">
        <w:rPr>
          <w:rFonts w:ascii="Times New Roman" w:eastAsia="Times New Roman" w:hAnsi="Times New Roman" w:cs="Times New Roman"/>
          <w:color w:val="000000"/>
          <w:sz w:val="24"/>
          <w:szCs w:val="24"/>
        </w:rPr>
        <w:t>period.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4B47B4" w14:textId="77777777" w:rsidR="006924EA" w:rsidRPr="006924EA" w:rsidRDefault="006924EA" w:rsidP="000A1E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2259598D" w14:textId="49A147C6" w:rsidR="000A1E0A" w:rsidRPr="000A1E0A" w:rsidRDefault="000A1E0A" w:rsidP="000A1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Homestead Hills,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Winston-Salem, NC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         July 2019</w:t>
      </w:r>
      <w:r w:rsidRPr="000A1E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</w:p>
    <w:p w14:paraId="58CD48DE" w14:textId="77777777" w:rsidR="000A1E0A" w:rsidRPr="000A1E0A" w:rsidRDefault="000A1E0A" w:rsidP="000A1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Licensed Nursing Home Administrator/Assisted Living Administrator</w:t>
      </w:r>
    </w:p>
    <w:p w14:paraId="7A120A9B" w14:textId="42449A85" w:rsidR="00190EAF" w:rsidRPr="00190EAF" w:rsidRDefault="00190EAF" w:rsidP="00190E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 planning, implementation, and execution of activities</w:t>
      </w:r>
      <w:r w:rsidR="007558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utilizing business analytics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0CFBF8" w14:textId="5CE8B4C3" w:rsidR="00190EAF" w:rsidRPr="005B7961" w:rsidRDefault="00190EAF" w:rsidP="00190EA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Negotiate contracts with vendors</w:t>
      </w:r>
      <w:r w:rsidR="005B7961">
        <w:rPr>
          <w:rFonts w:ascii="Times New Roman" w:eastAsia="Times New Roman" w:hAnsi="Times New Roman" w:cs="Times New Roman"/>
          <w:color w:val="000000"/>
          <w:sz w:val="24"/>
          <w:szCs w:val="24"/>
        </w:rPr>
        <w:t>, team and agencies to assure operational processes are maintained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748C6B" w14:textId="666B8284" w:rsidR="005B7961" w:rsidRPr="005B7961" w:rsidRDefault="005B7961" w:rsidP="005B7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client communication and maintaining positive client relationships, documentation, and compliance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0937BC" w14:textId="457AEE73" w:rsidR="005B7961" w:rsidRPr="005B7961" w:rsidRDefault="005B7961" w:rsidP="005B7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communication skills, organizational and interpersonal skills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7F68EA" w14:textId="181A8C38" w:rsidR="005B7961" w:rsidRPr="005B7961" w:rsidRDefault="005B7961" w:rsidP="005B7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positive attitude and interact with all levels of staff, esp. during COVID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A1FAA0" w14:textId="4D81FD09" w:rsidR="005B7961" w:rsidRPr="00994730" w:rsidRDefault="005B7961" w:rsidP="005B7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appraisal program with feedback for all direct reports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2F27AD" w14:textId="0ED5210F" w:rsidR="00F64E67" w:rsidRPr="00F64E67" w:rsidRDefault="00994730" w:rsidP="00E876D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>Sales Leader for community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400C9F" w14:textId="77777777" w:rsidR="00F64E67" w:rsidRPr="006924EA" w:rsidRDefault="00F64E67" w:rsidP="00F64E67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16"/>
          <w:szCs w:val="16"/>
        </w:rPr>
      </w:pPr>
    </w:p>
    <w:p w14:paraId="567153E6" w14:textId="32602389" w:rsidR="000A1E0A" w:rsidRPr="00F64E67" w:rsidRDefault="000A1E0A" w:rsidP="00F64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Accordius Health/The Ivy at Clemmons, 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>Clemmons, NC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November 2017</w:t>
      </w:r>
      <w:r w:rsidRPr="00F6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F64E67">
        <w:rPr>
          <w:rFonts w:ascii="Times New Roman" w:eastAsia="Times New Roman" w:hAnsi="Times New Roman" w:cs="Times New Roman"/>
          <w:color w:val="000000"/>
          <w:sz w:val="24"/>
          <w:szCs w:val="24"/>
        </w:rPr>
        <w:t>June 2019</w:t>
      </w:r>
    </w:p>
    <w:p w14:paraId="54AC83EF" w14:textId="77777777" w:rsidR="000A1E0A" w:rsidRPr="000A1E0A" w:rsidRDefault="000A1E0A" w:rsidP="000A1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Licensed Nursing Home Administrator</w:t>
      </w:r>
    </w:p>
    <w:p w14:paraId="794E3872" w14:textId="2161E74F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Formulate operations strategies, and manage staff to achieve planned budget objectives, in set time-frames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D85856" w14:textId="43F397A4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Promote holistic resident-centered care, to deliver the highest quality of life outcomes for each resident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C1BCE0" w14:textId="730D5587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and direct all facility leadership, and ensure all employees perform their duties appropriately 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77AADA" w14:textId="61970BE9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 and maintain compliance for accreditation and reimbursement standards, based on for federal, state, and local regulations for nursing facility operations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23FFD" w14:textId="7AB0CAD3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in budget planning, monitor monthly financial performance, and conduct variance analysis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BDC21A" w14:textId="6B61F10B" w:rsidR="000A1E0A" w:rsidRPr="000A1E0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Foster a work environment that is safe, clean, comfortable, and appealing environment for all stakeholders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CC1639" w14:textId="75B48BB1" w:rsidR="000A1E0A" w:rsidRPr="006924EA" w:rsidRDefault="000A1E0A" w:rsidP="000A1E0A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A1E0A">
        <w:rPr>
          <w:rFonts w:ascii="Times New Roman" w:eastAsia="Times New Roman" w:hAnsi="Times New Roman" w:cs="Times New Roman"/>
          <w:color w:val="000000"/>
          <w:sz w:val="24"/>
          <w:szCs w:val="24"/>
        </w:rPr>
        <w:t>Stay abreast of new developments in Medicare and Medicaid topics, regulatory changes, Facility Quality Assurance reports, Benchmarking reports, QAPI audits, and potential revenue driving opportunities</w:t>
      </w:r>
      <w:r w:rsidR="006237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A9FF45" w14:textId="77777777" w:rsidR="001C4528" w:rsidRPr="001C4528" w:rsidRDefault="001C4528" w:rsidP="00DA6A0C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</w:pPr>
    </w:p>
    <w:p w14:paraId="584F6A9A" w14:textId="45004027" w:rsidR="00DA6A0C" w:rsidRDefault="00DA6A0C" w:rsidP="00DA6A0C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Technical Skills &amp; Special Interests</w:t>
      </w:r>
    </w:p>
    <w:p w14:paraId="3C2669FB" w14:textId="226BAE05" w:rsidR="00DA6A0C" w:rsidRPr="001C4528" w:rsidRDefault="001C4528" w:rsidP="001C4528">
      <w:pPr>
        <w:pStyle w:val="ListParagraph"/>
        <w:numPr>
          <w:ilvl w:val="0"/>
          <w:numId w:val="21"/>
        </w:numPr>
        <w:spacing w:after="0" w:line="240" w:lineRule="auto"/>
        <w:ind w:left="446"/>
        <w:rPr>
          <w:rFonts w:ascii="Times New Roman" w:eastAsia="Times New Roman" w:hAnsi="Times New Roman" w:cs="Times New Roman"/>
          <w:sz w:val="24"/>
          <w:szCs w:val="24"/>
        </w:rPr>
      </w:pPr>
      <w:r w:rsidRPr="001C4528">
        <w:rPr>
          <w:rFonts w:ascii="Times New Roman" w:eastAsia="Times New Roman" w:hAnsi="Times New Roman" w:cs="Times New Roman"/>
          <w:color w:val="000000"/>
          <w:sz w:val="24"/>
          <w:szCs w:val="24"/>
        </w:rPr>
        <w:t>Tec</w:t>
      </w:r>
      <w:r w:rsidRPr="001C4528">
        <w:rPr>
          <w:rFonts w:ascii="Times New Roman" w:eastAsia="Times New Roman" w:hAnsi="Times New Roman" w:cs="Times New Roman"/>
          <w:sz w:val="24"/>
          <w:szCs w:val="24"/>
        </w:rPr>
        <w:t>hnical Skills: Financial Modeling, Python, Pandas, JSON, NumPy, SciPi, SQL, APIs, Truffle Suite, etc.</w:t>
      </w:r>
    </w:p>
    <w:p w14:paraId="17FFBDE6" w14:textId="6A6F258B" w:rsidR="001C4528" w:rsidRPr="001C4528" w:rsidRDefault="001C4528" w:rsidP="001C4528">
      <w:pPr>
        <w:pStyle w:val="ListParagraph"/>
        <w:numPr>
          <w:ilvl w:val="0"/>
          <w:numId w:val="21"/>
        </w:numPr>
        <w:spacing w:after="0" w:line="240" w:lineRule="auto"/>
        <w:ind w:left="446"/>
        <w:rPr>
          <w:rFonts w:ascii="Times New Roman" w:eastAsia="Times New Roman" w:hAnsi="Times New Roman" w:cs="Times New Roman"/>
          <w:sz w:val="24"/>
          <w:szCs w:val="24"/>
        </w:rPr>
      </w:pPr>
      <w:r w:rsidRPr="001C4528">
        <w:rPr>
          <w:rFonts w:ascii="Times New Roman" w:eastAsia="Times New Roman" w:hAnsi="Times New Roman" w:cs="Times New Roman"/>
          <w:sz w:val="24"/>
          <w:szCs w:val="24"/>
        </w:rPr>
        <w:t>Special Interests: Hiking, Traveling, Reading Non-Fiction, and Learning Real Estate</w:t>
      </w:r>
    </w:p>
    <w:sectPr w:rsidR="001C4528" w:rsidRPr="001C4528" w:rsidSect="00DA6A0C">
      <w:headerReference w:type="default" r:id="rId7"/>
      <w:pgSz w:w="12240" w:h="15840"/>
      <w:pgMar w:top="360" w:right="720" w:bottom="36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8858D" w14:textId="77777777" w:rsidR="00381B15" w:rsidRDefault="00381B15" w:rsidP="000A1E0A">
      <w:pPr>
        <w:spacing w:after="0" w:line="240" w:lineRule="auto"/>
      </w:pPr>
      <w:r>
        <w:separator/>
      </w:r>
    </w:p>
  </w:endnote>
  <w:endnote w:type="continuationSeparator" w:id="0">
    <w:p w14:paraId="79347A94" w14:textId="77777777" w:rsidR="00381B15" w:rsidRDefault="00381B15" w:rsidP="000A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12002" w14:textId="77777777" w:rsidR="00381B15" w:rsidRDefault="00381B15" w:rsidP="000A1E0A">
      <w:pPr>
        <w:spacing w:after="0" w:line="240" w:lineRule="auto"/>
      </w:pPr>
      <w:r>
        <w:separator/>
      </w:r>
    </w:p>
  </w:footnote>
  <w:footnote w:type="continuationSeparator" w:id="0">
    <w:p w14:paraId="60C14CA7" w14:textId="77777777" w:rsidR="00381B15" w:rsidRDefault="00381B15" w:rsidP="000A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110D1" w14:textId="6E15B67E" w:rsidR="000A1E0A" w:rsidRPr="000A1E0A" w:rsidRDefault="000A1E0A" w:rsidP="000A1E0A">
    <w:pPr>
      <w:spacing w:before="120"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0A1E0A"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  <w:t>Gagandeep Kaur, LNHA, MPH</w:t>
    </w:r>
    <w:r w:rsidR="001E52AB"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  <w:t>, CDP</w:t>
    </w:r>
  </w:p>
  <w:p w14:paraId="326EE5BD" w14:textId="5E2ED862" w:rsidR="000A1E0A" w:rsidRPr="000A1E0A" w:rsidRDefault="001E52AB" w:rsidP="000A1E0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9595 Audley End NW</w:t>
    </w:r>
    <w:r w:rsidR="000A1E0A" w:rsidRPr="000A1E0A">
      <w:rPr>
        <w:rFonts w:ascii="Times New Roman" w:eastAsia="Times New Roman" w:hAnsi="Times New Roman" w:cs="Times New Roman"/>
        <w:color w:val="000000"/>
        <w:sz w:val="24"/>
        <w:szCs w:val="24"/>
      </w:rPr>
      <w:t xml:space="preserve"> |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Concord</w:t>
    </w:r>
    <w:r w:rsidR="000A1E0A" w:rsidRPr="000A1E0A">
      <w:rPr>
        <w:rFonts w:ascii="Times New Roman" w:eastAsia="Times New Roman" w:hAnsi="Times New Roman" w:cs="Times New Roman"/>
        <w:color w:val="000000"/>
        <w:sz w:val="24"/>
        <w:szCs w:val="24"/>
      </w:rPr>
      <w:t>, NC 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8027</w:t>
    </w:r>
    <w:r w:rsidR="000A1E0A" w:rsidRPr="000A1E0A">
      <w:rPr>
        <w:rFonts w:ascii="Times New Roman" w:eastAsia="Times New Roman" w:hAnsi="Times New Roman" w:cs="Times New Roman"/>
        <w:color w:val="000000"/>
        <w:sz w:val="24"/>
        <w:szCs w:val="24"/>
      </w:rPr>
      <w:t xml:space="preserve"> | (919) 522-7969 | E-Mail: KaurGsonia1@gmail.com</w:t>
    </w:r>
  </w:p>
  <w:p w14:paraId="233A1ED0" w14:textId="77777777" w:rsidR="000A1E0A" w:rsidRDefault="000A1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E8A"/>
    <w:multiLevelType w:val="multilevel"/>
    <w:tmpl w:val="6C2E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3AC4"/>
    <w:multiLevelType w:val="multilevel"/>
    <w:tmpl w:val="3D88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16E13"/>
    <w:multiLevelType w:val="multilevel"/>
    <w:tmpl w:val="182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80899"/>
    <w:multiLevelType w:val="multilevel"/>
    <w:tmpl w:val="F26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037F8"/>
    <w:multiLevelType w:val="multilevel"/>
    <w:tmpl w:val="C49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3FED"/>
    <w:multiLevelType w:val="multilevel"/>
    <w:tmpl w:val="34F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7183A"/>
    <w:multiLevelType w:val="multilevel"/>
    <w:tmpl w:val="54A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D750C"/>
    <w:multiLevelType w:val="hybridMultilevel"/>
    <w:tmpl w:val="259EA4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A746339"/>
    <w:multiLevelType w:val="multilevel"/>
    <w:tmpl w:val="A07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303EF"/>
    <w:multiLevelType w:val="multilevel"/>
    <w:tmpl w:val="24D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A426B"/>
    <w:multiLevelType w:val="multilevel"/>
    <w:tmpl w:val="93F0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062CA"/>
    <w:multiLevelType w:val="multilevel"/>
    <w:tmpl w:val="68E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B6C6B"/>
    <w:multiLevelType w:val="multilevel"/>
    <w:tmpl w:val="3F6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34EE5"/>
    <w:multiLevelType w:val="hybridMultilevel"/>
    <w:tmpl w:val="DD5C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F67A4"/>
    <w:multiLevelType w:val="multilevel"/>
    <w:tmpl w:val="9FF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2481B"/>
    <w:multiLevelType w:val="hybridMultilevel"/>
    <w:tmpl w:val="D9F67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E106ED"/>
    <w:multiLevelType w:val="hybridMultilevel"/>
    <w:tmpl w:val="C1B0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128DC"/>
    <w:multiLevelType w:val="multilevel"/>
    <w:tmpl w:val="58A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C747A"/>
    <w:multiLevelType w:val="multilevel"/>
    <w:tmpl w:val="77D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427D5"/>
    <w:multiLevelType w:val="multilevel"/>
    <w:tmpl w:val="9EA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E252A"/>
    <w:multiLevelType w:val="multilevel"/>
    <w:tmpl w:val="D250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8"/>
  </w:num>
  <w:num w:numId="5">
    <w:abstractNumId w:val="17"/>
  </w:num>
  <w:num w:numId="6">
    <w:abstractNumId w:val="12"/>
  </w:num>
  <w:num w:numId="7">
    <w:abstractNumId w:val="6"/>
  </w:num>
  <w:num w:numId="8">
    <w:abstractNumId w:val="18"/>
  </w:num>
  <w:num w:numId="9">
    <w:abstractNumId w:val="0"/>
  </w:num>
  <w:num w:numId="10">
    <w:abstractNumId w:val="7"/>
  </w:num>
  <w:num w:numId="11">
    <w:abstractNumId w:val="5"/>
  </w:num>
  <w:num w:numId="12">
    <w:abstractNumId w:val="19"/>
  </w:num>
  <w:num w:numId="13">
    <w:abstractNumId w:val="2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10"/>
  </w:num>
  <w:num w:numId="19">
    <w:abstractNumId w:val="13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A"/>
    <w:rsid w:val="000A1E0A"/>
    <w:rsid w:val="000C5E5A"/>
    <w:rsid w:val="000F2B11"/>
    <w:rsid w:val="00126A3D"/>
    <w:rsid w:val="00190EAF"/>
    <w:rsid w:val="001C4528"/>
    <w:rsid w:val="001D2E2B"/>
    <w:rsid w:val="001E52AB"/>
    <w:rsid w:val="00242F93"/>
    <w:rsid w:val="002A719A"/>
    <w:rsid w:val="002C4790"/>
    <w:rsid w:val="00381B15"/>
    <w:rsid w:val="003B58C6"/>
    <w:rsid w:val="005B7961"/>
    <w:rsid w:val="0062371D"/>
    <w:rsid w:val="00662C75"/>
    <w:rsid w:val="006924EA"/>
    <w:rsid w:val="007367B8"/>
    <w:rsid w:val="007558B9"/>
    <w:rsid w:val="008E4D13"/>
    <w:rsid w:val="00903D41"/>
    <w:rsid w:val="00994730"/>
    <w:rsid w:val="00AC76C4"/>
    <w:rsid w:val="00AD0774"/>
    <w:rsid w:val="00AF0102"/>
    <w:rsid w:val="00B13224"/>
    <w:rsid w:val="00B56027"/>
    <w:rsid w:val="00BB3AA9"/>
    <w:rsid w:val="00C15579"/>
    <w:rsid w:val="00C81CD9"/>
    <w:rsid w:val="00D841AE"/>
    <w:rsid w:val="00DA6A0C"/>
    <w:rsid w:val="00DD6696"/>
    <w:rsid w:val="00E56172"/>
    <w:rsid w:val="00EF1769"/>
    <w:rsid w:val="00EF1D93"/>
    <w:rsid w:val="00F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A30B"/>
  <w15:chartTrackingRefBased/>
  <w15:docId w15:val="{2926EDCC-C34B-4F87-AFE8-5CD99DF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1E0A"/>
  </w:style>
  <w:style w:type="paragraph" w:styleId="Header">
    <w:name w:val="header"/>
    <w:basedOn w:val="Normal"/>
    <w:link w:val="HeaderChar"/>
    <w:uiPriority w:val="99"/>
    <w:unhideWhenUsed/>
    <w:rsid w:val="000A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0A"/>
  </w:style>
  <w:style w:type="paragraph" w:styleId="Footer">
    <w:name w:val="footer"/>
    <w:basedOn w:val="Normal"/>
    <w:link w:val="FooterChar"/>
    <w:uiPriority w:val="99"/>
    <w:unhideWhenUsed/>
    <w:rsid w:val="000A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0A"/>
  </w:style>
  <w:style w:type="table" w:styleId="TableGrid">
    <w:name w:val="Table Grid"/>
    <w:basedOn w:val="TableNormal"/>
    <w:uiPriority w:val="39"/>
    <w:rsid w:val="000A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E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D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CECEC"/>
                        <w:left w:val="none" w:sz="0" w:space="0" w:color="ECECEC"/>
                        <w:bottom w:val="single" w:sz="12" w:space="0" w:color="ECECEC"/>
                        <w:right w:val="none" w:sz="0" w:space="0" w:color="ECECEC"/>
                      </w:divBdr>
                      <w:divsChild>
                        <w:div w:id="7235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7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3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Kaur</dc:creator>
  <cp:keywords/>
  <dc:description/>
  <cp:lastModifiedBy>Sonia Kaur</cp:lastModifiedBy>
  <cp:revision>5</cp:revision>
  <cp:lastPrinted>2021-03-16T18:13:00Z</cp:lastPrinted>
  <dcterms:created xsi:type="dcterms:W3CDTF">2021-03-30T14:51:00Z</dcterms:created>
  <dcterms:modified xsi:type="dcterms:W3CDTF">2021-03-30T21:55:00Z</dcterms:modified>
</cp:coreProperties>
</file>