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4FB4" w14:textId="41CBBB2E" w:rsidR="000A1E0A" w:rsidRPr="000A1E0A" w:rsidRDefault="000A1E0A" w:rsidP="00B704C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E6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Academics</w:t>
      </w:r>
      <w:r w:rsidR="00D841A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07865863" w14:textId="5EBF25D7" w:rsidR="00D841AE" w:rsidRDefault="001D2E2B" w:rsidP="00D84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North Carolina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Finance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(FinTech)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Bootcamp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February</w:t>
      </w:r>
      <w:r w:rsidR="00C81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  <w:r w:rsid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>-Present</w:t>
      </w:r>
    </w:p>
    <w:p w14:paraId="47D57EA4" w14:textId="7821F8CD" w:rsidR="00D841AE" w:rsidRDefault="00F64E67" w:rsidP="00D841A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and Financial Libraries: Python, Pandas,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PyViz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APIs, SQL,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</w:p>
    <w:p w14:paraId="6AA7EEB8" w14:textId="7737CCFA" w:rsidR="0062371D" w:rsidRPr="0062371D" w:rsidRDefault="00F64E67" w:rsidP="0062371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Financial Fundamentals: Time-Series Analysis, </w:t>
      </w:r>
      <w:r w:rsidR="002A71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Financial 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r w:rsidR="002A71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Modeling </w:t>
      </w:r>
    </w:p>
    <w:p w14:paraId="51A6DCA2" w14:textId="77777777" w:rsidR="006924EA" w:rsidRPr="00B704C4" w:rsidRDefault="006924EA" w:rsidP="00D84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</w:rPr>
      </w:pPr>
    </w:p>
    <w:p w14:paraId="2237557C" w14:textId="75582596" w:rsidR="00D841AE" w:rsidRPr="000A1E0A" w:rsidRDefault="00D841AE" w:rsidP="00D841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Master of Science in Public Health | Healthcare Administration/Management/Operations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May 2017</w:t>
      </w:r>
    </w:p>
    <w:p w14:paraId="47F98F9A" w14:textId="3518E53B" w:rsidR="00D841AE" w:rsidRDefault="00D841AE" w:rsidP="00D84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>East Carolina University – Brody School of Medicine, Greenville, NC</w:t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</w:t>
      </w:r>
    </w:p>
    <w:p w14:paraId="171ED982" w14:textId="77777777" w:rsidR="00F64E67" w:rsidRPr="00B704C4" w:rsidRDefault="00F64E67" w:rsidP="00D841AE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315A2070" w14:textId="4E176205" w:rsidR="00D841AE" w:rsidRPr="000A1E0A" w:rsidRDefault="00D841AE" w:rsidP="00D84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Dual Degree: Bachelor of Science in Public Health, Bachelor of Arts in Hispanic Studies </w:t>
      </w:r>
      <w:r w:rsid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December 2014</w:t>
      </w:r>
      <w:r w:rsidRPr="000A1E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072662A7" w14:textId="77777777" w:rsidR="009F2A5A" w:rsidRDefault="00D841AE" w:rsidP="00B704C4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>East Carolina University – College of Health &amp; Human Performance, Greenville, NC</w:t>
      </w:r>
      <w:r w:rsidRPr="00D841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 </w:t>
      </w:r>
    </w:p>
    <w:p w14:paraId="464EEEDF" w14:textId="77777777" w:rsidR="009F2A5A" w:rsidRDefault="009F2A5A" w:rsidP="009F2A5A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Technical Skills &amp; Special Interests</w:t>
      </w:r>
    </w:p>
    <w:p w14:paraId="5D2EB4EE" w14:textId="651EB0C9" w:rsidR="009F2A5A" w:rsidRPr="001C4528" w:rsidRDefault="009F2A5A" w:rsidP="009F2A5A">
      <w:pPr>
        <w:pStyle w:val="ListParagraph"/>
        <w:numPr>
          <w:ilvl w:val="0"/>
          <w:numId w:val="21"/>
        </w:numPr>
        <w:spacing w:after="0" w:line="240" w:lineRule="auto"/>
        <w:ind w:left="446"/>
        <w:rPr>
          <w:rFonts w:ascii="Times New Roman" w:eastAsia="Times New Roman" w:hAnsi="Times New Roman" w:cs="Times New Roman"/>
          <w:sz w:val="24"/>
          <w:szCs w:val="24"/>
        </w:rPr>
      </w:pPr>
      <w:r w:rsidRPr="001C4528">
        <w:rPr>
          <w:rFonts w:ascii="Times New Roman" w:eastAsia="Times New Roman" w:hAnsi="Times New Roman" w:cs="Times New Roman"/>
          <w:color w:val="000000"/>
          <w:sz w:val="24"/>
          <w:szCs w:val="24"/>
        </w:rPr>
        <w:t>Tec</w:t>
      </w:r>
      <w:r w:rsidRPr="001C4528">
        <w:rPr>
          <w:rFonts w:ascii="Times New Roman" w:eastAsia="Times New Roman" w:hAnsi="Times New Roman" w:cs="Times New Roman"/>
          <w:sz w:val="24"/>
          <w:szCs w:val="24"/>
        </w:rPr>
        <w:t xml:space="preserve">hnical Skills: Financial Modeling, Python, Pandas, JSON, NumPy, </w:t>
      </w:r>
      <w:proofErr w:type="spellStart"/>
      <w:r w:rsidRPr="001C4528">
        <w:rPr>
          <w:rFonts w:ascii="Times New Roman" w:eastAsia="Times New Roman" w:hAnsi="Times New Roman" w:cs="Times New Roman"/>
          <w:sz w:val="24"/>
          <w:szCs w:val="24"/>
        </w:rPr>
        <w:t>SciPi</w:t>
      </w:r>
      <w:proofErr w:type="spellEnd"/>
      <w:r w:rsidRPr="001C4528">
        <w:rPr>
          <w:rFonts w:ascii="Times New Roman" w:eastAsia="Times New Roman" w:hAnsi="Times New Roman" w:cs="Times New Roman"/>
          <w:sz w:val="24"/>
          <w:szCs w:val="24"/>
        </w:rPr>
        <w:t>, SQL, APIs, Truffle Suite,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4528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6A819036" w14:textId="4652DD65" w:rsidR="00D841AE" w:rsidRPr="0099465D" w:rsidRDefault="009F2A5A" w:rsidP="00B704C4">
      <w:pPr>
        <w:pStyle w:val="ListParagraph"/>
        <w:numPr>
          <w:ilvl w:val="0"/>
          <w:numId w:val="21"/>
        </w:numPr>
        <w:spacing w:after="0" w:line="240" w:lineRule="auto"/>
        <w:ind w:left="446"/>
        <w:rPr>
          <w:rFonts w:ascii="Times New Roman" w:eastAsia="Times New Roman" w:hAnsi="Times New Roman" w:cs="Times New Roman"/>
          <w:sz w:val="24"/>
          <w:szCs w:val="24"/>
        </w:rPr>
      </w:pPr>
      <w:r w:rsidRPr="001C4528">
        <w:rPr>
          <w:rFonts w:ascii="Times New Roman" w:eastAsia="Times New Roman" w:hAnsi="Times New Roman" w:cs="Times New Roman"/>
          <w:sz w:val="24"/>
          <w:szCs w:val="24"/>
        </w:rPr>
        <w:t>Special Interests: Hiking, Traveling, Reading Non-Fiction, and Learning Real Estate</w:t>
      </w:r>
      <w:r w:rsidR="00D841AE" w:rsidRPr="009F2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     </w:t>
      </w:r>
    </w:p>
    <w:p w14:paraId="4493D1F5" w14:textId="77777777" w:rsidR="0099465D" w:rsidRPr="00B704C4" w:rsidRDefault="0099465D" w:rsidP="009946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8"/>
          <w:szCs w:val="8"/>
        </w:rPr>
      </w:pPr>
    </w:p>
    <w:p w14:paraId="75EA7D51" w14:textId="77777777" w:rsidR="0099465D" w:rsidRDefault="0099465D" w:rsidP="009946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UNC FinTech Bootcamp,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Charlotte, 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Pr="001C4528"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2021-Present</w:t>
      </w:r>
    </w:p>
    <w:p w14:paraId="3FD67A0C" w14:textId="77777777" w:rsidR="0099465D" w:rsidRPr="002A719A" w:rsidRDefault="0099465D" w:rsidP="0099465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Restaurant P&amp;L Analysis</w:t>
      </w:r>
    </w:p>
    <w:p w14:paraId="2214EE4F" w14:textId="77777777" w:rsidR="0099465D" w:rsidRPr="002A719A" w:rsidRDefault="0099465D" w:rsidP="0099465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Leveraged Python to perform financial analysis to determine changes of profits and losses over different time periods. </w:t>
      </w:r>
    </w:p>
    <w:p w14:paraId="18071F46" w14:textId="77777777" w:rsidR="0099465D" w:rsidRPr="002C4790" w:rsidRDefault="0099465D" w:rsidP="0099465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Stock Market Data Project</w:t>
      </w:r>
    </w:p>
    <w:p w14:paraId="64477A59" w14:textId="77777777" w:rsidR="0099465D" w:rsidRPr="00B13224" w:rsidRDefault="0099465D" w:rsidP="0099465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 Analysis Notebook to analyze and visualize the financial and risk metrics of portfolios for Soros Fund Mgt, Paulson and Co, Tiger Global Mgt, and Berkshire Hathaway against the S&amp;P 500 data. </w:t>
      </w:r>
    </w:p>
    <w:p w14:paraId="252D91D5" w14:textId="77777777" w:rsidR="0099465D" w:rsidRPr="002C4790" w:rsidRDefault="0099465D" w:rsidP="0099465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Quantitative techniques generated by using Python and Pandas. </w:t>
      </w:r>
    </w:p>
    <w:p w14:paraId="604068A0" w14:textId="77777777" w:rsidR="0099465D" w:rsidRPr="002C4790" w:rsidRDefault="0099465D" w:rsidP="0099465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Alpaca Markets API Project</w:t>
      </w:r>
    </w:p>
    <w:p w14:paraId="21FAB092" w14:textId="77777777" w:rsidR="0099465D" w:rsidRPr="00B13224" w:rsidRDefault="0099465D" w:rsidP="0099465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 personal finance calculator prototype utilizing current running stock data of SPY and AGG to determine the financial health of credit union’s members.  </w:t>
      </w:r>
    </w:p>
    <w:p w14:paraId="74044407" w14:textId="274F7617" w:rsidR="0099465D" w:rsidRPr="0099465D" w:rsidRDefault="0099465D" w:rsidP="0099465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Monte Carlo Simulation to determine risk for each stock over a specified period. </w:t>
      </w:r>
    </w:p>
    <w:p w14:paraId="10DD4475" w14:textId="1397F17B" w:rsidR="00D841AE" w:rsidRPr="00B704C4" w:rsidRDefault="00D841AE" w:rsidP="00B704C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6D63A261" w14:textId="3EA4AA80" w:rsidR="000A1E0A" w:rsidRPr="000A1E0A" w:rsidRDefault="000A1E0A" w:rsidP="00B704C4">
      <w:pPr>
        <w:pBdr>
          <w:bottom w:val="single" w:sz="8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Professional Experience</w:t>
      </w:r>
    </w:p>
    <w:p w14:paraId="3A824652" w14:textId="68CC565C" w:rsidR="007A01D3" w:rsidRDefault="007A01D3" w:rsidP="007A01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CK Capital Management, LLC.</w:t>
      </w:r>
      <w:r w:rsidR="004E0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4E08BE">
        <w:rPr>
          <w:rFonts w:ascii="Times New Roman" w:eastAsia="Times New Roman" w:hAnsi="Times New Roman" w:cs="Times New Roman"/>
          <w:color w:val="000000"/>
          <w:sz w:val="24"/>
          <w:szCs w:val="24"/>
        </w:rPr>
        <w:t>Charlotte, NC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4E0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March</w:t>
      </w:r>
      <w:r w:rsidRPr="001C4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2021-Present</w:t>
      </w:r>
    </w:p>
    <w:p w14:paraId="77D8281A" w14:textId="74096EF5" w:rsidR="007A01D3" w:rsidRPr="007A01D3" w:rsidRDefault="007A01D3" w:rsidP="007A01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Portfolio Data Analyst Intern</w:t>
      </w:r>
    </w:p>
    <w:p w14:paraId="32D08D82" w14:textId="0219E683" w:rsidR="007A01D3" w:rsidRPr="002A719A" w:rsidRDefault="007A01D3" w:rsidP="007A01D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 </w:t>
      </w:r>
      <w:r w:rsidR="00A724B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analyze </w:t>
      </w:r>
      <w:r w:rsidR="00A724B2">
        <w:rPr>
          <w:rFonts w:ascii="Times New Roman" w:eastAsia="Times New Roman" w:hAnsi="Times New Roman" w:cs="Times New Roman"/>
          <w:color w:val="000000"/>
          <w:sz w:val="24"/>
          <w:szCs w:val="24"/>
        </w:rPr>
        <w:t>unstructured data from various data sources to identify residential real estate trends</w:t>
      </w:r>
      <w:r w:rsidR="004E08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409BC9" w14:textId="1972E3E9" w:rsidR="004E08BE" w:rsidRPr="004E08BE" w:rsidRDefault="004E08BE" w:rsidP="00A724B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real estate trends and propose short lists of </w:t>
      </w:r>
      <w:r w:rsidR="00B704C4">
        <w:rPr>
          <w:rFonts w:ascii="Times New Roman" w:eastAsia="Times New Roman" w:hAnsi="Times New Roman" w:cs="Times New Roman"/>
          <w:color w:val="000000"/>
          <w:sz w:val="24"/>
          <w:szCs w:val="24"/>
        </w:rPr>
        <w:t>acquisition targets based on investment criteria.</w:t>
      </w:r>
    </w:p>
    <w:p w14:paraId="05D18647" w14:textId="7CA2FFEA" w:rsidR="007A01D3" w:rsidRPr="00A724B2" w:rsidRDefault="00A724B2" w:rsidP="00A724B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Leverage data analytics to</w:t>
      </w:r>
      <w:r w:rsidR="007A0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08BE">
        <w:rPr>
          <w:rFonts w:ascii="Times New Roman" w:eastAsia="Times New Roman" w:hAnsi="Times New Roman" w:cs="Times New Roman"/>
          <w:color w:val="000000"/>
          <w:sz w:val="24"/>
          <w:szCs w:val="24"/>
        </w:rPr>
        <w:t>analyze</w:t>
      </w:r>
      <w:r w:rsidR="007A0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7A0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08BE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financial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potential acquisitions</w:t>
      </w:r>
      <w:r w:rsidR="004E08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EBFC75" w14:textId="718DFBEA" w:rsidR="00A724B2" w:rsidRPr="00B704C4" w:rsidRDefault="00A724B2" w:rsidP="00A724B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</w:t>
      </w:r>
      <w:r w:rsidR="00A31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317CC">
        <w:rPr>
          <w:rFonts w:ascii="Times New Roman" w:eastAsia="Times New Roman" w:hAnsi="Times New Roman" w:cs="Times New Roman"/>
          <w:color w:val="000000"/>
          <w:sz w:val="24"/>
          <w:szCs w:val="24"/>
        </w:rPr>
        <w:t>P&amp;Ls</w:t>
      </w:r>
      <w:r w:rsidR="004E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51EF">
        <w:rPr>
          <w:rFonts w:ascii="Times New Roman" w:eastAsia="Times New Roman" w:hAnsi="Times New Roman" w:cs="Times New Roman"/>
          <w:color w:val="000000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$1M </w:t>
      </w:r>
      <w:r w:rsidR="00855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existing </w:t>
      </w:r>
      <w:r w:rsidR="004E5BA8">
        <w:rPr>
          <w:rFonts w:ascii="Times New Roman" w:eastAsia="Times New Roman" w:hAnsi="Times New Roman" w:cs="Times New Roman"/>
          <w:color w:val="000000"/>
          <w:sz w:val="24"/>
          <w:szCs w:val="24"/>
        </w:rPr>
        <w:t>investment and</w:t>
      </w:r>
      <w:r w:rsidR="00855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 solutions to improve cost</w:t>
      </w:r>
      <w:r w:rsidR="004E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efficiency.</w:t>
      </w:r>
    </w:p>
    <w:p w14:paraId="5D5E82E6" w14:textId="27803077" w:rsidR="00B704C4" w:rsidRPr="00B704C4" w:rsidRDefault="004E5BA8" w:rsidP="00B704C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Engage in property acquisition discussions and p</w:t>
      </w:r>
      <w:r w:rsidR="00B704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repare marketing material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pitch to potential </w:t>
      </w:r>
      <w:r w:rsidR="00B704C4">
        <w:rPr>
          <w:rFonts w:ascii="Times New Roman" w:eastAsia="Times New Roman" w:hAnsi="Times New Roman" w:cs="Times New Roman"/>
          <w:color w:val="000000"/>
          <w:sz w:val="24"/>
          <w:szCs w:val="24"/>
        </w:rPr>
        <w:t>clients.</w:t>
      </w:r>
    </w:p>
    <w:p w14:paraId="4B4B47B4" w14:textId="77777777" w:rsidR="006924EA" w:rsidRPr="00B704C4" w:rsidRDefault="006924EA" w:rsidP="000A1E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8"/>
          <w:szCs w:val="8"/>
        </w:rPr>
      </w:pPr>
    </w:p>
    <w:p w14:paraId="2259598D" w14:textId="49A147C6" w:rsidR="000A1E0A" w:rsidRPr="000A1E0A" w:rsidRDefault="000A1E0A" w:rsidP="000A1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Homestead Hills,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Winston-Salem, NC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July 2019</w:t>
      </w:r>
      <w:r w:rsidRPr="000A1E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</w:p>
    <w:p w14:paraId="58CD48DE" w14:textId="77777777" w:rsidR="000A1E0A" w:rsidRPr="000A1E0A" w:rsidRDefault="000A1E0A" w:rsidP="000A1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Licensed Nursing Home Administrator/Assisted Living Administrator</w:t>
      </w:r>
    </w:p>
    <w:p w14:paraId="7A120A9B" w14:textId="42449A85" w:rsidR="00190EAF" w:rsidRPr="00190EAF" w:rsidRDefault="00190EAF" w:rsidP="00190E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 planning, implementation, and execution of activities</w:t>
      </w:r>
      <w:r w:rsidR="007558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utilizing business analytics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BD14B4" w14:textId="393EBBE0" w:rsidR="007A01D3" w:rsidRPr="007A01D3" w:rsidRDefault="007A01D3" w:rsidP="007A01D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Formulate operations strategies, and manage staff to achieve planned budget objectives, in set </w:t>
      </w:r>
      <w:proofErr w:type="gramStart"/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time-frames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BA4E27" w14:textId="0EB4CC4D" w:rsidR="007A01D3" w:rsidRPr="007A01D3" w:rsidRDefault="007A01D3" w:rsidP="007A01D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budget planning, monitor monthly financial performance, and conduct variance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0CFBF8" w14:textId="71FBC6DE" w:rsidR="00190EAF" w:rsidRPr="005B7961" w:rsidRDefault="00190EAF" w:rsidP="00190E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Negotiate contracts with vendors</w:t>
      </w:r>
      <w:r w:rsidR="005B7961">
        <w:rPr>
          <w:rFonts w:ascii="Times New Roman" w:eastAsia="Times New Roman" w:hAnsi="Times New Roman" w:cs="Times New Roman"/>
          <w:color w:val="000000"/>
          <w:sz w:val="24"/>
          <w:szCs w:val="24"/>
        </w:rPr>
        <w:t>, team and agencies to assure operational processes are maintained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A1FAA0" w14:textId="4D81FD09" w:rsidR="005B7961" w:rsidRPr="00994730" w:rsidRDefault="005B7961" w:rsidP="005B7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appraisal program with feedback for all direct reports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F27AD" w14:textId="0ED5210F" w:rsidR="00F64E67" w:rsidRPr="00F64E67" w:rsidRDefault="00994730" w:rsidP="00E876D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>Sales Leader for community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00C9F" w14:textId="77777777" w:rsidR="00F64E67" w:rsidRPr="00B704C4" w:rsidRDefault="00F64E67" w:rsidP="00F64E67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8"/>
          <w:szCs w:val="8"/>
        </w:rPr>
      </w:pPr>
    </w:p>
    <w:p w14:paraId="567153E6" w14:textId="32602389" w:rsidR="000A1E0A" w:rsidRPr="00F64E67" w:rsidRDefault="000A1E0A" w:rsidP="00F64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Accordius</w:t>
      </w:r>
      <w:proofErr w:type="spellEnd"/>
      <w:r w:rsidRP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Health/The Ivy at Clemmons, 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>Clemmons, NC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November 2017</w:t>
      </w:r>
      <w:r w:rsidRP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>June 2019</w:t>
      </w:r>
    </w:p>
    <w:p w14:paraId="54AC83EF" w14:textId="77777777" w:rsidR="000A1E0A" w:rsidRPr="000A1E0A" w:rsidRDefault="000A1E0A" w:rsidP="000A1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Licensed Nursing Home Administrator</w:t>
      </w:r>
    </w:p>
    <w:p w14:paraId="2EC1BCE0" w14:textId="08D06AFA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Supervise and direct all facility leadership, and ensure all employees perform their duties </w:t>
      </w:r>
      <w:r w:rsidR="00B704C4"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appropriately.</w:t>
      </w:r>
    </w:p>
    <w:p w14:paraId="5977AADA" w14:textId="61970BE9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 and maintain compliance for accreditation and reimbursement standards, based on for federal, state, and local regulations for nursing facility operations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CC1639" w14:textId="75B48BB1" w:rsidR="000A1E0A" w:rsidRPr="006924E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Stay abreast of new developments in Medicare and Medicaid topics, regulatory changes, Facility Quality Assurance reports, Benchmarking reports, QAPI audits, and potential revenue driving opportunities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A9FF45" w14:textId="77777777" w:rsidR="001C4528" w:rsidRPr="00B704C4" w:rsidRDefault="001C4528" w:rsidP="00DA6A0C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sectPr w:rsidR="001C4528" w:rsidRPr="00B704C4" w:rsidSect="00DA6A0C">
      <w:headerReference w:type="default" r:id="rId7"/>
      <w:pgSz w:w="12240" w:h="15840"/>
      <w:pgMar w:top="360" w:right="720" w:bottom="36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BB75" w14:textId="77777777" w:rsidR="00F41F60" w:rsidRDefault="00F41F60" w:rsidP="000A1E0A">
      <w:pPr>
        <w:spacing w:after="0" w:line="240" w:lineRule="auto"/>
      </w:pPr>
      <w:r>
        <w:separator/>
      </w:r>
    </w:p>
  </w:endnote>
  <w:endnote w:type="continuationSeparator" w:id="0">
    <w:p w14:paraId="70B155F0" w14:textId="77777777" w:rsidR="00F41F60" w:rsidRDefault="00F41F60" w:rsidP="000A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8786" w14:textId="77777777" w:rsidR="00F41F60" w:rsidRDefault="00F41F60" w:rsidP="000A1E0A">
      <w:pPr>
        <w:spacing w:after="0" w:line="240" w:lineRule="auto"/>
      </w:pPr>
      <w:r>
        <w:separator/>
      </w:r>
    </w:p>
  </w:footnote>
  <w:footnote w:type="continuationSeparator" w:id="0">
    <w:p w14:paraId="55E666D1" w14:textId="77777777" w:rsidR="00F41F60" w:rsidRDefault="00F41F60" w:rsidP="000A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10D1" w14:textId="6E15B67E" w:rsidR="000A1E0A" w:rsidRPr="000A1E0A" w:rsidRDefault="000A1E0A" w:rsidP="000A1E0A">
    <w:pPr>
      <w:spacing w:before="120"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0A1E0A"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  <w:t>Gagandeep Kaur, LNHA, MPH</w:t>
    </w:r>
    <w:r w:rsidR="001E52AB"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  <w:t>, CDP</w:t>
    </w:r>
  </w:p>
  <w:p w14:paraId="233A1ED0" w14:textId="7814674C" w:rsidR="000A1E0A" w:rsidRPr="00B704C4" w:rsidRDefault="001E52AB" w:rsidP="00B704C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9595 Audley End NW</w:t>
    </w:r>
    <w:r w:rsidR="000A1E0A" w:rsidRPr="000A1E0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|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Concord</w:t>
    </w:r>
    <w:r w:rsidR="000A1E0A" w:rsidRPr="000A1E0A">
      <w:rPr>
        <w:rFonts w:ascii="Times New Roman" w:eastAsia="Times New Roman" w:hAnsi="Times New Roman" w:cs="Times New Roman"/>
        <w:color w:val="000000"/>
        <w:sz w:val="24"/>
        <w:szCs w:val="24"/>
      </w:rPr>
      <w:t>, NC 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8027</w:t>
    </w:r>
    <w:r w:rsidR="000A1E0A" w:rsidRPr="000A1E0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| (919) 522-7969 | E-Mail: KaurGsonia1@gmail.com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E8A"/>
    <w:multiLevelType w:val="multilevel"/>
    <w:tmpl w:val="6C2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3AC4"/>
    <w:multiLevelType w:val="multilevel"/>
    <w:tmpl w:val="3D88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6E13"/>
    <w:multiLevelType w:val="multilevel"/>
    <w:tmpl w:val="182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0899"/>
    <w:multiLevelType w:val="multilevel"/>
    <w:tmpl w:val="F26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037F8"/>
    <w:multiLevelType w:val="multilevel"/>
    <w:tmpl w:val="C49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3FED"/>
    <w:multiLevelType w:val="multilevel"/>
    <w:tmpl w:val="34F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7183A"/>
    <w:multiLevelType w:val="multilevel"/>
    <w:tmpl w:val="54A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D750C"/>
    <w:multiLevelType w:val="hybridMultilevel"/>
    <w:tmpl w:val="259EA4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A746339"/>
    <w:multiLevelType w:val="multilevel"/>
    <w:tmpl w:val="A07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303EF"/>
    <w:multiLevelType w:val="multilevel"/>
    <w:tmpl w:val="24D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A426B"/>
    <w:multiLevelType w:val="multilevel"/>
    <w:tmpl w:val="93F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062CA"/>
    <w:multiLevelType w:val="multilevel"/>
    <w:tmpl w:val="68E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B6C6B"/>
    <w:multiLevelType w:val="multilevel"/>
    <w:tmpl w:val="3F6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4EE5"/>
    <w:multiLevelType w:val="hybridMultilevel"/>
    <w:tmpl w:val="DD5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F67A4"/>
    <w:multiLevelType w:val="multilevel"/>
    <w:tmpl w:val="9FF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2481B"/>
    <w:multiLevelType w:val="hybridMultilevel"/>
    <w:tmpl w:val="D9F67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E106ED"/>
    <w:multiLevelType w:val="hybridMultilevel"/>
    <w:tmpl w:val="C1B0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128DC"/>
    <w:multiLevelType w:val="multilevel"/>
    <w:tmpl w:val="58A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C747A"/>
    <w:multiLevelType w:val="multilevel"/>
    <w:tmpl w:val="77D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427D5"/>
    <w:multiLevelType w:val="multilevel"/>
    <w:tmpl w:val="9EA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E252A"/>
    <w:multiLevelType w:val="multilevel"/>
    <w:tmpl w:val="D250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8"/>
  </w:num>
  <w:num w:numId="5">
    <w:abstractNumId w:val="17"/>
  </w:num>
  <w:num w:numId="6">
    <w:abstractNumId w:val="12"/>
  </w:num>
  <w:num w:numId="7">
    <w:abstractNumId w:val="6"/>
  </w:num>
  <w:num w:numId="8">
    <w:abstractNumId w:val="18"/>
  </w:num>
  <w:num w:numId="9">
    <w:abstractNumId w:val="0"/>
  </w:num>
  <w:num w:numId="10">
    <w:abstractNumId w:val="7"/>
  </w:num>
  <w:num w:numId="11">
    <w:abstractNumId w:val="5"/>
  </w:num>
  <w:num w:numId="12">
    <w:abstractNumId w:val="19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10"/>
  </w:num>
  <w:num w:numId="19">
    <w:abstractNumId w:val="13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A"/>
    <w:rsid w:val="000A1E0A"/>
    <w:rsid w:val="000C5E5A"/>
    <w:rsid w:val="000F2B11"/>
    <w:rsid w:val="00126A3D"/>
    <w:rsid w:val="00190EAF"/>
    <w:rsid w:val="001C4528"/>
    <w:rsid w:val="001D2E2B"/>
    <w:rsid w:val="001E52AB"/>
    <w:rsid w:val="00242F93"/>
    <w:rsid w:val="002A4B5F"/>
    <w:rsid w:val="002A719A"/>
    <w:rsid w:val="002C4790"/>
    <w:rsid w:val="00381B15"/>
    <w:rsid w:val="003B58C6"/>
    <w:rsid w:val="004E08BE"/>
    <w:rsid w:val="004E5BA8"/>
    <w:rsid w:val="005B7961"/>
    <w:rsid w:val="0062371D"/>
    <w:rsid w:val="00662C75"/>
    <w:rsid w:val="006924EA"/>
    <w:rsid w:val="007367B8"/>
    <w:rsid w:val="007558B9"/>
    <w:rsid w:val="007A01D3"/>
    <w:rsid w:val="008551EF"/>
    <w:rsid w:val="008E4D13"/>
    <w:rsid w:val="00903D41"/>
    <w:rsid w:val="0099465D"/>
    <w:rsid w:val="00994730"/>
    <w:rsid w:val="009F2A5A"/>
    <w:rsid w:val="00A317CC"/>
    <w:rsid w:val="00A724B2"/>
    <w:rsid w:val="00AC76C4"/>
    <w:rsid w:val="00AD0774"/>
    <w:rsid w:val="00AF0102"/>
    <w:rsid w:val="00AF2498"/>
    <w:rsid w:val="00B13224"/>
    <w:rsid w:val="00B56027"/>
    <w:rsid w:val="00B704C4"/>
    <w:rsid w:val="00B77B14"/>
    <w:rsid w:val="00BB3AA9"/>
    <w:rsid w:val="00C15579"/>
    <w:rsid w:val="00C81CD9"/>
    <w:rsid w:val="00D841AE"/>
    <w:rsid w:val="00DA6A0C"/>
    <w:rsid w:val="00DD6696"/>
    <w:rsid w:val="00DD7E88"/>
    <w:rsid w:val="00E56172"/>
    <w:rsid w:val="00E9247D"/>
    <w:rsid w:val="00EE3E7E"/>
    <w:rsid w:val="00EF1769"/>
    <w:rsid w:val="00EF1D93"/>
    <w:rsid w:val="00F41F60"/>
    <w:rsid w:val="00F55247"/>
    <w:rsid w:val="00F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A30B"/>
  <w15:chartTrackingRefBased/>
  <w15:docId w15:val="{2926EDCC-C34B-4F87-AFE8-5CD99DF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1E0A"/>
  </w:style>
  <w:style w:type="paragraph" w:styleId="Header">
    <w:name w:val="header"/>
    <w:basedOn w:val="Normal"/>
    <w:link w:val="HeaderChar"/>
    <w:uiPriority w:val="99"/>
    <w:unhideWhenUsed/>
    <w:rsid w:val="000A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0A"/>
  </w:style>
  <w:style w:type="paragraph" w:styleId="Footer">
    <w:name w:val="footer"/>
    <w:basedOn w:val="Normal"/>
    <w:link w:val="FooterChar"/>
    <w:uiPriority w:val="99"/>
    <w:unhideWhenUsed/>
    <w:rsid w:val="000A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0A"/>
  </w:style>
  <w:style w:type="table" w:styleId="TableGrid">
    <w:name w:val="Table Grid"/>
    <w:basedOn w:val="TableNormal"/>
    <w:uiPriority w:val="39"/>
    <w:rsid w:val="000A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E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D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CECEC"/>
                        <w:left w:val="none" w:sz="0" w:space="0" w:color="ECECEC"/>
                        <w:bottom w:val="single" w:sz="12" w:space="0" w:color="ECECEC"/>
                        <w:right w:val="none" w:sz="0" w:space="0" w:color="ECECEC"/>
                      </w:divBdr>
                      <w:divsChild>
                        <w:div w:id="7235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7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3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Kaur</dc:creator>
  <cp:keywords/>
  <dc:description/>
  <cp:lastModifiedBy>Sonia Kaur</cp:lastModifiedBy>
  <cp:revision>2</cp:revision>
  <cp:lastPrinted>2021-03-16T18:13:00Z</cp:lastPrinted>
  <dcterms:created xsi:type="dcterms:W3CDTF">2021-04-23T14:25:00Z</dcterms:created>
  <dcterms:modified xsi:type="dcterms:W3CDTF">2021-04-23T14:25:00Z</dcterms:modified>
</cp:coreProperties>
</file>