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FE6E9">
      <w:pPr>
        <w:pStyle w:val="2"/>
      </w:pPr>
      <w:r>
        <w:t>Assignment on Machine Learning and Its Types</w:t>
      </w:r>
    </w:p>
    <w:p w14:paraId="671B7B23">
      <w:r>
        <w:t>Machine learning (ML) is a subset of artificial intelligence (AI) that enables systems to learn from data and improve their performance over time without explicitly being programmed. It involves the development of algorithms that allow computers to identify patterns, make decisions, and predict outcomes based on input data.</w:t>
      </w:r>
    </w:p>
    <w:p w14:paraId="6D824672">
      <w:pPr>
        <w:pStyle w:val="3"/>
      </w:pPr>
      <w:r>
        <w:t>Types of Machine Learning</w:t>
      </w:r>
    </w:p>
    <w:p w14:paraId="4603BBA7">
      <w:pPr>
        <w:numPr>
          <w:ilvl w:val="0"/>
          <w:numId w:val="1"/>
        </w:numPr>
        <w:spacing w:before="0" w:beforeAutospacing="1" w:after="0" w:afterAutospacing="1"/>
        <w:ind w:left="720" w:hanging="360"/>
      </w:pPr>
      <w:r>
        <w:rPr>
          <w:b/>
        </w:rPr>
        <w:t>Supervised Learning</w:t>
      </w:r>
    </w:p>
    <w:p w14:paraId="3F28E006">
      <w:pPr>
        <w:numPr>
          <w:ilvl w:val="1"/>
          <w:numId w:val="1"/>
        </w:numPr>
        <w:spacing w:before="0" w:beforeAutospacing="1" w:after="0" w:afterAutospacing="1"/>
        <w:ind w:left="1440" w:hanging="360"/>
      </w:pPr>
      <w:r>
        <w:t>In supervised learning, the model is trained on a labeled dataset, meaning the input data is paired with the correct output. The goal is to learn a mapping from inputs to outputs, which can then be used to make predictions on new, unseen data. Common algorithms include Linear Regression, Support Vector Machines, and Decision Trees.</w:t>
      </w:r>
    </w:p>
    <w:p w14:paraId="130176E3">
      <w:pPr>
        <w:numPr>
          <w:ilvl w:val="0"/>
          <w:numId w:val="1"/>
        </w:numPr>
        <w:spacing w:before="0" w:beforeAutospacing="1" w:after="0" w:afterAutospacing="1"/>
        <w:ind w:left="720" w:hanging="360"/>
      </w:pPr>
      <w:r>
        <w:rPr>
          <w:b/>
        </w:rPr>
        <w:t>Unsupervised Learning</w:t>
      </w:r>
    </w:p>
    <w:p w14:paraId="194B390E">
      <w:pPr>
        <w:numPr>
          <w:ilvl w:val="1"/>
          <w:numId w:val="1"/>
        </w:numPr>
        <w:spacing w:before="0" w:beforeAutospacing="1" w:after="0" w:afterAutospacing="1"/>
        <w:ind w:left="1440" w:hanging="360"/>
      </w:pPr>
      <w:r>
        <w:t>Unsupervised learning deals with unlabeled data, where the model tries to learn the underlying structure of the data without any explicit instructions on what to predict. It is mainly used for clustering and association problems. Algorithms like K-Means Clustering and Hierarchical Clustering are often used in this category.</w:t>
      </w:r>
    </w:p>
    <w:p w14:paraId="0C19829C">
      <w:pPr>
        <w:numPr>
          <w:ilvl w:val="0"/>
          <w:numId w:val="1"/>
        </w:numPr>
        <w:spacing w:before="0" w:beforeAutospacing="1" w:after="0" w:afterAutospacing="1"/>
        <w:ind w:left="720" w:hanging="360"/>
      </w:pPr>
      <w:r>
        <w:rPr>
          <w:b/>
        </w:rPr>
        <w:t>Semi-Supervised Learning</w:t>
      </w:r>
    </w:p>
    <w:p w14:paraId="047B4ED3">
      <w:pPr>
        <w:numPr>
          <w:ilvl w:val="1"/>
          <w:numId w:val="1"/>
        </w:numPr>
        <w:spacing w:before="0" w:beforeAutospacing="1" w:after="0" w:afterAutospacing="1"/>
        <w:ind w:left="1440" w:hanging="360"/>
      </w:pPr>
      <w:r>
        <w:t>Semi-supervised learning is a blend of supervised and unsupervised learning techniques. It involves a small amount of labeled data combined with a large amount of unlabeled data during training. This method improves learning accuracy and is particularly useful when labeling data is expensive or time-consuming.</w:t>
      </w:r>
    </w:p>
    <w:p w14:paraId="148727B4">
      <w:pPr>
        <w:numPr>
          <w:ilvl w:val="0"/>
          <w:numId w:val="1"/>
        </w:numPr>
        <w:spacing w:before="0" w:beforeAutospacing="1" w:after="0" w:afterAutospacing="1"/>
        <w:ind w:left="720" w:hanging="360"/>
      </w:pPr>
      <w:r>
        <w:rPr>
          <w:b/>
        </w:rPr>
        <w:t>Reinforcement Learning</w:t>
      </w:r>
    </w:p>
    <w:p w14:paraId="5A39FAFF">
      <w:pPr>
        <w:numPr>
          <w:ilvl w:val="1"/>
          <w:numId w:val="1"/>
        </w:numPr>
        <w:spacing w:before="0" w:beforeAutospacing="1" w:after="0" w:afterAutospacing="1"/>
        <w:ind w:left="1440" w:hanging="360"/>
      </w:pPr>
      <w:r>
        <w:t>In reinforcement learning, an agent learns to make decisions by taking actions in an environment to maximize some notion of cumulative reward. The agent receives feedback in the form of rewards or penalties and adjusts its behavior accordingly. Popular algorithms include Q-Learning and Deep Q-Networks.</w:t>
      </w:r>
      <w:bookmarkStart w:id="0" w:name="_GoBack"/>
      <w:bookmarkEnd w:id="0"/>
    </w:p>
    <w:p w14:paraId="003A27FE">
      <w:pPr>
        <w:numPr>
          <w:ilvl w:val="0"/>
          <w:numId w:val="1"/>
        </w:numPr>
        <w:spacing w:before="0" w:beforeAutospacing="1" w:after="0" w:afterAutospacing="1"/>
        <w:ind w:left="720" w:hanging="360"/>
      </w:pPr>
      <w:r>
        <w:rPr>
          <w:b/>
        </w:rPr>
        <w:t>Deep Learning</w:t>
      </w:r>
    </w:p>
    <w:p w14:paraId="2F4F3CB0">
      <w:pPr>
        <w:numPr>
          <w:ilvl w:val="1"/>
          <w:numId w:val="1"/>
        </w:numPr>
        <w:spacing w:before="0" w:beforeAutospacing="1" w:after="0" w:afterAutospacing="1"/>
        <w:ind w:left="1440" w:hanging="360"/>
      </w:pPr>
      <w:r>
        <w:t>Deep learning is a specialized area of machine learning focused on algorithms based on artificial neural networks. It is particularly effective in handling large datasets and complex tasks like image and speech recognition. Deep learning models, such as Convolutional Neural Networks (CNNs) and Recurrent Neural Networks (RNNs), have gained popularity for their high accuracy in various applications.</w:t>
      </w:r>
    </w:p>
    <w:p w14:paraId="06C8CB7A">
      <w:r>
        <w:t>Understanding the different types of machine learning is crucial as it allows practitioners to choose the appropriate methods for their specific tasks, leading to more effective and efficient models.</w:t>
      </w:r>
    </w:p>
    <w:p w14:paraId="28F93C80">
      <w:pPr>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8F8D3"/>
    <w:multiLevelType w:val="multilevel"/>
    <w:tmpl w:val="8978F8D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0F3C78"/>
    <w:rsid w:val="690F3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2025-08-23T08:00:00Z</dcterms:created>
  <dc:creator>golden future it tech</dc:creator>
  <cp:lastModifiedBy>golden future it tech</cp:lastModifiedBy>
  <dcterms:modified xsi:type="dcterms:W3CDTF">2025-08-23T08:46:31Z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ADB0C249EAD246CD8854DBEF26FA06B8_11</vt:lpwstr>
  </property>
</Properties>
</file>