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A30F99">
      <w:pPr>
        <w:rPr>
          <w:rFonts w:hint="default"/>
          <w:sz w:val="56"/>
          <w:szCs w:val="56"/>
          <w:lang w:val="en-GB"/>
        </w:rPr>
      </w:pPr>
      <w:r>
        <w:rPr>
          <w:rFonts w:hint="default"/>
          <w:lang w:val="en-GB"/>
        </w:rPr>
        <w:t xml:space="preserve">             </w:t>
      </w:r>
      <w:r>
        <w:rPr>
          <w:rFonts w:hint="default"/>
          <w:sz w:val="56"/>
          <w:szCs w:val="56"/>
          <w:lang w:val="en-GB"/>
        </w:rPr>
        <w:t xml:space="preserve">                   </w:t>
      </w:r>
      <w:r>
        <w:rPr>
          <w:rFonts w:hint="default" w:ascii="Times New Roman" w:hAnsi="Times New Roman" w:cs="Times New Roman"/>
          <w:sz w:val="56"/>
          <w:szCs w:val="56"/>
          <w:lang w:val="en-GB"/>
        </w:rPr>
        <w:t>Projects</w:t>
      </w:r>
      <w:r>
        <w:rPr>
          <w:rFonts w:hint="default"/>
          <w:sz w:val="56"/>
          <w:szCs w:val="56"/>
          <w:lang w:val="en-GB"/>
        </w:rPr>
        <w:t xml:space="preserve">  </w:t>
      </w:r>
    </w:p>
    <w:p w14:paraId="531EF99B">
      <w:pPr>
        <w:rPr>
          <w:rFonts w:hint="default"/>
          <w:sz w:val="56"/>
          <w:szCs w:val="56"/>
          <w:lang w:val="en-GB"/>
        </w:rPr>
      </w:pPr>
    </w:p>
    <w:p w14:paraId="24BFC0E3">
      <w:pPr>
        <w:rPr>
          <w:rFonts w:hint="default"/>
          <w:sz w:val="56"/>
          <w:szCs w:val="56"/>
          <w:lang w:val="en-GB"/>
        </w:rPr>
      </w:pPr>
      <w:r>
        <w:rPr>
          <w:rFonts w:hint="default"/>
          <w:sz w:val="56"/>
          <w:szCs w:val="56"/>
          <w:lang w:val="en-GB"/>
        </w:rPr>
        <w:t>Industry:-</w:t>
      </w:r>
    </w:p>
    <w:p w14:paraId="260E6445">
      <w:pPr>
        <w:rPr>
          <w:rFonts w:hint="default"/>
          <w:sz w:val="56"/>
          <w:szCs w:val="56"/>
          <w:lang w:val="en-GB"/>
        </w:rPr>
      </w:pPr>
      <w:bookmarkStart w:id="0" w:name="_GoBack"/>
      <w:bookmarkEnd w:id="0"/>
    </w:p>
    <w:p w14:paraId="27ACD60F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Health</w:t>
      </w:r>
    </w:p>
    <w:p w14:paraId="3CB1846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sz w:val="32"/>
          <w:szCs w:val="32"/>
          <w:lang w:val="en-GB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15"/>
        <w:gridCol w:w="3795"/>
      </w:tblGrid>
      <w:tr w14:paraId="7C7B4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FE66A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 Case</w:t>
            </w:r>
          </w:p>
        </w:tc>
        <w:tc>
          <w:tcPr>
            <w:tcW w:w="0" w:type="auto"/>
            <w:shd w:val="clear"/>
            <w:vAlign w:val="center"/>
          </w:tcPr>
          <w:p w14:paraId="6E5B272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AI/ML Model Used</w:t>
            </w:r>
          </w:p>
        </w:tc>
      </w:tr>
      <w:tr w14:paraId="7C8B5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F532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Disease prediction</w:t>
            </w:r>
          </w:p>
        </w:tc>
        <w:tc>
          <w:tcPr>
            <w:tcW w:w="0" w:type="auto"/>
            <w:shd w:val="clear"/>
            <w:vAlign w:val="center"/>
          </w:tcPr>
          <w:p w14:paraId="340B0F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CNNs, XGBoost</w:t>
            </w:r>
          </w:p>
        </w:tc>
      </w:tr>
      <w:tr w14:paraId="004CA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BECC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Medical imaging</w:t>
            </w:r>
          </w:p>
        </w:tc>
        <w:tc>
          <w:tcPr>
            <w:tcW w:w="0" w:type="auto"/>
            <w:shd w:val="clear"/>
            <w:vAlign w:val="center"/>
          </w:tcPr>
          <w:p w14:paraId="3D2EC2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CNN, U-Net (image segmentation)</w:t>
            </w:r>
          </w:p>
        </w:tc>
      </w:tr>
      <w:tr w14:paraId="67D33B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8B51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Patient risk stratification</w:t>
            </w:r>
          </w:p>
        </w:tc>
        <w:tc>
          <w:tcPr>
            <w:tcW w:w="0" w:type="auto"/>
            <w:shd w:val="clear"/>
            <w:vAlign w:val="center"/>
          </w:tcPr>
          <w:p w14:paraId="298888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Logistic regression</w:t>
            </w:r>
          </w:p>
        </w:tc>
      </w:tr>
    </w:tbl>
    <w:p w14:paraId="07A1301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sz w:val="32"/>
          <w:szCs w:val="32"/>
          <w:lang w:val="en-GB"/>
        </w:rPr>
      </w:pPr>
    </w:p>
    <w:p w14:paraId="152EE655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E-Commerce / Retail</w:t>
      </w:r>
    </w:p>
    <w:p w14:paraId="6EE0921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/>
          <w:sz w:val="32"/>
          <w:szCs w:val="32"/>
          <w:lang w:val="en-GB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5"/>
        <w:gridCol w:w="4635"/>
      </w:tblGrid>
      <w:tr w14:paraId="4AEDB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EA211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 Case</w:t>
            </w:r>
          </w:p>
        </w:tc>
        <w:tc>
          <w:tcPr>
            <w:tcW w:w="0" w:type="auto"/>
            <w:shd w:val="clear"/>
            <w:vAlign w:val="center"/>
          </w:tcPr>
          <w:p w14:paraId="7EB529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AI/ML Model Used</w:t>
            </w:r>
          </w:p>
        </w:tc>
      </w:tr>
      <w:tr w14:paraId="50AF3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D424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recommendations</w:t>
            </w:r>
          </w:p>
        </w:tc>
        <w:tc>
          <w:tcPr>
            <w:tcW w:w="0" w:type="auto"/>
            <w:shd w:val="clear"/>
            <w:vAlign w:val="center"/>
          </w:tcPr>
          <w:p w14:paraId="6AC12F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Collaborative filtering, deep learning</w:t>
            </w:r>
          </w:p>
        </w:tc>
      </w:tr>
      <w:tr w14:paraId="08D60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40D7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GB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Price 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GB" w:eastAsia="zh-CN" w:bidi="ar"/>
              </w:rPr>
              <w:t>prediction</w:t>
            </w:r>
          </w:p>
        </w:tc>
        <w:tc>
          <w:tcPr>
            <w:tcW w:w="0" w:type="auto"/>
            <w:shd w:val="clear"/>
            <w:vAlign w:val="center"/>
          </w:tcPr>
          <w:p w14:paraId="47D1D6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Regression</w:t>
            </w:r>
          </w:p>
        </w:tc>
      </w:tr>
      <w:tr w14:paraId="0DEA6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F125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 segmentation</w:t>
            </w:r>
          </w:p>
        </w:tc>
        <w:tc>
          <w:tcPr>
            <w:tcW w:w="0" w:type="auto"/>
            <w:shd w:val="clear"/>
            <w:vAlign w:val="center"/>
          </w:tcPr>
          <w:p w14:paraId="1C4D51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Clustering (K-means)</w:t>
            </w:r>
          </w:p>
        </w:tc>
      </w:tr>
      <w:tr w14:paraId="2C9BB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B93F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Fraud detection</w:t>
            </w:r>
          </w:p>
        </w:tc>
        <w:tc>
          <w:tcPr>
            <w:tcW w:w="0" w:type="auto"/>
            <w:shd w:val="clear"/>
            <w:vAlign w:val="center"/>
          </w:tcPr>
          <w:p w14:paraId="4F647A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decision trees</w:t>
            </w:r>
          </w:p>
        </w:tc>
      </w:tr>
    </w:tbl>
    <w:p w14:paraId="02DD4E27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/>
          <w:sz w:val="32"/>
          <w:szCs w:val="32"/>
          <w:lang w:val="en-GB"/>
        </w:rPr>
      </w:pPr>
    </w:p>
    <w:p w14:paraId="1666B35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/>
          <w:sz w:val="52"/>
          <w:szCs w:val="52"/>
          <w:lang w:val="en-GB"/>
        </w:rPr>
      </w:pPr>
      <w:r>
        <w:rPr>
          <w:rFonts w:hint="default"/>
          <w:sz w:val="52"/>
          <w:szCs w:val="52"/>
          <w:lang w:val="en-GB"/>
        </w:rPr>
        <w:t>Education :-</w:t>
      </w:r>
    </w:p>
    <w:p w14:paraId="620138D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Target Audience:-</w:t>
      </w:r>
    </w:p>
    <w:p w14:paraId="12718E01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/>
          <w:sz w:val="32"/>
          <w:szCs w:val="32"/>
          <w:lang w:val="en-GB"/>
        </w:rPr>
      </w:pPr>
    </w:p>
    <w:p w14:paraId="7DBBBAC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1.Mtech students of computer science engineering</w:t>
      </w:r>
    </w:p>
    <w:p w14:paraId="4CE07E8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 xml:space="preserve">2Mtech students of aritificial intelligence </w:t>
      </w:r>
    </w:p>
    <w:p w14:paraId="21DD064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3.PHD students of computer science engineering</w:t>
      </w:r>
    </w:p>
    <w:p w14:paraId="46A3476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 xml:space="preserve">4.PHD students of artificial intelligence </w:t>
      </w:r>
    </w:p>
    <w:p w14:paraId="71F2721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sz w:val="32"/>
          <w:szCs w:val="32"/>
          <w:lang w:val="en-GB"/>
        </w:rPr>
      </w:pPr>
    </w:p>
    <w:p w14:paraId="6FAF662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What we can provide?</w:t>
      </w:r>
    </w:p>
    <w:p w14:paraId="21C756D5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Complete model</w:t>
      </w:r>
    </w:p>
    <w:p w14:paraId="111C5B58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Dataset</w:t>
      </w:r>
    </w:p>
    <w:p w14:paraId="669142B0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 xml:space="preserve">Document of model </w:t>
      </w:r>
    </w:p>
    <w:p w14:paraId="21ABE3A8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Full setup on client’s system</w:t>
      </w:r>
    </w:p>
    <w:p w14:paraId="714A0AB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 xml:space="preserve">5.Explanation of model </w:t>
      </w:r>
    </w:p>
    <w:p w14:paraId="22709AB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sz w:val="32"/>
          <w:szCs w:val="32"/>
          <w:lang w:val="en-GB"/>
        </w:rPr>
      </w:pPr>
    </w:p>
    <w:p w14:paraId="261FD77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sz w:val="32"/>
          <w:szCs w:val="32"/>
          <w:lang w:val="en-GB"/>
        </w:rPr>
      </w:pPr>
    </w:p>
    <w:p w14:paraId="05D23C4E">
      <w:pPr>
        <w:rPr>
          <w:rFonts w:hint="default"/>
          <w:sz w:val="52"/>
          <w:szCs w:val="52"/>
          <w:lang w:val="en-GB"/>
        </w:rPr>
      </w:pPr>
    </w:p>
    <w:p w14:paraId="5D628ED2">
      <w:pPr>
        <w:rPr>
          <w:rFonts w:hint="default" w:ascii="Times New Roman" w:hAnsi="Times New Roman" w:cs="Times New Roman"/>
          <w:sz w:val="36"/>
          <w:szCs w:val="36"/>
          <w:lang w:val="en-GB"/>
        </w:rPr>
      </w:pPr>
      <w:r>
        <w:rPr>
          <w:rFonts w:hint="default"/>
          <w:lang w:val="en-GB"/>
        </w:rPr>
        <w:t xml:space="preserve">                        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C8DE57"/>
    <w:multiLevelType w:val="singleLevel"/>
    <w:tmpl w:val="FCC8DE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CBF29CD"/>
    <w:multiLevelType w:val="singleLevel"/>
    <w:tmpl w:val="2CBF29C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A17F4F"/>
    <w:rsid w:val="0FA1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83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2025-08-30T09:52:00Z</dcterms:created>
  <dc:creator>HP</dc:creator>
  <cp:lastModifiedBy>golden future it tech</cp:lastModifiedBy>
  <dcterms:modified xsi:type="dcterms:W3CDTF">2025-08-30T11:16:44Z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2057-12.2.0.21931</vt:lpwstr>
  </property>
  <property fmtid="{D5CDD505-2E9C-101B-9397-08002B2CF9AE}" pid="3" name="ICV">
    <vt:lpwstr>51006C215274474698FB39E572204C22_11</vt:lpwstr>
  </property>
</Properties>
</file>