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AEAC1">
      <w:pPr>
        <w:rPr>
          <w:rFonts w:hint="default"/>
          <w:b/>
          <w:bCs/>
          <w:sz w:val="40"/>
          <w:szCs w:val="40"/>
          <w:highlight w:val="lightGray"/>
          <w:lang w:val="en-GB"/>
        </w:rPr>
      </w:pPr>
      <w:r>
        <w:rPr>
          <w:rFonts w:hint="default"/>
          <w:lang w:val="en-GB"/>
        </w:rPr>
        <w:t xml:space="preserve">                                                                            </w:t>
      </w:r>
      <w:r>
        <w:rPr>
          <w:rFonts w:hint="default"/>
          <w:highlight w:val="lightGray"/>
          <w:lang w:val="en-GB"/>
        </w:rPr>
        <w:t xml:space="preserve">   </w:t>
      </w:r>
      <w:r>
        <w:rPr>
          <w:rFonts w:hint="default"/>
          <w:sz w:val="40"/>
          <w:szCs w:val="40"/>
          <w:highlight w:val="lightGray"/>
          <w:lang w:val="en-GB"/>
        </w:rPr>
        <w:t xml:space="preserve"> </w:t>
      </w:r>
      <w:r>
        <w:rPr>
          <w:rFonts w:hint="default"/>
          <w:b/>
          <w:bCs/>
          <w:sz w:val="40"/>
          <w:szCs w:val="40"/>
          <w:highlight w:val="lightGray"/>
          <w:lang w:val="en-GB"/>
        </w:rPr>
        <w:t>SQL</w:t>
      </w:r>
    </w:p>
    <w:p w14:paraId="4266E210">
      <w:pPr>
        <w:rPr>
          <w:rFonts w:hint="default"/>
          <w:sz w:val="40"/>
          <w:szCs w:val="40"/>
          <w:lang w:val="en-GB"/>
        </w:rPr>
      </w:pPr>
    </w:p>
    <w:p w14:paraId="57639B44">
      <w:pPr>
        <w:rPr>
          <w:rFonts w:hint="default"/>
          <w:sz w:val="28"/>
          <w:szCs w:val="28"/>
          <w:lang w:val="en-GB"/>
        </w:rPr>
      </w:pPr>
      <w:r>
        <w:rPr>
          <w:rFonts w:hint="default"/>
          <w:b/>
          <w:bCs/>
          <w:color w:val="000000" w:themeColor="text1"/>
          <w:sz w:val="28"/>
          <w:szCs w:val="28"/>
          <w:highlight w:val="lightGray"/>
          <w:lang w:val="en-GB"/>
          <w14:textFill>
            <w14:solidFill>
              <w14:schemeClr w14:val="tx1"/>
            </w14:solidFill>
          </w14:textFill>
        </w:rPr>
        <w:t>DATABASE:</w:t>
      </w:r>
      <w:r>
        <w:rPr>
          <w:rFonts w:hint="default"/>
          <w:color w:val="000000" w:themeColor="text1"/>
          <w:sz w:val="28"/>
          <w:szCs w:val="28"/>
          <w:highlight w:val="lightGray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sz w:val="28"/>
          <w:szCs w:val="28"/>
          <w:lang w:val="en-GB"/>
        </w:rPr>
        <w:t>Database is collection of data in a format that can be easily accessed(digital).</w:t>
      </w:r>
    </w:p>
    <w:p w14:paraId="7EF847F4">
      <w:pPr>
        <w:rPr>
          <w:rFonts w:hint="default"/>
          <w:sz w:val="28"/>
          <w:szCs w:val="28"/>
          <w:lang w:val="en-GB"/>
        </w:rPr>
      </w:pPr>
    </w:p>
    <w:p w14:paraId="4DD3128A">
      <w:pPr>
        <w:rPr>
          <w:rFonts w:hint="default"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highlight w:val="lightGray"/>
          <w:lang w:val="en-GB"/>
        </w:rPr>
        <w:t>DBMS</w:t>
      </w:r>
      <w:r>
        <w:rPr>
          <w:rFonts w:hint="default"/>
          <w:sz w:val="28"/>
          <w:szCs w:val="28"/>
          <w:highlight w:val="lightGray"/>
          <w:lang w:val="en-GB"/>
        </w:rPr>
        <w:t>:</w:t>
      </w:r>
      <w:r>
        <w:rPr>
          <w:rFonts w:hint="default"/>
          <w:sz w:val="28"/>
          <w:szCs w:val="28"/>
          <w:lang w:val="en-GB"/>
        </w:rPr>
        <w:t xml:space="preserve"> A software application used to manage our DB is called DBMS(Database management sysytem).</w:t>
      </w:r>
    </w:p>
    <w:p w14:paraId="67C1DB90">
      <w:pPr>
        <w:rPr>
          <w:rFonts w:hint="default"/>
          <w:sz w:val="28"/>
          <w:szCs w:val="28"/>
          <w:lang w:val="en-GB"/>
        </w:rPr>
      </w:pPr>
    </w:p>
    <w:p w14:paraId="43732525">
      <w:pPr>
        <w:rPr>
          <w:rFonts w:hint="default"/>
          <w:sz w:val="28"/>
          <w:szCs w:val="28"/>
          <w:highlight w:val="lightGray"/>
          <w:lang w:val="en-GB"/>
        </w:rPr>
      </w:pPr>
      <w:r>
        <w:rPr>
          <w:rFonts w:hint="default"/>
          <w:b/>
          <w:bCs/>
          <w:sz w:val="28"/>
          <w:szCs w:val="28"/>
          <w:highlight w:val="lightGray"/>
          <w:lang w:val="en-GB"/>
        </w:rPr>
        <w:t>Types of database:</w:t>
      </w:r>
    </w:p>
    <w:p w14:paraId="7FAD4421">
      <w:pPr>
        <w:numPr>
          <w:ilvl w:val="0"/>
          <w:numId w:val="1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highlight w:val="lightGray"/>
          <w:lang w:val="en-GB"/>
        </w:rPr>
        <w:t>relational database(rdbms):</w:t>
      </w:r>
      <w:r>
        <w:rPr>
          <w:rFonts w:hint="default"/>
          <w:sz w:val="28"/>
          <w:szCs w:val="28"/>
          <w:lang w:val="en-GB"/>
        </w:rPr>
        <w:t xml:space="preserve"> Data stored in a table.</w:t>
      </w:r>
    </w:p>
    <w:p w14:paraId="1B046F17">
      <w:pPr>
        <w:numPr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    Mysql,sqlserver,oracle,postgresql.</w:t>
      </w:r>
    </w:p>
    <w:p w14:paraId="6011D60B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highlight w:val="lightGray"/>
          <w:lang w:val="en-GB"/>
        </w:rPr>
        <w:t>Non relational database(no sql)</w:t>
      </w:r>
      <w:r>
        <w:rPr>
          <w:rFonts w:hint="default"/>
          <w:sz w:val="28"/>
          <w:szCs w:val="28"/>
          <w:highlight w:val="lightGray"/>
          <w:lang w:val="en-GB"/>
        </w:rPr>
        <w:t>:</w:t>
      </w:r>
      <w:r>
        <w:rPr>
          <w:rFonts w:hint="default"/>
          <w:sz w:val="28"/>
          <w:szCs w:val="28"/>
          <w:lang w:val="en-GB"/>
        </w:rPr>
        <w:t xml:space="preserve"> Data not stored in tables.</w:t>
      </w:r>
    </w:p>
    <w:p w14:paraId="7B0A7510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    Mongo db</w:t>
      </w:r>
    </w:p>
    <w:p w14:paraId="5F46A863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74798440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We use sql to work with relational database.</w:t>
      </w:r>
    </w:p>
    <w:p w14:paraId="451311F5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3C6479AE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highlight w:val="lightGray"/>
          <w:lang w:val="en-GB"/>
        </w:rPr>
        <w:t>SQL :</w:t>
      </w:r>
      <w:r>
        <w:rPr>
          <w:rFonts w:hint="default"/>
          <w:sz w:val="28"/>
          <w:szCs w:val="28"/>
          <w:lang w:val="en-GB"/>
        </w:rPr>
        <w:t xml:space="preserve"> SQL is a programming language used to interact with relational database.</w:t>
      </w:r>
    </w:p>
    <w:p w14:paraId="3D07E269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It is used to perform CRUD operations.</w:t>
      </w:r>
    </w:p>
    <w:p w14:paraId="1EE6E341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-: create</w:t>
      </w:r>
    </w:p>
    <w:p w14:paraId="2831A60A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-: read</w:t>
      </w:r>
    </w:p>
    <w:p w14:paraId="2EDD9AC3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-:update</w:t>
      </w:r>
    </w:p>
    <w:p w14:paraId="5B57BFE8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-:delete</w:t>
      </w:r>
    </w:p>
    <w:p w14:paraId="50D1D90E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466C41C2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highlight w:val="magenta"/>
          <w:lang w:val="en-GB"/>
        </w:rPr>
      </w:pPr>
      <w:r>
        <w:rPr>
          <w:rFonts w:hint="default"/>
          <w:b/>
          <w:bCs/>
          <w:sz w:val="28"/>
          <w:szCs w:val="28"/>
          <w:highlight w:val="lightGray"/>
          <w:lang w:val="en-GB"/>
        </w:rPr>
        <w:t>What is a table?</w:t>
      </w:r>
    </w:p>
    <w:p w14:paraId="57BACBF5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Data stored in a table.</w:t>
      </w:r>
    </w:p>
    <w:p w14:paraId="7008BC33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tbl>
      <w:tblPr>
        <w:tblStyle w:val="4"/>
        <w:tblW w:w="0" w:type="auto"/>
        <w:tblInd w:w="4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5"/>
        <w:gridCol w:w="2044"/>
        <w:gridCol w:w="2045"/>
        <w:gridCol w:w="240"/>
      </w:tblGrid>
      <w:tr w14:paraId="72EC2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5" w:hRule="atLeast"/>
        </w:trPr>
        <w:tc>
          <w:tcPr>
            <w:tcW w:w="1615" w:type="dxa"/>
          </w:tcPr>
          <w:p w14:paraId="50AA8308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-227330</wp:posOffset>
                      </wp:positionH>
                      <wp:positionV relativeFrom="paragraph">
                        <wp:posOffset>3810</wp:posOffset>
                      </wp:positionV>
                      <wp:extent cx="88900" cy="184785"/>
                      <wp:effectExtent l="17145" t="17145" r="20955" b="26670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4">
                                <w14:nvContentPartPr>
                                  <w14:cNvPr id="3" name="Ink 3"/>
                                  <w14:cNvContentPartPr/>
                                </w14:nvContentPartPr>
                                <w14:xfrm>
                                  <a:off x="1188085" y="6970395"/>
                                  <a:ext cx="88900" cy="18478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-17.9pt;margin-top:0.3pt;height:14.55pt;width:7pt;z-index:251659264;mso-width-relative:page;mso-height-relative:page;" coordsize="21600,21600" o:gfxdata="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">
                      <v:imagedata r:id="rId5" o:title=""/>
                      <o:lock v:ext="edit"/>
                    </v:shape>
                  </w:pict>
                </mc:Fallback>
              </mc:AlternateContent>
            </w:r>
          </w:p>
        </w:tc>
        <w:tc>
          <w:tcPr>
            <w:tcW w:w="2044" w:type="dxa"/>
          </w:tcPr>
          <w:p w14:paraId="3C32C050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</w:p>
        </w:tc>
        <w:tc>
          <w:tcPr>
            <w:tcW w:w="2045" w:type="dxa"/>
          </w:tcPr>
          <w:p w14:paraId="4B009D8F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</w:p>
        </w:tc>
        <w:tc>
          <w:tcPr>
            <w:tcW w:w="240" w:type="dxa"/>
          </w:tcPr>
          <w:p w14:paraId="08B62FD2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</w:p>
        </w:tc>
      </w:tr>
      <w:tr w14:paraId="64EFF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5" w:hRule="atLeast"/>
        </w:trPr>
        <w:tc>
          <w:tcPr>
            <w:tcW w:w="1615" w:type="dxa"/>
          </w:tcPr>
          <w:p w14:paraId="16615262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-231775</wp:posOffset>
                      </wp:positionH>
                      <wp:positionV relativeFrom="paragraph">
                        <wp:posOffset>23495</wp:posOffset>
                      </wp:positionV>
                      <wp:extent cx="91440" cy="178435"/>
                      <wp:effectExtent l="17145" t="17145" r="18415" b="20320"/>
                      <wp:wrapNone/>
                      <wp:docPr id="4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6">
                                <w14:nvContentPartPr>
                                  <w14:cNvPr id="4" name="Ink 4"/>
                                  <w14:cNvContentPartPr/>
                                </w14:nvContentPartPr>
                                <w14:xfrm>
                                  <a:off x="1183640" y="7215505"/>
                                  <a:ext cx="91440" cy="17843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-18.25pt;margin-top:1.85pt;height:14.05pt;width:7.2pt;z-index:251660288;mso-width-relative:page;mso-height-relative:page;" coordsize="21600,21600" o:gfxdata="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">
                      <v:imagedata r:id="rId7" o:title=""/>
                      <o:lock v:ext="edit"/>
                    </v:shape>
                  </w:pict>
                </mc:Fallback>
              </mc:AlternateContent>
            </w:r>
          </w:p>
        </w:tc>
        <w:tc>
          <w:tcPr>
            <w:tcW w:w="2044" w:type="dxa"/>
          </w:tcPr>
          <w:p w14:paraId="080A4CC0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</w:p>
        </w:tc>
        <w:tc>
          <w:tcPr>
            <w:tcW w:w="2045" w:type="dxa"/>
          </w:tcPr>
          <w:p w14:paraId="777BE739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</w:p>
        </w:tc>
        <w:tc>
          <w:tcPr>
            <w:tcW w:w="240" w:type="dxa"/>
          </w:tcPr>
          <w:p w14:paraId="334DE2B3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</w:p>
        </w:tc>
      </w:tr>
      <w:tr w14:paraId="6BBCF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1615" w:type="dxa"/>
          </w:tcPr>
          <w:p w14:paraId="6BC00490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-213360</wp:posOffset>
                      </wp:positionH>
                      <wp:positionV relativeFrom="paragraph">
                        <wp:posOffset>6350</wp:posOffset>
                      </wp:positionV>
                      <wp:extent cx="85090" cy="173355"/>
                      <wp:effectExtent l="17145" t="17145" r="24765" b="25400"/>
                      <wp:wrapNone/>
                      <wp:docPr id="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8">
                                <w14:nvContentPartPr>
                                  <w14:cNvPr id="5" name="Ink 5"/>
                                  <w14:cNvContentPartPr/>
                                </w14:nvContentPartPr>
                                <w14:xfrm>
                                  <a:off x="1202055" y="7423785"/>
                                  <a:ext cx="85090" cy="17335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-16.8pt;margin-top:0.5pt;height:13.65pt;width:6.7pt;z-index:251661312;mso-width-relative:page;mso-height-relative:page;" coordsize="21600,21600" o:gfxdata="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">
                      <v:imagedata r:id="rId9" o:title=""/>
                      <o:lock v:ext="edit"/>
                    </v:shape>
                  </w:pict>
                </mc:Fallback>
              </mc:AlternateContent>
            </w:r>
          </w:p>
        </w:tc>
        <w:tc>
          <w:tcPr>
            <w:tcW w:w="2044" w:type="dxa"/>
          </w:tcPr>
          <w:p w14:paraId="6772F19F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</w:p>
        </w:tc>
        <w:tc>
          <w:tcPr>
            <w:tcW w:w="2045" w:type="dxa"/>
          </w:tcPr>
          <w:p w14:paraId="2F36323E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</w:p>
        </w:tc>
        <w:tc>
          <w:tcPr>
            <w:tcW w:w="240" w:type="dxa"/>
          </w:tcPr>
          <w:p w14:paraId="01280F87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GB"/>
              </w:rPr>
            </w:pPr>
          </w:p>
        </w:tc>
      </w:tr>
    </w:tbl>
    <w:p w14:paraId="53096B09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Col1                             col2                     col3</w:t>
      </w:r>
    </w:p>
    <w:p w14:paraId="06C71922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1DDB1F98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highlight w:val="lightGray"/>
          <w:lang w:val="en-GB"/>
        </w:rPr>
      </w:pPr>
      <w:r>
        <w:rPr>
          <w:rFonts w:hint="default"/>
          <w:b/>
          <w:bCs/>
          <w:sz w:val="28"/>
          <w:szCs w:val="28"/>
          <w:highlight w:val="lightGray"/>
          <w:lang w:val="en-GB"/>
        </w:rPr>
        <w:t>Create our first table:-</w:t>
      </w:r>
    </w:p>
    <w:p w14:paraId="269C3725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5832767E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CREATE DATABASE DATABASENAME;</w:t>
      </w:r>
    </w:p>
    <w:p w14:paraId="0C1C2835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</w:t>
      </w:r>
    </w:p>
    <w:p w14:paraId="6BB10983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DROP DATABASE DATABASENAME;</w:t>
      </w:r>
    </w:p>
    <w:p w14:paraId="06C8CC83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66051D43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280006A9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USE DATABASENAME;</w:t>
      </w:r>
    </w:p>
    <w:p w14:paraId="1D33FE96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41817C75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CREATE TABLE TABLENAME(</w:t>
      </w:r>
    </w:p>
    <w:p w14:paraId="308ACD2A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     COLUMN1  DATATYPE CONSTRAINT,</w:t>
      </w:r>
    </w:p>
    <w:p w14:paraId="77D7132D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     COLUMN2 DATATYPE  CONSTRAINT,</w:t>
      </w:r>
    </w:p>
    <w:p w14:paraId="4CFA6C6C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     COLUMN3 DATATYPE  CONSTRAINT);</w:t>
      </w:r>
    </w:p>
    <w:p w14:paraId="405EEEE1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1B69BDEE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highlight w:val="magenta"/>
          <w:lang w:val="en-GB"/>
        </w:rPr>
      </w:pPr>
      <w:r>
        <w:rPr>
          <w:rFonts w:hint="default"/>
          <w:b/>
          <w:bCs/>
          <w:sz w:val="28"/>
          <w:szCs w:val="28"/>
          <w:highlight w:val="lightGray"/>
          <w:lang w:val="en-GB"/>
        </w:rPr>
        <w:t>EXAMPLE</w:t>
      </w:r>
    </w:p>
    <w:p w14:paraId="77CAD2C3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20E1C4C3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CREATE DATABASE COLLEGE;</w:t>
      </w:r>
    </w:p>
    <w:p w14:paraId="161FC1B8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093026D6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DROP DATABASE COLLEGE;</w:t>
      </w:r>
    </w:p>
    <w:p w14:paraId="42525D22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216BEE60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USE COLLEGE;</w:t>
      </w:r>
    </w:p>
    <w:p w14:paraId="45DC3297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1EA01291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CREATE TABLE STUDENT(</w:t>
      </w:r>
    </w:p>
    <w:p w14:paraId="403C541E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    ID INTEGER PRIMARY KEY,</w:t>
      </w:r>
    </w:p>
    <w:p w14:paraId="61E8094E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    NAME VARCHAR(50),</w:t>
      </w:r>
    </w:p>
    <w:p w14:paraId="67D4C085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    AGE INTEGER NOT NULL);</w:t>
      </w:r>
    </w:p>
    <w:p w14:paraId="31EF9FF3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4146A0C4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INSERT INTO STUDENT VALUES(1,”AMAN”,45);</w:t>
      </w:r>
    </w:p>
    <w:p w14:paraId="6B3DF749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INSERT INTO STUDENT VALUES(2,”JAS”,34);</w:t>
      </w:r>
    </w:p>
    <w:p w14:paraId="5FE568E5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INSERT INTO STUDENT VALUES(3,”PARI”,21);</w:t>
      </w:r>
    </w:p>
    <w:p w14:paraId="1659B3F8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2F5F0E6B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SELECT * FROM STUDENT;</w:t>
      </w:r>
    </w:p>
    <w:p w14:paraId="50536A09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1C3F4366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highlight w:val="lightGray"/>
          <w:lang w:val="en-GB"/>
        </w:rPr>
      </w:pPr>
      <w:r>
        <w:rPr>
          <w:rFonts w:hint="default"/>
          <w:b/>
          <w:bCs/>
          <w:sz w:val="28"/>
          <w:szCs w:val="28"/>
          <w:highlight w:val="lightGray"/>
          <w:lang w:val="en-GB"/>
        </w:rPr>
        <w:t>SQL DATATYPES:-</w:t>
      </w:r>
    </w:p>
    <w:p w14:paraId="740D0468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They define the type of values that can be stored in a column.</w:t>
      </w:r>
    </w:p>
    <w:p w14:paraId="6208799B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35454A64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CHAR:- STRING ,can store charcters of fixed length (CHAR(50)),</w:t>
      </w:r>
    </w:p>
    <w:p w14:paraId="6F4022E9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6160ED20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VARCHAR:- STRING ,can store charcter up to given length(VARCHAR(50)) of given legnth.</w:t>
      </w:r>
    </w:p>
    <w:p w14:paraId="347D807C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175F01DC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INTEGER:- number without decimal</w:t>
      </w:r>
    </w:p>
    <w:p w14:paraId="523E0BCB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570C30E8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FLOAT:- number with decimal</w:t>
      </w:r>
    </w:p>
    <w:p w14:paraId="1DF9F690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3F1AB30C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BOOLEAN:- Boolean values 0 and 1</w:t>
      </w:r>
    </w:p>
    <w:p w14:paraId="55EEE83E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52510350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2DEFB4EE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DATE: date in formal of yyyy-mm-dd </w:t>
      </w:r>
    </w:p>
    <w:p w14:paraId="433C3922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56DF6B08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YEAR:- year in 4 digits format ranging from year 1901 to 2155.</w:t>
      </w:r>
    </w:p>
    <w:p w14:paraId="03CB609B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highlight w:val="lightGray"/>
          <w:lang w:val="en-GB"/>
        </w:rPr>
      </w:pPr>
      <w:bookmarkStart w:id="0" w:name="_GoBack"/>
    </w:p>
    <w:p w14:paraId="541091B4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highlight w:val="lightGray"/>
          <w:lang w:val="en-GB"/>
        </w:rPr>
      </w:pPr>
      <w:r>
        <w:rPr>
          <w:rFonts w:hint="default"/>
          <w:b/>
          <w:bCs/>
          <w:sz w:val="28"/>
          <w:szCs w:val="28"/>
          <w:highlight w:val="lightGray"/>
          <w:lang w:val="en-GB"/>
        </w:rPr>
        <w:t>TYPES OF SQL COMMANDS:</w:t>
      </w:r>
    </w:p>
    <w:bookmarkEnd w:id="0"/>
    <w:p w14:paraId="00A88BA6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GB"/>
        </w:rPr>
      </w:pPr>
    </w:p>
    <w:p w14:paraId="60DB077F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 xml:space="preserve">DDL (data defination language):- </w:t>
      </w:r>
    </w:p>
    <w:p w14:paraId="07D1FCFD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 xml:space="preserve">    </w:t>
      </w:r>
      <w:r>
        <w:rPr>
          <w:rFonts w:hint="default"/>
          <w:b w:val="0"/>
          <w:bCs w:val="0"/>
          <w:sz w:val="28"/>
          <w:szCs w:val="28"/>
          <w:lang w:val="en-GB"/>
        </w:rPr>
        <w:t xml:space="preserve"> Create,alter,rename,truncate and drop.</w:t>
      </w:r>
    </w:p>
    <w:p w14:paraId="210D41D6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6CCF542A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DQL(data query language):-</w:t>
      </w:r>
    </w:p>
    <w:p w14:paraId="3EF22A23">
      <w:pPr>
        <w:numPr>
          <w:numId w:val="0"/>
        </w:numPr>
        <w:ind w:leftChars="0" w:firstLine="253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Select</w:t>
      </w:r>
    </w:p>
    <w:p w14:paraId="0F370E0F">
      <w:pPr>
        <w:numPr>
          <w:numId w:val="0"/>
        </w:numPr>
        <w:ind w:leftChars="0" w:firstLine="253"/>
        <w:rPr>
          <w:rFonts w:hint="default"/>
          <w:b w:val="0"/>
          <w:bCs w:val="0"/>
          <w:sz w:val="28"/>
          <w:szCs w:val="28"/>
          <w:lang w:val="en-GB"/>
        </w:rPr>
      </w:pPr>
    </w:p>
    <w:p w14:paraId="7085D6FE">
      <w:pPr>
        <w:numPr>
          <w:numId w:val="0"/>
        </w:num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DML(data manuplution language):-</w:t>
      </w:r>
    </w:p>
    <w:p w14:paraId="7F437A5C">
      <w:pPr>
        <w:numPr>
          <w:numId w:val="0"/>
        </w:numPr>
        <w:ind w:firstLine="253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Insert,update and delete</w:t>
      </w:r>
    </w:p>
    <w:p w14:paraId="20FD3469">
      <w:pPr>
        <w:numPr>
          <w:numId w:val="0"/>
        </w:numPr>
        <w:ind w:firstLine="253"/>
        <w:rPr>
          <w:rFonts w:hint="default"/>
          <w:b/>
          <w:bCs/>
          <w:sz w:val="28"/>
          <w:szCs w:val="28"/>
          <w:lang w:val="en-GB"/>
        </w:rPr>
      </w:pPr>
    </w:p>
    <w:p w14:paraId="1B93782E">
      <w:pPr>
        <w:numPr>
          <w:numId w:val="0"/>
        </w:num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DCL(data control language):-</w:t>
      </w:r>
    </w:p>
    <w:p w14:paraId="763A8A45">
      <w:pPr>
        <w:numPr>
          <w:numId w:val="0"/>
        </w:num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 xml:space="preserve">   </w:t>
      </w:r>
      <w:r>
        <w:rPr>
          <w:rFonts w:hint="default"/>
          <w:b w:val="0"/>
          <w:bCs w:val="0"/>
          <w:sz w:val="28"/>
          <w:szCs w:val="28"/>
          <w:lang w:val="en-GB"/>
        </w:rPr>
        <w:t>Grant and revoke permission users</w:t>
      </w:r>
    </w:p>
    <w:p w14:paraId="04797719">
      <w:pPr>
        <w:numPr>
          <w:numId w:val="0"/>
        </w:numPr>
        <w:rPr>
          <w:rFonts w:hint="default"/>
          <w:b/>
          <w:bCs/>
          <w:sz w:val="28"/>
          <w:szCs w:val="28"/>
          <w:lang w:val="en-GB"/>
        </w:rPr>
      </w:pPr>
    </w:p>
    <w:p w14:paraId="34FB0E01">
      <w:pPr>
        <w:numPr>
          <w:numId w:val="0"/>
        </w:num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TCL(transaction control language):-</w:t>
      </w:r>
    </w:p>
    <w:p w14:paraId="3D40CEF7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 xml:space="preserve">   </w:t>
      </w:r>
      <w:r>
        <w:rPr>
          <w:rFonts w:hint="default"/>
          <w:b w:val="0"/>
          <w:bCs w:val="0"/>
          <w:sz w:val="28"/>
          <w:szCs w:val="28"/>
          <w:lang w:val="en-GB"/>
        </w:rPr>
        <w:t>Start transaction ,commit,rollback</w:t>
      </w:r>
    </w:p>
    <w:p w14:paraId="4B7E13A5">
      <w:pPr>
        <w:numPr>
          <w:numId w:val="0"/>
        </w:numPr>
        <w:rPr>
          <w:rFonts w:hint="default"/>
          <w:b/>
          <w:bCs/>
          <w:sz w:val="28"/>
          <w:szCs w:val="28"/>
          <w:lang w:val="en-GB"/>
        </w:rPr>
      </w:pPr>
    </w:p>
    <w:p w14:paraId="7DBC3ECF">
      <w:pPr>
        <w:numPr>
          <w:numId w:val="0"/>
        </w:numPr>
        <w:rPr>
          <w:rFonts w:hint="default"/>
          <w:b/>
          <w:bCs/>
          <w:sz w:val="28"/>
          <w:szCs w:val="28"/>
          <w:lang w:val="en-GB"/>
        </w:rPr>
      </w:pPr>
    </w:p>
    <w:p w14:paraId="4785AB68">
      <w:pPr>
        <w:numPr>
          <w:numId w:val="0"/>
        </w:numPr>
        <w:rPr>
          <w:rFonts w:hint="default"/>
          <w:b/>
          <w:bCs/>
          <w:sz w:val="28"/>
          <w:szCs w:val="28"/>
          <w:lang w:val="en-GB"/>
        </w:rPr>
      </w:pPr>
    </w:p>
    <w:p w14:paraId="725186DD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556A3A41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3006CEF8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</w:p>
    <w:p w14:paraId="4B7228F1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67E9DA19">
      <w:pPr>
        <w:numPr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350DA820">
      <w:pPr>
        <w:numPr>
          <w:numId w:val="0"/>
        </w:numPr>
        <w:rPr>
          <w:rFonts w:hint="default"/>
          <w:sz w:val="28"/>
          <w:szCs w:val="28"/>
          <w:lang w:val="en-GB"/>
        </w:rPr>
      </w:pPr>
    </w:p>
    <w:p w14:paraId="7BB85217">
      <w:pPr>
        <w:rPr>
          <w:rFonts w:hint="default"/>
          <w:sz w:val="28"/>
          <w:szCs w:val="28"/>
          <w:lang w:val="en-GB"/>
        </w:rPr>
      </w:pPr>
    </w:p>
    <w:p w14:paraId="351DF248">
      <w:pPr>
        <w:rPr>
          <w:rFonts w:hint="default"/>
          <w:sz w:val="28"/>
          <w:szCs w:val="28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19593B"/>
    <w:multiLevelType w:val="singleLevel"/>
    <w:tmpl w:val="F11959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80741"/>
    <w:rsid w:val="31E8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3.xml"/><Relationship Id="rId7" Type="http://schemas.openxmlformats.org/officeDocument/2006/relationships/image" Target="media/image2.png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3-21T10:54:5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2385.000 11367.000 767,'0.000'11.109'-2,"0.000"4.297"0,0.000-3.976 0,0.000 1.875 1,0.000-0.580 2,0.000-0.318 2,0.000-0.639-4,0.000-0.692 1,0.000 0.668 1,0.000-0.414-2,0.000 0.896 2,0.000-0.667-1,0.000 2.181-1,0.000-1.833 1,0.000-0.655 0,0.000-24.646 1,0.000-6.379-4,0.000 7.825 1,0.000-0.986 0,0.000-0.724 1,0.000-7.038-1,0.000 2.853 1,0.000 0.963 1,0.000 3.443 3,0.000 2.024 0,0.000-3.302-2,0.000 2.967-1,0.000 0.308 5,0.000-0.616-6,0.000-0.751 1,0.000 0.684-1,0.263-1.756 1,3.231 3.222-1,5.225-0.319 2,-0.438 3.354-1,2.683-0.798-1,2.322 4.449 0,-1.686 2.517 1,0.231-0.869 0,1.526-0.400 1,-1.771 1.591 0,0.492 1.018-1,0.907 0.262-1,-1.566-0.086 2,-5.381 11.035 0,-5.709 4.681-3,-0.322-0.684 1,-0.097-2.427 0,0.008-1.510 4,0.041 0.167-3,0.042 1.192 1,-3.459-1.791-1,-6.107-4.972 0,-0.565-1.091-1,-1.313 1.787 0,1.365 1.789 1,-0.052 1.098 0,0.416-3.461 1,-1.329-2.969-2,-0.491-1.078 1,1.123 3.386 2,7.972 5.776-2,2.437 0.169 1,5.384 1.178-2,6.162-3.411-1,-0.999-3.644 1,0.166-0.482 2,1.495 0.096 0,-1.264-0.955-1,-0.756 0.657 1,-0.449 2.735-2,0.659-0.132 2,0.783-2.865-1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3-21T10:55:02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2378.000 11653.000 767,'0.000'12.841'-2,"0.000"1.605"0,0.000-0.276 1,0.000-1.466 0,0.000-1.602 1,0.000 3.475 0,0.000-2.431 0,0.000 1.712 0,0.000-0.056-1,0.000-0.520 1,0.000 1.461 1,0.000-0.368-1,0.000 1.166 0,0.000-4.048 0,0.000-0.130 0,0.000-0.228 3,0.000 0.163-3,0.000 2.085 1,0.000-1.558-3,0.000 0.358 1,0.000 0.537 3,0.000-26.902-3,0.000-0.572-1,0.000 1.152 1,0.000-1.368-1,0.000-1.301 2,0.000 1.286 2,0.000 2.317-4,0.000-1.385 2,0.000 3.037 3,0.000-0.826 0,0.000 0.575-3,0.000-1.275-1,0.000 0.418 1,0.000-0.833 0,0.000 0.248 1,0.000-0.359-2,0.000-0.054 0,0.000-0.952 0,0.000 1.813 3,0.000 0.471-2,0.000 0.532 1,10.553 6.707 0,0.648 4.550-1,0.885 0.458-1,-2.167 6.843 0,-0.477 1.911 0,-1.078-0.188 1,-5.464 3.697 2,-0.465 1.682-3,1.156-3.120 1,-1.836 1.046 1,-1.920 0.515-1,0.081-1.064-1,0.087-0.304 1,-0.001 0.270 0,-0.830-0.205 0,-7.949-4.773 1,-2.360-6.489-2,10.736 11.305 3,8.175-2.579-3,2.376-3.208 1,0.583 2.441-2,-0.445-0.854 2,-1.053-0.311-1,-0.779 0.630 3,1.991-2.544-2,1.224-1.286 0,-5.240 5.802 1,0.219-0.641-2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3-21T10:55:05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2435.000 12053.000 767,'-0.196'11.333'-2,"-2.756"1.941"0,0.773 2.739 0,1.180-4.456 1,0.271 3.946 0,0.580-3.065 3,0.156 3.508-2,0.076 0.384 0,-0.033-4.405 0,-0.005 3.833 0,-0.025-1.365 0,-0.017-1.874 2,-0.005 1.037-4,-0.125-1.107 1,-9.089-27.479 3,7.445-2.381-4,0.474 1.051 0,0.464 2.643 1,0.239-0.780 1,0.143 1.745 0,-0.817-2.646 3,-0.409-3.733-4,0.196 1.210-1,0.375 2.342 1,0.469 4.108-1,0.141-1.823 4,0.219-1.187 2,0.332 1.661-2,0.106 1.020-1,-0.128-0.645-1,-0.040 0.954 1,0.007 0.481 0,0.139-0.171-3,10.369 7.016 3,1.333 4.158 0,1.287 0.131-3,-4.418 7.546 2,-4.410 2.460 1,-2.948 2.368-2,-1.070 0.005 0,-0.323 1.114 1,-0.084-0.326 1,0.053 0.096-1,0.064-0.020-1,0.013-2.315 1,0.001 0.980 0,-0.002-1.012 2,5.081 2.220-3,3.037-2.125 0,2.510 0.890 0,-2.034-3.077 1,-0.378-0.646-1,2.355 2.317 0,-0.707-0.017 1,-2.000-0.693 0,-0.209 2.803 0,-1.500-3.477 3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2026-03-21T05:14:00Z</dcterms:created>
  <dc:creator>golden future it tech</dc:creator>
  <cp:lastModifiedBy>golden future it tech</cp:lastModifiedBy>
  <dcterms:modified xsi:type="dcterms:W3CDTF">2026-03-21T05:54:27Z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967990844B43436B805FD40976D51F3E_11</vt:lpwstr>
  </property>
  <property fmtid="{D5CDD505-2E9C-101B-9397-08002B2CF9AE}" pid="4" name="KSOTemplateDocerSaveRecord">
    <vt:lpwstr>eyJoZGlkIjoiY2NhNDg5MjQ4Mjk2YTliZTcxODViZDIwYmU0M2NjNjciLCJ1c2VySWQiOiI1Njc2MDMzNTI5OTQifQ==</vt:lpwstr>
  </property>
</Properties>
</file>