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Rajleen Kaur</w:t>
      </w: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br w:type="textWrapping"/>
        <w:t xml:space="preserve">00713207218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CSE- 1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PYTHON 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LAB PROGRAM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Submission -2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LAB Program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decision tree on a breast cancer dataset using sklearn in python.</w:t>
      </w:r>
    </w:p>
    <w:p w:rsidR="00000000" w:rsidDel="00000000" w:rsidP="00000000" w:rsidRDefault="00000000" w:rsidRPr="00000000" w14:paraId="0000000E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Code Snippet</w:t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Loading Dataset</w:t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48412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2324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17767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Preprocessing/Cleaning of dataset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1740" cy="575246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2307" r="2306" t="78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75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00800" cy="241554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</w:t>
      </w:r>
    </w:p>
    <w:p w:rsidR="00000000" w:rsidDel="00000000" w:rsidP="00000000" w:rsidRDefault="00000000" w:rsidRPr="00000000" w14:paraId="0000001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4923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algorithm implementation of prediction or comparison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models where the target variable uses a discrete set of values are classified as Classification Trees. In these trees, each node, or leaf, represent class labels while the branches represent conjunctions of features leading to class labels.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decision tree where the target variable takes a continuous value, usually numbers, are called Regression Trees. The two types are commonly referred to together at CART (Classification and Regression Tree).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28441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ROC/AUC/Confusion matrix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4025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8065" cy="301752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720" w:firstLine="5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Final graph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186544" cy="6156625"/>
            <wp:effectExtent b="0" l="0" r="0" t="0"/>
            <wp:docPr descr="A screen shot of a computer&#10;&#10;Description automatically generated with medium confidence" id="5" name="image9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 with medium confidence" id="0" name="image9.png"/>
                    <pic:cNvPicPr preferRelativeResize="0"/>
                  </pic:nvPicPr>
                  <pic:blipFill>
                    <a:blip r:embed="rId16"/>
                    <a:srcRect b="12856" l="12633" r="9091" t="13453"/>
                    <a:stretch>
                      <a:fillRect/>
                    </a:stretch>
                  </pic:blipFill>
                  <pic:spPr>
                    <a:xfrm>
                      <a:off x="0" y="0"/>
                      <a:ext cx="7186544" cy="615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kaurrajleen/Ml/tree/main/ML-Lab_program-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