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01611600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28255E25" w14:textId="0F1B534C" w:rsidR="00A424DF" w:rsidRDefault="00A424DF" w:rsidP="00FE0D3B">
          <w:pPr>
            <w:spacing w:line="240" w:lineRule="auto"/>
          </w:pPr>
        </w:p>
        <w:p w14:paraId="74BCDF90" w14:textId="2E8378AC" w:rsidR="002E2A55" w:rsidRPr="0022372F" w:rsidRDefault="00F73DA5" w:rsidP="00FE0D3B">
          <w:pPr>
            <w:spacing w:line="240" w:lineRule="auto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4B932EF" wp14:editId="38E6966E">
                    <wp:simplePos x="0" y="0"/>
                    <wp:positionH relativeFrom="column">
                      <wp:posOffset>-979715</wp:posOffset>
                    </wp:positionH>
                    <wp:positionV relativeFrom="paragraph">
                      <wp:posOffset>270329</wp:posOffset>
                    </wp:positionV>
                    <wp:extent cx="7707085" cy="7315200"/>
                    <wp:effectExtent l="0" t="0" r="0" b="0"/>
                    <wp:wrapNone/>
                    <wp:docPr id="122" name="Text Box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07085" cy="73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000000" w:themeColor="text1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147698629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F67EBD1" w14:textId="36B097F2" w:rsidR="00A424DF" w:rsidRPr="00A424DF" w:rsidRDefault="00A424DF" w:rsidP="00A424DF">
                                    <w:pPr>
                                      <w:pStyle w:val="NoSpacing"/>
                                      <w:pBdr>
                                        <w:bottom w:val="single" w:sz="6" w:space="4" w:color="7F7F7F" w:themeColor="text1" w:themeTint="80"/>
                                      </w:pBd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595959" w:themeColor="text1" w:themeTint="A6"/>
                                        <w:sz w:val="52"/>
                                        <w:szCs w:val="52"/>
                                      </w:rPr>
                                    </w:pPr>
                                    <w:r w:rsidRPr="00FE0D3B"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56"/>
                                        <w:szCs w:val="56"/>
                                      </w:rPr>
                                      <w:t>Enhancing Hi-C data resolution with deep convolutional neural network HiCPlus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15734622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0CE5F29" w14:textId="189CB97C" w:rsidR="00A424DF" w:rsidRPr="00A424DF" w:rsidRDefault="00A424DF" w:rsidP="00A424DF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caps/>
                                        <w:color w:val="44546A" w:themeColor="text2"/>
                                        <w:sz w:val="22"/>
                                        <w:szCs w:val="22"/>
                                      </w:rPr>
                                    </w:pPr>
                                    <w:r w:rsidRPr="00FE0D3B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Kaustubh Deshpande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04B932E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2" o:spid="_x0000_s1026" type="#_x0000_t202" style="position:absolute;margin-left:-77.15pt;margin-top:21.3pt;width:606.85pt;height:8in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" filled="f" stroked="f" strokeweight=".5pt">
                    <v:textbox inset="36pt,36pt,36pt,36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000000" w:themeColor="text1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-147698629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F67EBD1" w14:textId="36B097F2" w:rsidR="00A424DF" w:rsidRPr="00A424DF" w:rsidRDefault="00A424DF" w:rsidP="00A424DF">
                              <w:pPr>
                                <w:pStyle w:val="NoSpacing"/>
                                <w:pBdr>
                                  <w:bottom w:val="single" w:sz="6" w:space="4" w:color="7F7F7F" w:themeColor="text1" w:themeTint="80"/>
                                </w:pBd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595959" w:themeColor="text1" w:themeTint="A6"/>
                                  <w:sz w:val="52"/>
                                  <w:szCs w:val="52"/>
                                </w:rPr>
                              </w:pPr>
                              <w:r w:rsidRPr="00FE0D3B"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56"/>
                                  <w:szCs w:val="56"/>
                                </w:rPr>
                                <w:t>Enhancing Hi-C data resolution with deep convolutional neural network HiCPlus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15734622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0CE5F29" w14:textId="189CB97C" w:rsidR="00A424DF" w:rsidRPr="00A424DF" w:rsidRDefault="00A424DF" w:rsidP="00A424DF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caps/>
                                  <w:color w:val="44546A" w:themeColor="text2"/>
                                  <w:sz w:val="22"/>
                                  <w:szCs w:val="22"/>
                                </w:rPr>
                              </w:pPr>
                              <w:r w:rsidRPr="00FE0D3B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Kaustubh Deshpande</w:t>
                              </w: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 w:rsidR="00A424DF">
            <w:rPr>
              <w:rFonts w:ascii="Times New Roman" w:hAnsi="Times New Roman" w:cs="Times New Roman"/>
            </w:rPr>
            <w:br w:type="page"/>
          </w:r>
        </w:p>
      </w:sdtContent>
    </w:sdt>
    <w:p w14:paraId="23943E39" w14:textId="61C7B130" w:rsidR="002E2A55" w:rsidRPr="00CB096C" w:rsidRDefault="002E2A55" w:rsidP="00FE0D3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096C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</w:t>
      </w:r>
    </w:p>
    <w:p w14:paraId="44E571C1" w14:textId="77777777" w:rsidR="0003497F" w:rsidRPr="00CB096C" w:rsidRDefault="0003497F" w:rsidP="00FE0D3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60F2CE" w14:textId="10ED0671" w:rsidR="002C6728" w:rsidRDefault="00DD1672" w:rsidP="00FE0D3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096C">
        <w:rPr>
          <w:rFonts w:ascii="Times New Roman" w:hAnsi="Times New Roman" w:cs="Times New Roman"/>
          <w:sz w:val="24"/>
          <w:szCs w:val="24"/>
        </w:rPr>
        <w:t>DNA in living cell</w:t>
      </w:r>
      <w:r w:rsidR="00940CF4" w:rsidRPr="00CB096C">
        <w:rPr>
          <w:rFonts w:ascii="Times New Roman" w:hAnsi="Times New Roman" w:cs="Times New Roman"/>
          <w:sz w:val="24"/>
          <w:szCs w:val="24"/>
        </w:rPr>
        <w:t>s</w:t>
      </w:r>
      <w:r w:rsidRPr="00CB096C">
        <w:rPr>
          <w:rFonts w:ascii="Times New Roman" w:hAnsi="Times New Roman" w:cs="Times New Roman"/>
          <w:sz w:val="24"/>
          <w:szCs w:val="24"/>
        </w:rPr>
        <w:t xml:space="preserve"> </w:t>
      </w:r>
      <w:r w:rsidR="00940CF4" w:rsidRPr="00CB096C">
        <w:rPr>
          <w:rFonts w:ascii="Times New Roman" w:hAnsi="Times New Roman" w:cs="Times New Roman"/>
          <w:sz w:val="24"/>
          <w:szCs w:val="24"/>
        </w:rPr>
        <w:t>exists within</w:t>
      </w:r>
      <w:r w:rsidRPr="00CB096C">
        <w:rPr>
          <w:rFonts w:ascii="Times New Roman" w:hAnsi="Times New Roman" w:cs="Times New Roman"/>
          <w:sz w:val="24"/>
          <w:szCs w:val="24"/>
        </w:rPr>
        <w:t xml:space="preserve"> a highly compacted and structured dynamic state. A cell’s transcription machinery </w:t>
      </w:r>
      <w:r w:rsidR="00BF065E" w:rsidRPr="00CB096C">
        <w:rPr>
          <w:rFonts w:ascii="Times New Roman" w:hAnsi="Times New Roman" w:cs="Times New Roman"/>
          <w:sz w:val="24"/>
          <w:szCs w:val="24"/>
        </w:rPr>
        <w:t>compels</w:t>
      </w:r>
      <w:r w:rsidRPr="00CB096C">
        <w:rPr>
          <w:rFonts w:ascii="Times New Roman" w:hAnsi="Times New Roman" w:cs="Times New Roman"/>
          <w:sz w:val="24"/>
          <w:szCs w:val="24"/>
        </w:rPr>
        <w:t xml:space="preserve"> access </w:t>
      </w:r>
      <w:r w:rsidR="00940CF4" w:rsidRPr="00CB096C">
        <w:rPr>
          <w:rFonts w:ascii="Times New Roman" w:hAnsi="Times New Roman" w:cs="Times New Roman"/>
          <w:sz w:val="24"/>
          <w:szCs w:val="24"/>
        </w:rPr>
        <w:t xml:space="preserve">to this DNA in order to carry out </w:t>
      </w:r>
      <w:r w:rsidRPr="00CB096C">
        <w:rPr>
          <w:rFonts w:ascii="Times New Roman" w:hAnsi="Times New Roman" w:cs="Times New Roman"/>
          <w:sz w:val="24"/>
          <w:szCs w:val="24"/>
        </w:rPr>
        <w:t xml:space="preserve">its work. When chromatin de-condenses, DNA is vulnerable to entry of molecular mechanisms. </w:t>
      </w:r>
      <w:r w:rsidR="00D41755" w:rsidRPr="00CB096C">
        <w:rPr>
          <w:rFonts w:ascii="Times New Roman" w:hAnsi="Times New Roman" w:cs="Times New Roman"/>
          <w:sz w:val="24"/>
          <w:szCs w:val="24"/>
        </w:rPr>
        <w:t xml:space="preserve">This </w:t>
      </w:r>
      <w:r w:rsidR="00BF065E" w:rsidRPr="00CB096C">
        <w:rPr>
          <w:rFonts w:ascii="Times New Roman" w:hAnsi="Times New Roman" w:cs="Times New Roman"/>
          <w:sz w:val="24"/>
          <w:szCs w:val="24"/>
        </w:rPr>
        <w:t>conveys</w:t>
      </w:r>
      <w:r w:rsidR="00D41755" w:rsidRPr="00CB096C">
        <w:rPr>
          <w:rFonts w:ascii="Times New Roman" w:hAnsi="Times New Roman" w:cs="Times New Roman"/>
          <w:sz w:val="24"/>
          <w:szCs w:val="24"/>
        </w:rPr>
        <w:t xml:space="preserve"> </w:t>
      </w:r>
      <w:r w:rsidR="00BF065E">
        <w:rPr>
          <w:rFonts w:ascii="Times New Roman" w:hAnsi="Times New Roman" w:cs="Times New Roman"/>
          <w:sz w:val="24"/>
          <w:szCs w:val="24"/>
        </w:rPr>
        <w:t xml:space="preserve">to </w:t>
      </w:r>
      <w:r w:rsidR="00D41755" w:rsidRPr="00CB096C">
        <w:rPr>
          <w:rFonts w:ascii="Times New Roman" w:hAnsi="Times New Roman" w:cs="Times New Roman"/>
          <w:sz w:val="24"/>
          <w:szCs w:val="24"/>
        </w:rPr>
        <w:t>us</w:t>
      </w:r>
      <w:r w:rsidR="00940CF4" w:rsidRPr="00CB096C">
        <w:rPr>
          <w:rFonts w:ascii="Times New Roman" w:hAnsi="Times New Roman" w:cs="Times New Roman"/>
          <w:sz w:val="24"/>
          <w:szCs w:val="24"/>
        </w:rPr>
        <w:t xml:space="preserve"> that</w:t>
      </w:r>
      <w:r w:rsidRPr="00CB096C">
        <w:rPr>
          <w:rFonts w:ascii="Times New Roman" w:hAnsi="Times New Roman" w:cs="Times New Roman"/>
          <w:sz w:val="24"/>
          <w:szCs w:val="24"/>
        </w:rPr>
        <w:t xml:space="preserve"> transcription is therefore </w:t>
      </w:r>
      <w:r w:rsidR="00BF065E" w:rsidRPr="00CB096C">
        <w:rPr>
          <w:rFonts w:ascii="Times New Roman" w:hAnsi="Times New Roman" w:cs="Times New Roman"/>
          <w:sz w:val="24"/>
          <w:szCs w:val="24"/>
        </w:rPr>
        <w:t>contingent</w:t>
      </w:r>
      <w:r w:rsidRPr="00CB096C">
        <w:rPr>
          <w:rFonts w:ascii="Times New Roman" w:hAnsi="Times New Roman" w:cs="Times New Roman"/>
          <w:sz w:val="24"/>
          <w:szCs w:val="24"/>
        </w:rPr>
        <w:t xml:space="preserve"> on the structural state</w:t>
      </w:r>
      <w:r w:rsidR="00D41755" w:rsidRPr="00CB096C">
        <w:rPr>
          <w:rFonts w:ascii="Times New Roman" w:hAnsi="Times New Roman" w:cs="Times New Roman"/>
          <w:sz w:val="24"/>
          <w:szCs w:val="24"/>
        </w:rPr>
        <w:t xml:space="preserve"> and that the</w:t>
      </w:r>
      <w:r w:rsidRPr="00CB096C">
        <w:rPr>
          <w:rFonts w:ascii="Times New Roman" w:hAnsi="Times New Roman" w:cs="Times New Roman"/>
          <w:sz w:val="24"/>
          <w:szCs w:val="24"/>
        </w:rPr>
        <w:t xml:space="preserve"> sequence alone does not have the final say.</w:t>
      </w:r>
      <w:r w:rsidR="005D36DB">
        <w:rPr>
          <w:rFonts w:ascii="Times New Roman" w:hAnsi="Times New Roman" w:cs="Times New Roman"/>
          <w:sz w:val="24"/>
          <w:szCs w:val="24"/>
        </w:rPr>
        <w:t xml:space="preserve"> </w:t>
      </w:r>
      <w:r w:rsidR="005D36DB" w:rsidRPr="00BB12A3">
        <w:rPr>
          <w:rFonts w:ascii="Times New Roman" w:hAnsi="Times New Roman" w:cs="Times New Roman"/>
          <w:b/>
          <w:bCs/>
          <w:sz w:val="24"/>
          <w:szCs w:val="24"/>
        </w:rPr>
        <w:t xml:space="preserve">[1] </w:t>
      </w:r>
      <w:r w:rsidR="005D36DB">
        <w:rPr>
          <w:rFonts w:ascii="Times New Roman" w:hAnsi="Times New Roman" w:cs="Times New Roman"/>
          <w:sz w:val="24"/>
          <w:szCs w:val="24"/>
        </w:rPr>
        <w:t>This</w:t>
      </w:r>
      <w:r w:rsidRPr="00CB096C">
        <w:rPr>
          <w:rFonts w:ascii="Times New Roman" w:hAnsi="Times New Roman" w:cs="Times New Roman"/>
          <w:sz w:val="24"/>
          <w:szCs w:val="24"/>
        </w:rPr>
        <w:t xml:space="preserve"> knowledge has </w:t>
      </w:r>
      <w:r w:rsidR="00D41755" w:rsidRPr="00CB096C">
        <w:rPr>
          <w:rFonts w:ascii="Times New Roman" w:hAnsi="Times New Roman" w:cs="Times New Roman"/>
          <w:sz w:val="24"/>
          <w:szCs w:val="24"/>
        </w:rPr>
        <w:t>driven</w:t>
      </w:r>
      <w:r w:rsidRPr="00CB096C">
        <w:rPr>
          <w:rFonts w:ascii="Times New Roman" w:hAnsi="Times New Roman" w:cs="Times New Roman"/>
          <w:sz w:val="24"/>
          <w:szCs w:val="24"/>
        </w:rPr>
        <w:t xml:space="preserve"> study of chromosomal </w:t>
      </w:r>
      <w:r w:rsidR="00D41755" w:rsidRPr="00CB096C">
        <w:rPr>
          <w:rFonts w:ascii="Times New Roman" w:hAnsi="Times New Roman" w:cs="Times New Roman"/>
          <w:sz w:val="24"/>
          <w:szCs w:val="24"/>
        </w:rPr>
        <w:t>design</w:t>
      </w:r>
      <w:r w:rsidRPr="00CB096C">
        <w:rPr>
          <w:rFonts w:ascii="Times New Roman" w:hAnsi="Times New Roman" w:cs="Times New Roman"/>
          <w:sz w:val="24"/>
          <w:szCs w:val="24"/>
        </w:rPr>
        <w:t xml:space="preserve"> and long-range chromatin interactions. </w:t>
      </w:r>
      <w:r w:rsidR="00D41755" w:rsidRPr="00CB096C">
        <w:rPr>
          <w:rFonts w:ascii="Times New Roman" w:hAnsi="Times New Roman" w:cs="Times New Roman"/>
          <w:sz w:val="24"/>
          <w:szCs w:val="24"/>
        </w:rPr>
        <w:t>To achieve this goal, chromosome</w:t>
      </w:r>
      <w:r w:rsidRPr="00CB096C">
        <w:rPr>
          <w:rFonts w:ascii="Times New Roman" w:hAnsi="Times New Roman" w:cs="Times New Roman"/>
          <w:sz w:val="24"/>
          <w:szCs w:val="24"/>
        </w:rPr>
        <w:t xml:space="preserve"> conformation capture techniques have become </w:t>
      </w:r>
      <w:r w:rsidR="00BF065E" w:rsidRPr="00CB096C">
        <w:rPr>
          <w:rFonts w:ascii="Times New Roman" w:hAnsi="Times New Roman" w:cs="Times New Roman"/>
          <w:sz w:val="24"/>
          <w:szCs w:val="24"/>
        </w:rPr>
        <w:t>pertinent</w:t>
      </w:r>
      <w:r w:rsidR="00D41755" w:rsidRPr="00CB096C">
        <w:rPr>
          <w:rFonts w:ascii="Times New Roman" w:hAnsi="Times New Roman" w:cs="Times New Roman"/>
          <w:sz w:val="24"/>
          <w:szCs w:val="24"/>
        </w:rPr>
        <w:t xml:space="preserve"> over the years</w:t>
      </w:r>
      <w:r w:rsidRPr="00CB096C">
        <w:rPr>
          <w:rFonts w:ascii="Times New Roman" w:hAnsi="Times New Roman" w:cs="Times New Roman"/>
          <w:sz w:val="24"/>
          <w:szCs w:val="24"/>
        </w:rPr>
        <w:t>.</w:t>
      </w:r>
      <w:r w:rsidR="00D41755" w:rsidRPr="00CB09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B096C">
        <w:rPr>
          <w:rFonts w:ascii="Times New Roman" w:hAnsi="Times New Roman" w:cs="Times New Roman"/>
          <w:sz w:val="24"/>
          <w:szCs w:val="24"/>
        </w:rPr>
        <w:t xml:space="preserve">Chromosome confirmation </w:t>
      </w:r>
      <w:r w:rsidR="00BF065E" w:rsidRPr="00CB096C">
        <w:rPr>
          <w:rFonts w:ascii="Times New Roman" w:hAnsi="Times New Roman" w:cs="Times New Roman"/>
          <w:sz w:val="24"/>
          <w:szCs w:val="24"/>
        </w:rPr>
        <w:t>procedures</w:t>
      </w:r>
      <w:r w:rsidRPr="00CB096C">
        <w:rPr>
          <w:rFonts w:ascii="Times New Roman" w:hAnsi="Times New Roman" w:cs="Times New Roman"/>
          <w:sz w:val="24"/>
          <w:szCs w:val="24"/>
        </w:rPr>
        <w:t xml:space="preserve"> are used </w:t>
      </w:r>
      <w:r w:rsidR="00D41755" w:rsidRPr="00CB096C">
        <w:rPr>
          <w:rFonts w:ascii="Times New Roman" w:hAnsi="Times New Roman" w:cs="Times New Roman"/>
          <w:sz w:val="24"/>
          <w:szCs w:val="24"/>
        </w:rPr>
        <w:t>for analysis of</w:t>
      </w:r>
      <w:r w:rsidRPr="00CB096C">
        <w:rPr>
          <w:rFonts w:ascii="Times New Roman" w:hAnsi="Times New Roman" w:cs="Times New Roman"/>
          <w:sz w:val="24"/>
          <w:szCs w:val="24"/>
        </w:rPr>
        <w:t xml:space="preserve"> spatial organization of chromatin </w:t>
      </w:r>
      <w:r w:rsidR="00D41755" w:rsidRPr="00CB096C">
        <w:rPr>
          <w:rFonts w:ascii="Times New Roman" w:hAnsi="Times New Roman" w:cs="Times New Roman"/>
          <w:sz w:val="24"/>
          <w:szCs w:val="24"/>
        </w:rPr>
        <w:t xml:space="preserve">within </w:t>
      </w:r>
      <w:r w:rsidRPr="00CB096C">
        <w:rPr>
          <w:rFonts w:ascii="Times New Roman" w:hAnsi="Times New Roman" w:cs="Times New Roman"/>
          <w:sz w:val="24"/>
          <w:szCs w:val="24"/>
        </w:rPr>
        <w:t xml:space="preserve">a cell. These methods </w:t>
      </w:r>
      <w:r w:rsidR="00BF065E" w:rsidRPr="00CB096C">
        <w:rPr>
          <w:rFonts w:ascii="Times New Roman" w:hAnsi="Times New Roman" w:cs="Times New Roman"/>
          <w:sz w:val="24"/>
          <w:szCs w:val="24"/>
        </w:rPr>
        <w:t>calculate</w:t>
      </w:r>
      <w:r w:rsidRPr="00CB096C">
        <w:rPr>
          <w:rFonts w:ascii="Times New Roman" w:hAnsi="Times New Roman" w:cs="Times New Roman"/>
          <w:sz w:val="24"/>
          <w:szCs w:val="24"/>
        </w:rPr>
        <w:t xml:space="preserve"> the </w:t>
      </w:r>
      <w:r w:rsidR="00BF065E" w:rsidRPr="00CB096C">
        <w:rPr>
          <w:rFonts w:ascii="Times New Roman" w:hAnsi="Times New Roman" w:cs="Times New Roman"/>
          <w:sz w:val="24"/>
          <w:szCs w:val="24"/>
        </w:rPr>
        <w:t>connections</w:t>
      </w:r>
      <w:r w:rsidRPr="00CB096C">
        <w:rPr>
          <w:rFonts w:ascii="Times New Roman" w:hAnsi="Times New Roman" w:cs="Times New Roman"/>
          <w:sz w:val="24"/>
          <w:szCs w:val="24"/>
        </w:rPr>
        <w:t xml:space="preserve"> b</w:t>
      </w:r>
      <w:r w:rsidR="00ED373E" w:rsidRPr="00CB096C">
        <w:rPr>
          <w:rFonts w:ascii="Times New Roman" w:hAnsi="Times New Roman" w:cs="Times New Roman"/>
          <w:sz w:val="24"/>
          <w:szCs w:val="24"/>
        </w:rPr>
        <w:t>etween</w:t>
      </w:r>
      <w:r w:rsidRPr="00CB096C">
        <w:rPr>
          <w:rFonts w:ascii="Times New Roman" w:hAnsi="Times New Roman" w:cs="Times New Roman"/>
          <w:sz w:val="24"/>
          <w:szCs w:val="24"/>
        </w:rPr>
        <w:t xml:space="preserve"> genomic loci that are nearby in 3-D space. </w:t>
      </w:r>
      <w:r w:rsidR="00AC5211" w:rsidRPr="00CB096C">
        <w:rPr>
          <w:rFonts w:ascii="Times New Roman" w:hAnsi="Times New Roman" w:cs="Times New Roman"/>
          <w:sz w:val="24"/>
          <w:szCs w:val="24"/>
        </w:rPr>
        <w:t>These i</w:t>
      </w:r>
      <w:r w:rsidRPr="00CB096C">
        <w:rPr>
          <w:rFonts w:ascii="Times New Roman" w:hAnsi="Times New Roman" w:cs="Times New Roman"/>
          <w:sz w:val="24"/>
          <w:szCs w:val="24"/>
        </w:rPr>
        <w:t xml:space="preserve">nteraction frequencies </w:t>
      </w:r>
      <w:r w:rsidR="00AC5211" w:rsidRPr="00CB096C">
        <w:rPr>
          <w:rFonts w:ascii="Times New Roman" w:hAnsi="Times New Roman" w:cs="Times New Roman"/>
          <w:sz w:val="24"/>
          <w:szCs w:val="24"/>
        </w:rPr>
        <w:t xml:space="preserve">are </w:t>
      </w:r>
      <w:r w:rsidR="00BF065E" w:rsidRPr="00CB096C">
        <w:rPr>
          <w:rFonts w:ascii="Times New Roman" w:hAnsi="Times New Roman" w:cs="Times New Roman"/>
          <w:sz w:val="24"/>
          <w:szCs w:val="24"/>
        </w:rPr>
        <w:t>both</w:t>
      </w:r>
      <w:r w:rsidRPr="00CB096C">
        <w:rPr>
          <w:rFonts w:ascii="Times New Roman" w:hAnsi="Times New Roman" w:cs="Times New Roman"/>
          <w:sz w:val="24"/>
          <w:szCs w:val="24"/>
        </w:rPr>
        <w:t xml:space="preserve"> analyzed directly, </w:t>
      </w:r>
      <w:r w:rsidR="008A7700">
        <w:rPr>
          <w:rFonts w:ascii="Times New Roman" w:hAnsi="Times New Roman" w:cs="Times New Roman"/>
          <w:sz w:val="24"/>
          <w:szCs w:val="24"/>
        </w:rPr>
        <w:t>and</w:t>
      </w:r>
      <w:r w:rsidRPr="00CB096C">
        <w:rPr>
          <w:rFonts w:ascii="Times New Roman" w:hAnsi="Times New Roman" w:cs="Times New Roman"/>
          <w:sz w:val="24"/>
          <w:szCs w:val="24"/>
        </w:rPr>
        <w:t xml:space="preserve"> they </w:t>
      </w:r>
      <w:r w:rsidR="00AC5211" w:rsidRPr="00CB096C">
        <w:rPr>
          <w:rFonts w:ascii="Times New Roman" w:hAnsi="Times New Roman" w:cs="Times New Roman"/>
          <w:sz w:val="24"/>
          <w:szCs w:val="24"/>
        </w:rPr>
        <w:t xml:space="preserve">are </w:t>
      </w:r>
      <w:r w:rsidR="00BF065E" w:rsidRPr="00CB096C">
        <w:rPr>
          <w:rFonts w:ascii="Times New Roman" w:hAnsi="Times New Roman" w:cs="Times New Roman"/>
          <w:sz w:val="24"/>
          <w:szCs w:val="24"/>
        </w:rPr>
        <w:t>translated</w:t>
      </w:r>
      <w:r w:rsidRPr="00CB096C">
        <w:rPr>
          <w:rFonts w:ascii="Times New Roman" w:hAnsi="Times New Roman" w:cs="Times New Roman"/>
          <w:sz w:val="24"/>
          <w:szCs w:val="24"/>
        </w:rPr>
        <w:t xml:space="preserve"> to distances and </w:t>
      </w:r>
      <w:r w:rsidR="00AC5211" w:rsidRPr="00CB096C">
        <w:rPr>
          <w:rFonts w:ascii="Times New Roman" w:hAnsi="Times New Roman" w:cs="Times New Roman"/>
          <w:sz w:val="24"/>
          <w:szCs w:val="24"/>
        </w:rPr>
        <w:t xml:space="preserve">subsequently </w:t>
      </w:r>
      <w:r w:rsidRPr="00CB096C">
        <w:rPr>
          <w:rFonts w:ascii="Times New Roman" w:hAnsi="Times New Roman" w:cs="Times New Roman"/>
          <w:sz w:val="24"/>
          <w:szCs w:val="24"/>
        </w:rPr>
        <w:t>used to reconstruct 3-D structures.</w:t>
      </w:r>
      <w:r w:rsidR="005D36DB">
        <w:rPr>
          <w:rFonts w:ascii="Times New Roman" w:hAnsi="Times New Roman" w:cs="Times New Roman"/>
          <w:sz w:val="24"/>
          <w:szCs w:val="24"/>
        </w:rPr>
        <w:t xml:space="preserve"> </w:t>
      </w:r>
      <w:r w:rsidR="005D36DB" w:rsidRPr="00BB12A3">
        <w:rPr>
          <w:rFonts w:ascii="Times New Roman" w:hAnsi="Times New Roman" w:cs="Times New Roman"/>
          <w:b/>
          <w:bCs/>
          <w:sz w:val="24"/>
          <w:szCs w:val="24"/>
        </w:rPr>
        <w:t>[1]</w:t>
      </w:r>
      <w:r w:rsidR="005D36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B9E763" w14:textId="77777777" w:rsidR="00176D14" w:rsidRPr="00CB096C" w:rsidRDefault="00176D14" w:rsidP="00FE0D3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A4B286" w14:textId="77777777" w:rsidR="002C6728" w:rsidRPr="00CB096C" w:rsidRDefault="002C6728" w:rsidP="00FE0D3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58B31" w14:textId="009DFC75" w:rsidR="002C6728" w:rsidRPr="00CB096C" w:rsidRDefault="00DD1672" w:rsidP="00FE0D3B">
      <w:pPr>
        <w:spacing w:before="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096C">
        <w:rPr>
          <w:rFonts w:ascii="Times New Roman" w:hAnsi="Times New Roman" w:cs="Times New Roman"/>
          <w:sz w:val="24"/>
          <w:szCs w:val="24"/>
        </w:rPr>
        <w:t xml:space="preserve"> 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The chromosome conformation capture (3C) experiment </w:t>
      </w:r>
      <w:r w:rsidR="00BF065E" w:rsidRPr="00CB096C">
        <w:rPr>
          <w:rFonts w:ascii="Times New Roman" w:hAnsi="Times New Roman" w:cs="Times New Roman"/>
          <w:sz w:val="24"/>
          <w:szCs w:val="24"/>
        </w:rPr>
        <w:t>computes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interactions </w:t>
      </w:r>
      <w:r w:rsidR="00BF065E" w:rsidRPr="00CB096C">
        <w:rPr>
          <w:rFonts w:ascii="Times New Roman" w:hAnsi="Times New Roman" w:cs="Times New Roman"/>
          <w:sz w:val="24"/>
          <w:szCs w:val="24"/>
        </w:rPr>
        <w:t>amid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a single pair of genomic loci. 3C can be used to </w:t>
      </w:r>
      <w:r w:rsidR="00BF065E" w:rsidRPr="00CB096C">
        <w:rPr>
          <w:rFonts w:ascii="Times New Roman" w:hAnsi="Times New Roman" w:cs="Times New Roman"/>
          <w:sz w:val="24"/>
          <w:szCs w:val="24"/>
        </w:rPr>
        <w:t>check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a </w:t>
      </w:r>
      <w:r w:rsidR="00BF065E">
        <w:rPr>
          <w:rFonts w:ascii="Times New Roman" w:hAnsi="Times New Roman" w:cs="Times New Roman"/>
          <w:sz w:val="24"/>
          <w:szCs w:val="24"/>
        </w:rPr>
        <w:t>potential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promoter-enhancer interaction. Chromosome conformation capture-on-chip (4C) </w:t>
      </w:r>
      <w:r w:rsidR="00BF065E" w:rsidRPr="00CB096C">
        <w:rPr>
          <w:rFonts w:ascii="Times New Roman" w:hAnsi="Times New Roman" w:cs="Times New Roman"/>
          <w:sz w:val="24"/>
          <w:szCs w:val="24"/>
        </w:rPr>
        <w:t>apprehends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interactions between one locus and all genomic loci. 4C technique does not </w:t>
      </w:r>
      <w:r w:rsidR="00BF065E" w:rsidRPr="00CB096C">
        <w:rPr>
          <w:rFonts w:ascii="Times New Roman" w:hAnsi="Times New Roman" w:cs="Times New Roman"/>
          <w:sz w:val="24"/>
          <w:szCs w:val="24"/>
        </w:rPr>
        <w:t>need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the </w:t>
      </w:r>
      <w:r w:rsidR="00BF065E" w:rsidRPr="00CB096C">
        <w:rPr>
          <w:rFonts w:ascii="Times New Roman" w:hAnsi="Times New Roman" w:cs="Times New Roman"/>
          <w:sz w:val="24"/>
          <w:szCs w:val="24"/>
        </w:rPr>
        <w:t>previous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knowledge of both interacting chromosomal regions. Chromosome conformation capture carbon copy (5C) </w:t>
      </w:r>
      <w:r w:rsidR="00BF065E" w:rsidRPr="00CB096C">
        <w:rPr>
          <w:rFonts w:ascii="Times New Roman" w:hAnsi="Times New Roman" w:cs="Times New Roman"/>
          <w:sz w:val="24"/>
          <w:szCs w:val="24"/>
        </w:rPr>
        <w:t>perceives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interactions between all </w:t>
      </w:r>
      <w:r w:rsidR="00BF065E" w:rsidRPr="00CB096C">
        <w:rPr>
          <w:rFonts w:ascii="Times New Roman" w:hAnsi="Times New Roman" w:cs="Times New Roman"/>
          <w:sz w:val="24"/>
          <w:szCs w:val="24"/>
        </w:rPr>
        <w:t>constraint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fragments within a region, with this region's size </w:t>
      </w:r>
      <w:r w:rsidR="00BF065E" w:rsidRPr="00CB096C">
        <w:rPr>
          <w:rFonts w:ascii="Times New Roman" w:hAnsi="Times New Roman" w:cs="Times New Roman"/>
          <w:sz w:val="24"/>
          <w:szCs w:val="24"/>
        </w:rPr>
        <w:t>normally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no greater than a mega base. This </w:t>
      </w:r>
      <w:r w:rsidR="00BF065E" w:rsidRPr="00CB096C">
        <w:rPr>
          <w:rFonts w:ascii="Times New Roman" w:hAnsi="Times New Roman" w:cs="Times New Roman"/>
          <w:sz w:val="24"/>
          <w:szCs w:val="24"/>
        </w:rPr>
        <w:t>method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is </w:t>
      </w:r>
      <w:r w:rsidR="00BF065E" w:rsidRPr="00CB096C">
        <w:rPr>
          <w:rFonts w:ascii="Times New Roman" w:hAnsi="Times New Roman" w:cs="Times New Roman"/>
          <w:sz w:val="24"/>
          <w:szCs w:val="24"/>
        </w:rPr>
        <w:t>unsuitable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for </w:t>
      </w:r>
      <w:r w:rsidR="00BF065E" w:rsidRPr="00CB096C">
        <w:rPr>
          <w:rFonts w:ascii="Times New Roman" w:hAnsi="Times New Roman" w:cs="Times New Roman"/>
          <w:sz w:val="24"/>
          <w:szCs w:val="24"/>
        </w:rPr>
        <w:t>running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genome-wide complex interactions </w:t>
      </w:r>
      <w:r w:rsidR="00BF065E">
        <w:rPr>
          <w:rFonts w:ascii="Times New Roman" w:hAnsi="Times New Roman" w:cs="Times New Roman"/>
          <w:sz w:val="24"/>
          <w:szCs w:val="24"/>
        </w:rPr>
        <w:t>as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that will require millions of 5C primers</w:t>
      </w:r>
      <w:r w:rsidR="002C6728" w:rsidRPr="00CB096C">
        <w:rPr>
          <w:rFonts w:ascii="Times New Roman" w:hAnsi="Times New Roman" w:cs="Times New Roman"/>
          <w:sz w:val="24"/>
          <w:szCs w:val="24"/>
        </w:rPr>
        <w:t>.</w:t>
      </w:r>
      <w:r w:rsidR="005D36DB">
        <w:rPr>
          <w:rFonts w:ascii="Times New Roman" w:hAnsi="Times New Roman" w:cs="Times New Roman"/>
          <w:sz w:val="24"/>
          <w:szCs w:val="24"/>
        </w:rPr>
        <w:t xml:space="preserve"> </w:t>
      </w:r>
      <w:r w:rsidR="005D36DB" w:rsidRPr="00BB12A3">
        <w:rPr>
          <w:rFonts w:ascii="Times New Roman" w:hAnsi="Times New Roman" w:cs="Times New Roman"/>
          <w:b/>
          <w:bCs/>
          <w:sz w:val="24"/>
          <w:szCs w:val="24"/>
        </w:rPr>
        <w:t>[1]</w:t>
      </w:r>
      <w:r w:rsidR="00454BF2" w:rsidRPr="00CB096C">
        <w:rPr>
          <w:rFonts w:ascii="Times New Roman" w:hAnsi="Times New Roman" w:cs="Times New Roman"/>
          <w:sz w:val="24"/>
          <w:szCs w:val="24"/>
        </w:rPr>
        <w:t xml:space="preserve"> 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Hi-C uses high-throughput sequencing to </w:t>
      </w:r>
      <w:r w:rsidR="00DB7925">
        <w:rPr>
          <w:rFonts w:ascii="Times New Roman" w:hAnsi="Times New Roman" w:cs="Times New Roman"/>
          <w:sz w:val="24"/>
          <w:szCs w:val="24"/>
        </w:rPr>
        <w:t>obtain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the nucleotide sequence of fragments and </w:t>
      </w:r>
      <w:r w:rsidR="00DB7925">
        <w:rPr>
          <w:rFonts w:ascii="Times New Roman" w:hAnsi="Times New Roman" w:cs="Times New Roman"/>
          <w:sz w:val="24"/>
          <w:szCs w:val="24"/>
        </w:rPr>
        <w:t>makes use of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 paired end sequencing, which </w:t>
      </w:r>
      <w:r w:rsidR="00DB7925">
        <w:rPr>
          <w:rFonts w:ascii="Times New Roman" w:hAnsi="Times New Roman" w:cs="Times New Roman"/>
          <w:sz w:val="24"/>
          <w:szCs w:val="24"/>
        </w:rPr>
        <w:t>obtains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a short sequence from ligated fragment</w:t>
      </w:r>
      <w:r w:rsidR="00DB7925">
        <w:rPr>
          <w:rFonts w:ascii="Times New Roman" w:hAnsi="Times New Roman" w:cs="Times New Roman"/>
          <w:sz w:val="24"/>
          <w:szCs w:val="24"/>
        </w:rPr>
        <w:t xml:space="preserve"> terminals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. </w:t>
      </w:r>
      <w:r w:rsidR="00CF0D75" w:rsidRPr="00BB12A3">
        <w:rPr>
          <w:rFonts w:ascii="Times New Roman" w:hAnsi="Times New Roman" w:cs="Times New Roman"/>
          <w:b/>
          <w:bCs/>
          <w:sz w:val="24"/>
          <w:szCs w:val="24"/>
        </w:rPr>
        <w:t>[1]</w:t>
      </w:r>
      <w:r w:rsidR="00CF0D75">
        <w:rPr>
          <w:rFonts w:ascii="Times New Roman" w:hAnsi="Times New Roman" w:cs="Times New Roman"/>
          <w:sz w:val="24"/>
          <w:szCs w:val="24"/>
        </w:rPr>
        <w:t xml:space="preserve"> </w:t>
      </w:r>
      <w:r w:rsidR="00DB7925">
        <w:rPr>
          <w:rFonts w:ascii="Times New Roman" w:hAnsi="Times New Roman" w:cs="Times New Roman"/>
          <w:sz w:val="24"/>
          <w:szCs w:val="24"/>
        </w:rPr>
        <w:t>Thus, t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wo sequences </w:t>
      </w:r>
      <w:r w:rsidR="00DB7925" w:rsidRPr="00CB096C">
        <w:rPr>
          <w:rFonts w:ascii="Times New Roman" w:hAnsi="Times New Roman" w:cs="Times New Roman"/>
          <w:sz w:val="24"/>
          <w:szCs w:val="24"/>
        </w:rPr>
        <w:t>attained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should represent </w:t>
      </w:r>
      <w:r w:rsidR="00DB7925">
        <w:rPr>
          <w:rFonts w:ascii="Times New Roman" w:hAnsi="Times New Roman" w:cs="Times New Roman"/>
          <w:sz w:val="24"/>
          <w:szCs w:val="24"/>
        </w:rPr>
        <w:t xml:space="preserve">by 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two different restriction fragments that were ligated together </w:t>
      </w:r>
      <w:r w:rsidR="00DB7925">
        <w:rPr>
          <w:rFonts w:ascii="Times New Roman" w:hAnsi="Times New Roman" w:cs="Times New Roman"/>
          <w:sz w:val="24"/>
          <w:szCs w:val="24"/>
        </w:rPr>
        <w:t>during the ligation step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. The pair of sequences are </w:t>
      </w:r>
      <w:r w:rsidR="00DB7925" w:rsidRPr="00CB096C">
        <w:rPr>
          <w:rFonts w:ascii="Times New Roman" w:hAnsi="Times New Roman" w:cs="Times New Roman"/>
          <w:sz w:val="24"/>
          <w:szCs w:val="24"/>
        </w:rPr>
        <w:t>independently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</w:t>
      </w:r>
      <w:r w:rsidR="00DB7925" w:rsidRPr="00CB096C">
        <w:rPr>
          <w:rFonts w:ascii="Times New Roman" w:hAnsi="Times New Roman" w:cs="Times New Roman"/>
          <w:sz w:val="24"/>
          <w:szCs w:val="24"/>
        </w:rPr>
        <w:t>united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to the genome, thus determining the fragments involved in that ligation event. </w:t>
      </w:r>
      <w:r w:rsidR="004C0D6B" w:rsidRPr="00CB096C">
        <w:rPr>
          <w:rFonts w:ascii="Times New Roman" w:hAnsi="Times New Roman" w:cs="Times New Roman"/>
          <w:sz w:val="24"/>
          <w:szCs w:val="24"/>
        </w:rPr>
        <w:t>Thus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, all </w:t>
      </w:r>
      <w:r w:rsidR="004C0D6B" w:rsidRPr="00CB096C">
        <w:rPr>
          <w:rFonts w:ascii="Times New Roman" w:hAnsi="Times New Roman" w:cs="Times New Roman"/>
          <w:sz w:val="24"/>
          <w:szCs w:val="24"/>
        </w:rPr>
        <w:t>probable</w:t>
      </w:r>
      <w:r w:rsidR="002C6728" w:rsidRPr="00CB096C">
        <w:rPr>
          <w:rFonts w:ascii="Times New Roman" w:hAnsi="Times New Roman" w:cs="Times New Roman"/>
          <w:sz w:val="24"/>
          <w:szCs w:val="24"/>
        </w:rPr>
        <w:t xml:space="preserve"> pairwise interactions between fragments are </w:t>
      </w:r>
      <w:r w:rsidR="004C0D6B" w:rsidRPr="00CB096C">
        <w:rPr>
          <w:rFonts w:ascii="Times New Roman" w:hAnsi="Times New Roman" w:cs="Times New Roman"/>
          <w:sz w:val="24"/>
          <w:szCs w:val="24"/>
        </w:rPr>
        <w:t>verified</w:t>
      </w:r>
      <w:r w:rsidR="002C6728" w:rsidRPr="00CB096C">
        <w:rPr>
          <w:rFonts w:ascii="Times New Roman" w:hAnsi="Times New Roman" w:cs="Times New Roman"/>
          <w:sz w:val="24"/>
          <w:szCs w:val="24"/>
        </w:rPr>
        <w:t>.</w:t>
      </w:r>
      <w:r w:rsidR="005D36DB">
        <w:rPr>
          <w:rFonts w:ascii="Times New Roman" w:hAnsi="Times New Roman" w:cs="Times New Roman"/>
          <w:sz w:val="24"/>
          <w:szCs w:val="24"/>
        </w:rPr>
        <w:t xml:space="preserve"> </w:t>
      </w:r>
      <w:r w:rsidR="005D36DB" w:rsidRPr="00BB12A3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68BA5608" w14:textId="2CD9A69A" w:rsidR="00F53F7F" w:rsidRPr="00CB096C" w:rsidRDefault="00F53F7F" w:rsidP="00FE0D3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26BF5A" w14:textId="4564B6CB" w:rsidR="00B768D8" w:rsidRPr="00CB096C" w:rsidRDefault="00B768D8" w:rsidP="00603D44">
      <w:pPr>
        <w:autoSpaceDE w:val="0"/>
        <w:autoSpaceDN w:val="0"/>
        <w:adjustRightInd w:val="0"/>
        <w:spacing w:line="240" w:lineRule="auto"/>
        <w:ind w:left="-270"/>
        <w:jc w:val="both"/>
        <w:rPr>
          <w:rFonts w:ascii="Times New Roman" w:hAnsi="Times New Roman" w:cs="Times New Roman"/>
          <w:sz w:val="24"/>
          <w:szCs w:val="24"/>
        </w:rPr>
      </w:pPr>
      <w:r w:rsidRPr="00CB09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C5508E" wp14:editId="4CEE4225">
            <wp:extent cx="6113417" cy="4472889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00px-Chromosome_conformation_techniqu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417" cy="447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9E09" w14:textId="77777777" w:rsidR="00D71E0A" w:rsidRPr="00CB096C" w:rsidRDefault="00D71E0A" w:rsidP="00FE0D3B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52DEE02" w14:textId="55744450" w:rsidR="009E6712" w:rsidRPr="00CB096C" w:rsidRDefault="002E2A55" w:rsidP="00FE0D3B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B096C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>igh-throughput chromosome conformation capture (Hi-C) technique</w:t>
      </w:r>
      <w:r w:rsidRPr="00CB096C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>is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a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n efficient 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>tool for studying spatial organization of chromosomes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Hi-C data </w:t>
      </w:r>
      <w:r w:rsidR="00F43FD8">
        <w:rPr>
          <w:rFonts w:ascii="Times New Roman" w:hAnsi="Times New Roman" w:cs="Times New Roman"/>
          <w:color w:val="000000"/>
          <w:sz w:val="24"/>
          <w:szCs w:val="24"/>
        </w:rPr>
        <w:t xml:space="preserve">is presented in the form of </w:t>
      </w:r>
      <w:r w:rsidR="004C383C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4C383C" w:rsidRPr="00CB096C">
        <w:rPr>
          <w:rFonts w:ascii="Times New Roman" w:hAnsi="Times New Roman" w:cs="Times New Roman"/>
          <w:color w:val="000000"/>
          <w:sz w:val="24"/>
          <w:szCs w:val="24"/>
        </w:rPr>
        <w:t>n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> × </w:t>
      </w:r>
      <w:r w:rsidRPr="00CB096C">
        <w:rPr>
          <w:rStyle w:val="Emphasis"/>
          <w:rFonts w:ascii="Times New Roman" w:hAnsi="Times New Roman" w:cs="Times New Roman"/>
          <w:color w:val="000000"/>
          <w:sz w:val="24"/>
          <w:szCs w:val="24"/>
        </w:rPr>
        <w:t>n</w:t>
      </w:r>
      <w:r w:rsidRPr="00CB096C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>contact matrix</w:t>
      </w:r>
      <w:r w:rsidR="0022484E" w:rsidRPr="00CB096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94260" w:rsidRPr="00594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[1]</w:t>
      </w:r>
      <w:r w:rsidR="00594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2484E"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genome is </w:t>
      </w:r>
      <w:r w:rsidR="00F43FD8" w:rsidRPr="00CB096C">
        <w:rPr>
          <w:rFonts w:ascii="Times New Roman" w:hAnsi="Times New Roman" w:cs="Times New Roman"/>
          <w:color w:val="000000"/>
          <w:sz w:val="24"/>
          <w:szCs w:val="24"/>
        </w:rPr>
        <w:t>distributed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into</w:t>
      </w:r>
      <w:r w:rsidRPr="00CB096C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B096C">
        <w:rPr>
          <w:rStyle w:val="Emphasis"/>
          <w:rFonts w:ascii="Times New Roman" w:hAnsi="Times New Roman" w:cs="Times New Roman"/>
          <w:color w:val="000000"/>
          <w:sz w:val="24"/>
          <w:szCs w:val="24"/>
        </w:rPr>
        <w:t>n</w:t>
      </w:r>
      <w:proofErr w:type="spellEnd"/>
      <w:r w:rsidRPr="00CB096C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>equally sized bins</w:t>
      </w:r>
      <w:r w:rsidR="0022484E" w:rsidRPr="00CB096C">
        <w:rPr>
          <w:rFonts w:ascii="Times New Roman" w:hAnsi="Times New Roman" w:cs="Times New Roman"/>
          <w:color w:val="000000"/>
          <w:sz w:val="24"/>
          <w:szCs w:val="24"/>
        </w:rPr>
        <w:t>. T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he value </w:t>
      </w:r>
      <w:r w:rsidR="0022484E" w:rsidRPr="00CB096C">
        <w:rPr>
          <w:rFonts w:ascii="Times New Roman" w:hAnsi="Times New Roman" w:cs="Times New Roman"/>
          <w:color w:val="000000"/>
          <w:sz w:val="24"/>
          <w:szCs w:val="24"/>
        </w:rPr>
        <w:t>in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each cell of the matrix </w:t>
      </w:r>
      <w:r w:rsidR="0022484E" w:rsidRPr="00CB096C">
        <w:rPr>
          <w:rFonts w:ascii="Times New Roman" w:hAnsi="Times New Roman" w:cs="Times New Roman"/>
          <w:color w:val="000000"/>
          <w:sz w:val="24"/>
          <w:szCs w:val="24"/>
        </w:rPr>
        <w:t>designates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the </w:t>
      </w:r>
      <w:r w:rsidR="0022484E" w:rsidRPr="00CB096C">
        <w:rPr>
          <w:rFonts w:ascii="Times New Roman" w:hAnsi="Times New Roman" w:cs="Times New Roman"/>
          <w:color w:val="000000"/>
          <w:sz w:val="24"/>
          <w:szCs w:val="24"/>
        </w:rPr>
        <w:t>quantity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of pair-ended reads bet</w:t>
      </w:r>
      <w:r w:rsidR="00ED373E"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ween 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a pair of bins. </w:t>
      </w:r>
      <w:r w:rsidR="0022484E"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The bin size is </w:t>
      </w:r>
      <w:r w:rsidR="003D09A7" w:rsidRPr="00CB096C">
        <w:rPr>
          <w:rFonts w:ascii="Times New Roman" w:hAnsi="Times New Roman" w:cs="Times New Roman"/>
          <w:color w:val="000000"/>
          <w:sz w:val="24"/>
          <w:szCs w:val="24"/>
        </w:rPr>
        <w:t>referred to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as 'resolution'</w:t>
      </w:r>
      <w:r w:rsidR="0022484E"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3D09A7"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Resolution is </w:t>
      </w:r>
      <w:r w:rsidR="00F43FD8" w:rsidRPr="00CB096C">
        <w:rPr>
          <w:rFonts w:ascii="Times New Roman" w:hAnsi="Times New Roman" w:cs="Times New Roman"/>
          <w:color w:val="000000"/>
          <w:sz w:val="24"/>
          <w:szCs w:val="24"/>
        </w:rPr>
        <w:t>vital</w:t>
      </w:r>
      <w:r w:rsidR="003D09A7"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as it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affects </w:t>
      </w:r>
      <w:r w:rsidR="00F43FD8">
        <w:rPr>
          <w:rFonts w:ascii="Times New Roman" w:hAnsi="Times New Roman" w:cs="Times New Roman"/>
          <w:color w:val="000000"/>
          <w:sz w:val="24"/>
          <w:szCs w:val="24"/>
        </w:rPr>
        <w:t>down the line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analysis</w:t>
      </w:r>
      <w:r w:rsidR="0022484E" w:rsidRPr="00CB096C">
        <w:rPr>
          <w:rFonts w:ascii="Times New Roman" w:hAnsi="Times New Roman" w:cs="Times New Roman"/>
          <w:color w:val="000000"/>
          <w:sz w:val="24"/>
          <w:szCs w:val="24"/>
        </w:rPr>
        <w:t>. For example,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predicting enhancer–promoter interactions. </w:t>
      </w:r>
      <w:r w:rsidR="00B641D6"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26E4F" w:rsidRPr="00CB096C">
        <w:rPr>
          <w:rFonts w:ascii="Times New Roman" w:hAnsi="Times New Roman" w:cs="Times New Roman"/>
          <w:color w:val="000000"/>
          <w:sz w:val="24"/>
          <w:szCs w:val="24"/>
        </w:rPr>
        <w:t>Although Hi-C technology is one of the most popular</w:t>
      </w:r>
      <w:r w:rsidR="00F26E4F" w:rsidRPr="00CB096C">
        <w:rPr>
          <w:rFonts w:ascii="Times New Roman" w:hAnsi="Times New Roman" w:cs="Times New Roman"/>
          <w:sz w:val="24"/>
          <w:szCs w:val="24"/>
        </w:rPr>
        <w:t xml:space="preserve"> tools for studying 3D genome organization, due to sequencing cost, the resolution of most Hi-C datasets are coarse and cannot be used to link distal regulatory elements to their target </w:t>
      </w:r>
      <w:r w:rsidR="00F26E4F" w:rsidRPr="00CB096C">
        <w:rPr>
          <w:rFonts w:ascii="Times New Roman" w:hAnsi="Times New Roman" w:cs="Times New Roman"/>
          <w:sz w:val="24"/>
          <w:szCs w:val="24"/>
        </w:rPr>
        <w:t>genes.</w:t>
      </w:r>
      <w:r w:rsidR="00594260">
        <w:rPr>
          <w:rFonts w:ascii="Times New Roman" w:hAnsi="Times New Roman" w:cs="Times New Roman"/>
          <w:sz w:val="24"/>
          <w:szCs w:val="24"/>
        </w:rPr>
        <w:t xml:space="preserve"> </w:t>
      </w:r>
      <w:r w:rsidR="00594260" w:rsidRPr="00594260">
        <w:rPr>
          <w:rFonts w:ascii="Times New Roman" w:hAnsi="Times New Roman" w:cs="Times New Roman"/>
          <w:b/>
          <w:bCs/>
          <w:sz w:val="24"/>
          <w:szCs w:val="24"/>
        </w:rPr>
        <w:t>[1]</w:t>
      </w:r>
      <w:r w:rsidR="00B641D6" w:rsidRPr="00CB096C">
        <w:rPr>
          <w:rFonts w:ascii="Times New Roman" w:hAnsi="Times New Roman" w:cs="Times New Roman"/>
          <w:sz w:val="24"/>
          <w:szCs w:val="24"/>
        </w:rPr>
        <w:t xml:space="preserve"> </w:t>
      </w:r>
      <w:r w:rsidR="006F1ECD">
        <w:rPr>
          <w:rFonts w:ascii="Times New Roman" w:eastAsiaTheme="minorHAnsi" w:hAnsi="Times New Roman" w:cs="Times New Roman"/>
          <w:color w:val="000000"/>
          <w:sz w:val="24"/>
          <w:szCs w:val="24"/>
        </w:rPr>
        <w:t>Due</w:t>
      </w:r>
      <w:r w:rsidR="00B641D6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to high sequencing cost, </w:t>
      </w:r>
      <w:r w:rsidR="006F1ECD">
        <w:rPr>
          <w:rFonts w:ascii="Times New Roman" w:eastAsiaTheme="minorHAnsi" w:hAnsi="Times New Roman" w:cs="Times New Roman"/>
          <w:color w:val="000000"/>
          <w:sz w:val="24"/>
          <w:szCs w:val="24"/>
        </w:rPr>
        <w:t>a majority of</w:t>
      </w:r>
      <w:r w:rsidR="00B641D6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available Hi-C datasets </w:t>
      </w:r>
      <w:r w:rsidR="006F1ECD">
        <w:rPr>
          <w:rFonts w:ascii="Times New Roman" w:eastAsiaTheme="minorHAnsi" w:hAnsi="Times New Roman" w:cs="Times New Roman"/>
          <w:color w:val="000000"/>
          <w:sz w:val="24"/>
          <w:szCs w:val="24"/>
        </w:rPr>
        <w:t>possess</w:t>
      </w:r>
      <w:r w:rsidR="00B641D6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relatively low resolution such as 25 or 40 kb, as the linear </w:t>
      </w:r>
      <w:r w:rsidR="006F1ECD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>surge</w:t>
      </w:r>
      <w:r w:rsidR="00B641D6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of resolution requires a quadratic </w:t>
      </w:r>
      <w:r w:rsidR="006F1ECD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>rise</w:t>
      </w:r>
      <w:r w:rsidR="00B641D6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in the total </w:t>
      </w:r>
      <w:r w:rsidR="006F1ECD">
        <w:rPr>
          <w:rFonts w:ascii="Times New Roman" w:eastAsiaTheme="minorHAnsi" w:hAnsi="Times New Roman" w:cs="Times New Roman"/>
          <w:color w:val="000000"/>
          <w:sz w:val="24"/>
          <w:szCs w:val="24"/>
        </w:rPr>
        <w:t>quantity</w:t>
      </w:r>
      <w:r w:rsidR="00B641D6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of sequencing reads. </w:t>
      </w:r>
      <w:r w:rsidR="00157FF1">
        <w:rPr>
          <w:rFonts w:ascii="Times New Roman" w:eastAsiaTheme="minorHAnsi" w:hAnsi="Times New Roman" w:cs="Times New Roman"/>
          <w:color w:val="000000"/>
          <w:sz w:val="24"/>
          <w:szCs w:val="24"/>
        </w:rPr>
        <w:t>Low</w:t>
      </w:r>
      <w:r w:rsidR="00B641D6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-resolution Hi-C datasets </w:t>
      </w:r>
      <w:r w:rsidR="00157FF1">
        <w:rPr>
          <w:rFonts w:ascii="Times New Roman" w:eastAsiaTheme="minorHAnsi" w:hAnsi="Times New Roman" w:cs="Times New Roman"/>
          <w:color w:val="000000"/>
          <w:sz w:val="24"/>
          <w:szCs w:val="24"/>
        </w:rPr>
        <w:t>are used</w:t>
      </w:r>
      <w:r w:rsidR="00B641D6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to define large-scale genomic patterns </w:t>
      </w:r>
      <w:r w:rsidR="00157FF1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like </w:t>
      </w:r>
      <w:r w:rsidR="00B641D6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>A/B compartment or TADs</w:t>
      </w:r>
      <w:r w:rsidR="00157FF1">
        <w:rPr>
          <w:rFonts w:ascii="Times New Roman" w:eastAsiaTheme="minorHAnsi" w:hAnsi="Times New Roman" w:cs="Times New Roman"/>
          <w:color w:val="000000"/>
          <w:sz w:val="24"/>
          <w:szCs w:val="24"/>
        </w:rPr>
        <w:t>. However, they</w:t>
      </w:r>
      <w:r w:rsidR="00B641D6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cannot be used to </w:t>
      </w:r>
      <w:r w:rsidR="00157FF1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>recognize</w:t>
      </w:r>
      <w:r w:rsidR="00B641D6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more refined structures </w:t>
      </w:r>
      <w:r w:rsidR="00157FF1">
        <w:rPr>
          <w:rFonts w:ascii="Times New Roman" w:eastAsiaTheme="minorHAnsi" w:hAnsi="Times New Roman" w:cs="Times New Roman"/>
          <w:color w:val="000000"/>
          <w:sz w:val="24"/>
          <w:szCs w:val="24"/>
        </w:rPr>
        <w:t>like</w:t>
      </w:r>
      <w:r w:rsidR="00B641D6" w:rsidRPr="00CB096C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sub-domains or enhancer–promoter interactions. </w:t>
      </w:r>
      <w:r w:rsidR="00594260" w:rsidRPr="00594260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[1]</w:t>
      </w:r>
      <w:r w:rsidR="00594260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="00B641D6" w:rsidRPr="00CB096C">
        <w:rPr>
          <w:rFonts w:ascii="Times New Roman" w:hAnsi="Times New Roman" w:cs="Times New Roman"/>
          <w:color w:val="000000"/>
          <w:sz w:val="24"/>
          <w:szCs w:val="24"/>
        </w:rPr>
        <w:t>With all these factors in mind, t</w:t>
      </w:r>
      <w:r w:rsidR="003D09A7" w:rsidRPr="00CB096C">
        <w:rPr>
          <w:rFonts w:ascii="Times New Roman" w:hAnsi="Times New Roman" w:cs="Times New Roman"/>
          <w:color w:val="000000"/>
          <w:sz w:val="24"/>
          <w:szCs w:val="24"/>
        </w:rPr>
        <w:t>he original</w:t>
      </w:r>
      <w:r w:rsidR="00F26E4F"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researchers felt a need to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develop a computational </w:t>
      </w:r>
      <w:r w:rsidR="00F26E4F" w:rsidRPr="00CB096C">
        <w:rPr>
          <w:rFonts w:ascii="Times New Roman" w:hAnsi="Times New Roman" w:cs="Times New Roman"/>
          <w:color w:val="000000"/>
          <w:sz w:val="24"/>
          <w:szCs w:val="24"/>
        </w:rPr>
        <w:t>method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to </w:t>
      </w:r>
      <w:r w:rsidR="003D09A7" w:rsidRPr="00CB096C">
        <w:rPr>
          <w:rFonts w:ascii="Times New Roman" w:hAnsi="Times New Roman" w:cs="Times New Roman"/>
          <w:color w:val="000000"/>
          <w:sz w:val="24"/>
          <w:szCs w:val="24"/>
        </w:rPr>
        <w:t>make better use of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currently available Hi-C datasets </w:t>
      </w:r>
      <w:r w:rsidR="003D09A7" w:rsidRPr="00CB096C">
        <w:rPr>
          <w:rFonts w:ascii="Times New Roman" w:hAnsi="Times New Roman" w:cs="Times New Roman"/>
          <w:color w:val="000000"/>
          <w:sz w:val="24"/>
          <w:szCs w:val="24"/>
        </w:rPr>
        <w:t>and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26E4F" w:rsidRPr="00CB096C">
        <w:rPr>
          <w:rFonts w:ascii="Times New Roman" w:hAnsi="Times New Roman" w:cs="Times New Roman"/>
          <w:color w:val="000000"/>
          <w:sz w:val="24"/>
          <w:szCs w:val="24"/>
        </w:rPr>
        <w:t>produce</w:t>
      </w:r>
      <w:r w:rsidRPr="00CB096C">
        <w:rPr>
          <w:rFonts w:ascii="Times New Roman" w:hAnsi="Times New Roman" w:cs="Times New Roman"/>
          <w:color w:val="000000"/>
          <w:sz w:val="24"/>
          <w:szCs w:val="24"/>
        </w:rPr>
        <w:t xml:space="preserve"> higher-resolution Hi-C interaction matrix.</w:t>
      </w:r>
    </w:p>
    <w:p w14:paraId="3108177A" w14:textId="739DA188" w:rsidR="00032C56" w:rsidRDefault="00032C56" w:rsidP="00FE0D3B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14AC74F" w14:textId="2CCCE091" w:rsidR="006B394D" w:rsidRDefault="006B394D" w:rsidP="00FE0D3B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ACFDD5D" w14:textId="77777777" w:rsidR="006B394D" w:rsidRPr="00CB096C" w:rsidRDefault="006B394D" w:rsidP="00FE0D3B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DDA5C78" w14:textId="66455B6A" w:rsidR="00BE0A64" w:rsidRPr="00CB096C" w:rsidRDefault="00F26E4F" w:rsidP="00FE0D3B">
      <w:pPr>
        <w:pStyle w:val="p"/>
        <w:spacing w:before="166" w:beforeAutospacing="0" w:after="166" w:afterAutospacing="0" w:line="240" w:lineRule="auto"/>
        <w:jc w:val="both"/>
        <w:rPr>
          <w:color w:val="000000"/>
          <w:sz w:val="24"/>
          <w:szCs w:val="24"/>
        </w:rPr>
      </w:pPr>
      <w:r w:rsidRPr="00CB096C">
        <w:rPr>
          <w:color w:val="000000"/>
          <w:sz w:val="24"/>
          <w:szCs w:val="24"/>
        </w:rPr>
        <w:lastRenderedPageBreak/>
        <w:t xml:space="preserve">The original researchers developed </w:t>
      </w:r>
      <w:r w:rsidR="002E2A55" w:rsidRPr="00CB096C">
        <w:rPr>
          <w:color w:val="000000"/>
          <w:sz w:val="24"/>
          <w:szCs w:val="24"/>
        </w:rPr>
        <w:t>HiCPlus</w:t>
      </w:r>
      <w:r w:rsidRPr="00CB096C">
        <w:rPr>
          <w:color w:val="000000"/>
          <w:sz w:val="24"/>
          <w:szCs w:val="24"/>
        </w:rPr>
        <w:t xml:space="preserve">. </w:t>
      </w:r>
      <w:r w:rsidR="005B3A79">
        <w:rPr>
          <w:color w:val="000000"/>
          <w:sz w:val="24"/>
          <w:szCs w:val="24"/>
        </w:rPr>
        <w:t>Their project was an initial</w:t>
      </w:r>
      <w:r w:rsidR="002E2A55" w:rsidRPr="00CB096C">
        <w:rPr>
          <w:color w:val="000000"/>
          <w:sz w:val="24"/>
          <w:szCs w:val="24"/>
        </w:rPr>
        <w:t xml:space="preserve"> </w:t>
      </w:r>
      <w:r w:rsidRPr="00CB096C">
        <w:rPr>
          <w:color w:val="000000"/>
          <w:sz w:val="24"/>
          <w:szCs w:val="24"/>
        </w:rPr>
        <w:t>attempt</w:t>
      </w:r>
      <w:r w:rsidR="002E2A55" w:rsidRPr="00CB096C">
        <w:rPr>
          <w:color w:val="000000"/>
          <w:sz w:val="24"/>
          <w:szCs w:val="24"/>
        </w:rPr>
        <w:t xml:space="preserve"> to infer high-resolution Hi-C interaction matrices from low-resolution Hi-C samples.</w:t>
      </w:r>
      <w:r w:rsidRPr="00CB096C">
        <w:rPr>
          <w:color w:val="000000"/>
          <w:sz w:val="24"/>
          <w:szCs w:val="24"/>
        </w:rPr>
        <w:t xml:space="preserve"> </w:t>
      </w:r>
      <w:r w:rsidR="002E2A55" w:rsidRPr="00CB096C">
        <w:rPr>
          <w:color w:val="000000"/>
          <w:sz w:val="24"/>
          <w:szCs w:val="24"/>
        </w:rPr>
        <w:t xml:space="preserve">HiCPlus </w:t>
      </w:r>
      <w:r w:rsidRPr="00CB096C">
        <w:rPr>
          <w:color w:val="000000"/>
          <w:sz w:val="24"/>
          <w:szCs w:val="24"/>
        </w:rPr>
        <w:t xml:space="preserve">was applied </w:t>
      </w:r>
      <w:r w:rsidR="002E2A55" w:rsidRPr="00CB096C">
        <w:rPr>
          <w:color w:val="000000"/>
          <w:sz w:val="24"/>
          <w:szCs w:val="24"/>
        </w:rPr>
        <w:t xml:space="preserve">to </w:t>
      </w:r>
      <w:r w:rsidR="00DE0E3E" w:rsidRPr="00CB096C">
        <w:rPr>
          <w:color w:val="000000"/>
          <w:sz w:val="24"/>
          <w:szCs w:val="24"/>
        </w:rPr>
        <w:t>get</w:t>
      </w:r>
      <w:r w:rsidR="002E2A55" w:rsidRPr="00CB096C">
        <w:rPr>
          <w:color w:val="000000"/>
          <w:sz w:val="24"/>
          <w:szCs w:val="24"/>
        </w:rPr>
        <w:t xml:space="preserve"> high-resolution matrices for 20 tissue/cell lines </w:t>
      </w:r>
      <w:r w:rsidRPr="00CB096C">
        <w:rPr>
          <w:color w:val="000000"/>
          <w:sz w:val="24"/>
          <w:szCs w:val="24"/>
        </w:rPr>
        <w:t>from the</w:t>
      </w:r>
      <w:r w:rsidR="002E2A55" w:rsidRPr="00CB096C">
        <w:rPr>
          <w:color w:val="000000"/>
          <w:sz w:val="24"/>
          <w:szCs w:val="24"/>
        </w:rPr>
        <w:t xml:space="preserve"> low-resolution Hi-C datasets </w:t>
      </w:r>
      <w:r w:rsidRPr="00CB096C">
        <w:rPr>
          <w:color w:val="000000"/>
          <w:sz w:val="24"/>
          <w:szCs w:val="24"/>
        </w:rPr>
        <w:t xml:space="preserve">that </w:t>
      </w:r>
      <w:r w:rsidR="00DE0E3E">
        <w:rPr>
          <w:color w:val="000000"/>
          <w:sz w:val="24"/>
          <w:szCs w:val="24"/>
        </w:rPr>
        <w:t>were</w:t>
      </w:r>
      <w:r w:rsidRPr="00CB096C">
        <w:rPr>
          <w:color w:val="000000"/>
          <w:sz w:val="24"/>
          <w:szCs w:val="24"/>
        </w:rPr>
        <w:t xml:space="preserve"> </w:t>
      </w:r>
      <w:r w:rsidR="00DE0E3E">
        <w:rPr>
          <w:color w:val="000000"/>
          <w:sz w:val="24"/>
          <w:szCs w:val="24"/>
        </w:rPr>
        <w:t>obtained</w:t>
      </w:r>
      <w:r w:rsidRPr="00CB096C">
        <w:rPr>
          <w:color w:val="000000"/>
          <w:sz w:val="24"/>
          <w:szCs w:val="24"/>
        </w:rPr>
        <w:t xml:space="preserve"> using only 1/16th of the sequence reads</w:t>
      </w:r>
      <w:r w:rsidR="002E2A55" w:rsidRPr="00CB096C">
        <w:rPr>
          <w:color w:val="000000"/>
          <w:sz w:val="24"/>
          <w:szCs w:val="24"/>
        </w:rPr>
        <w:t xml:space="preserve">. </w:t>
      </w:r>
      <w:r w:rsidR="00315015" w:rsidRPr="00315015">
        <w:rPr>
          <w:b/>
          <w:bCs/>
          <w:color w:val="000000"/>
          <w:sz w:val="24"/>
          <w:szCs w:val="24"/>
        </w:rPr>
        <w:t>[1]</w:t>
      </w:r>
      <w:r w:rsidR="00315015">
        <w:rPr>
          <w:color w:val="000000"/>
          <w:sz w:val="24"/>
          <w:szCs w:val="24"/>
        </w:rPr>
        <w:t xml:space="preserve"> </w:t>
      </w:r>
      <w:r w:rsidRPr="00CB096C">
        <w:rPr>
          <w:color w:val="000000"/>
          <w:sz w:val="24"/>
          <w:szCs w:val="24"/>
        </w:rPr>
        <w:t>Their</w:t>
      </w:r>
      <w:r w:rsidR="002E2A55" w:rsidRPr="00CB096C">
        <w:rPr>
          <w:color w:val="000000"/>
          <w:sz w:val="24"/>
          <w:szCs w:val="24"/>
        </w:rPr>
        <w:t xml:space="preserve"> work provide</w:t>
      </w:r>
      <w:r w:rsidRPr="00CB096C">
        <w:rPr>
          <w:color w:val="000000"/>
          <w:sz w:val="24"/>
          <w:szCs w:val="24"/>
        </w:rPr>
        <w:t>d</w:t>
      </w:r>
      <w:r w:rsidR="002E2A55" w:rsidRPr="00CB096C">
        <w:rPr>
          <w:color w:val="000000"/>
          <w:sz w:val="24"/>
          <w:szCs w:val="24"/>
        </w:rPr>
        <w:t xml:space="preserve"> </w:t>
      </w:r>
      <w:r w:rsidRPr="00CB096C">
        <w:rPr>
          <w:color w:val="000000"/>
          <w:sz w:val="24"/>
          <w:szCs w:val="24"/>
        </w:rPr>
        <w:t>means to</w:t>
      </w:r>
      <w:r w:rsidR="002E2A55" w:rsidRPr="00CB096C">
        <w:rPr>
          <w:color w:val="000000"/>
          <w:sz w:val="24"/>
          <w:szCs w:val="24"/>
        </w:rPr>
        <w:t xml:space="preserve"> </w:t>
      </w:r>
      <w:r w:rsidR="00A54C04">
        <w:rPr>
          <w:color w:val="000000"/>
          <w:sz w:val="24"/>
          <w:szCs w:val="24"/>
        </w:rPr>
        <w:t xml:space="preserve">study </w:t>
      </w:r>
      <w:r w:rsidR="002E2A55" w:rsidRPr="00CB096C">
        <w:rPr>
          <w:color w:val="000000"/>
          <w:sz w:val="24"/>
          <w:szCs w:val="24"/>
        </w:rPr>
        <w:t>chromatin interactions</w:t>
      </w:r>
      <w:r w:rsidR="00A54C04">
        <w:rPr>
          <w:color w:val="000000"/>
          <w:sz w:val="24"/>
          <w:szCs w:val="24"/>
        </w:rPr>
        <w:t xml:space="preserve">. Their research also </w:t>
      </w:r>
      <w:r w:rsidR="002E2A55" w:rsidRPr="00CB096C">
        <w:rPr>
          <w:color w:val="000000"/>
          <w:sz w:val="24"/>
          <w:szCs w:val="24"/>
        </w:rPr>
        <w:t>establishe</w:t>
      </w:r>
      <w:r w:rsidRPr="00CB096C">
        <w:rPr>
          <w:color w:val="000000"/>
          <w:sz w:val="24"/>
          <w:szCs w:val="24"/>
        </w:rPr>
        <w:t>d</w:t>
      </w:r>
      <w:r w:rsidR="002E2A55" w:rsidRPr="00CB096C">
        <w:rPr>
          <w:color w:val="000000"/>
          <w:sz w:val="24"/>
          <w:szCs w:val="24"/>
        </w:rPr>
        <w:t xml:space="preserve"> a </w:t>
      </w:r>
      <w:r w:rsidRPr="00CB096C">
        <w:rPr>
          <w:color w:val="000000"/>
          <w:sz w:val="24"/>
          <w:szCs w:val="24"/>
        </w:rPr>
        <w:t>method</w:t>
      </w:r>
      <w:r w:rsidR="002E2A55" w:rsidRPr="00CB096C">
        <w:rPr>
          <w:color w:val="000000"/>
          <w:sz w:val="24"/>
          <w:szCs w:val="24"/>
        </w:rPr>
        <w:t xml:space="preserve"> to predict high-resolution Hi-C matrix with a fraction of sequencing </w:t>
      </w:r>
      <w:r w:rsidR="00D83602" w:rsidRPr="00CB096C">
        <w:rPr>
          <w:color w:val="000000"/>
          <w:sz w:val="24"/>
          <w:szCs w:val="24"/>
        </w:rPr>
        <w:t>cost and</w:t>
      </w:r>
      <w:r w:rsidR="002E2A55" w:rsidRPr="00CB096C">
        <w:rPr>
          <w:color w:val="000000"/>
          <w:sz w:val="24"/>
          <w:szCs w:val="24"/>
        </w:rPr>
        <w:t xml:space="preserve"> identifie</w:t>
      </w:r>
      <w:r w:rsidRPr="00CB096C">
        <w:rPr>
          <w:color w:val="000000"/>
          <w:sz w:val="24"/>
          <w:szCs w:val="24"/>
        </w:rPr>
        <w:t>d</w:t>
      </w:r>
      <w:r w:rsidR="002E2A55" w:rsidRPr="00CB096C">
        <w:rPr>
          <w:color w:val="000000"/>
          <w:sz w:val="24"/>
          <w:szCs w:val="24"/>
        </w:rPr>
        <w:t xml:space="preserve"> </w:t>
      </w:r>
      <w:r w:rsidRPr="00CB096C">
        <w:rPr>
          <w:color w:val="000000"/>
          <w:sz w:val="24"/>
          <w:szCs w:val="24"/>
        </w:rPr>
        <w:t>latent</w:t>
      </w:r>
      <w:r w:rsidR="002E2A55" w:rsidRPr="00CB096C">
        <w:rPr>
          <w:color w:val="000000"/>
          <w:sz w:val="24"/>
          <w:szCs w:val="24"/>
        </w:rPr>
        <w:t xml:space="preserve"> features </w:t>
      </w:r>
      <w:r w:rsidRPr="00CB096C">
        <w:rPr>
          <w:color w:val="000000"/>
          <w:sz w:val="24"/>
          <w:szCs w:val="24"/>
        </w:rPr>
        <w:t>fundamental</w:t>
      </w:r>
      <w:r w:rsidR="002E2A55" w:rsidRPr="00CB096C">
        <w:rPr>
          <w:color w:val="000000"/>
          <w:sz w:val="24"/>
          <w:szCs w:val="24"/>
        </w:rPr>
        <w:t xml:space="preserve"> </w:t>
      </w:r>
      <w:r w:rsidRPr="00CB096C">
        <w:rPr>
          <w:color w:val="000000"/>
          <w:sz w:val="24"/>
          <w:szCs w:val="24"/>
        </w:rPr>
        <w:t>to the</w:t>
      </w:r>
      <w:r w:rsidR="002E2A55" w:rsidRPr="00CB096C">
        <w:rPr>
          <w:color w:val="000000"/>
          <w:sz w:val="24"/>
          <w:szCs w:val="24"/>
        </w:rPr>
        <w:t xml:space="preserve"> formation of 3D chromatin interactions</w:t>
      </w:r>
      <w:r w:rsidRPr="00CB096C">
        <w:rPr>
          <w:color w:val="000000"/>
          <w:sz w:val="24"/>
          <w:szCs w:val="24"/>
        </w:rPr>
        <w:t xml:space="preserve"> such as loops</w:t>
      </w:r>
      <w:r w:rsidR="004C47CB" w:rsidRPr="00CB096C">
        <w:rPr>
          <w:color w:val="000000"/>
          <w:sz w:val="24"/>
          <w:szCs w:val="24"/>
        </w:rPr>
        <w:t>.</w:t>
      </w:r>
    </w:p>
    <w:p w14:paraId="0186E56F" w14:textId="77777777" w:rsidR="00BE0A64" w:rsidRPr="00CB096C" w:rsidRDefault="00BE0A64" w:rsidP="00FE0D3B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6A59C6" w14:textId="1E7520FD" w:rsidR="003D09A7" w:rsidRPr="00CB096C" w:rsidRDefault="00400C63" w:rsidP="00FE0D3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096C">
        <w:rPr>
          <w:rFonts w:ascii="Times New Roman" w:hAnsi="Times New Roman" w:cs="Times New Roman"/>
          <w:b/>
          <w:bCs/>
          <w:sz w:val="24"/>
          <w:szCs w:val="24"/>
        </w:rPr>
        <w:t xml:space="preserve">Method </w:t>
      </w:r>
      <w:r w:rsidR="00374D70">
        <w:rPr>
          <w:rFonts w:ascii="Times New Roman" w:hAnsi="Times New Roman" w:cs="Times New Roman"/>
          <w:b/>
          <w:bCs/>
          <w:sz w:val="24"/>
          <w:szCs w:val="24"/>
        </w:rPr>
        <w:t>and Results</w:t>
      </w:r>
    </w:p>
    <w:p w14:paraId="5C2C048F" w14:textId="77777777" w:rsidR="002C2BCD" w:rsidRPr="00CB096C" w:rsidRDefault="002C2BCD" w:rsidP="00FE0D3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EAB1A" w14:textId="26BA2DDC" w:rsidR="00B768D8" w:rsidRPr="00CB096C" w:rsidRDefault="002C2BCD" w:rsidP="00FE0D3B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The training process for the HiCPlus algorithm essentially d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ivide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the input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Hi-C matrix into multiple square-like sub-regions with </w:t>
      </w:r>
      <w:r w:rsidR="0019386F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permanent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size, and each sub-region is treated as one sample</w:t>
      </w:r>
      <w:r w:rsidR="00B768D8"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174B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74B00" w:rsidRPr="00174B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[2]</w:t>
      </w:r>
      <w:r w:rsidR="00B768D8"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Once the </w:t>
      </w:r>
      <w:r w:rsidR="0019386F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sectioning</w:t>
      </w:r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complete, the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ConvNet </w:t>
      </w:r>
      <w:r w:rsidR="0019386F"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>ascertains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mapping relationship 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inputted 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high-resolution Hi-C matrix and </w:t>
      </w:r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inputted 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low-resolution Hi-C matrix at feature levels. Once the model is trained, 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it can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 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>appl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ied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to enhance any Hi-C interaction matrix with low-sequencing depth.</w:t>
      </w:r>
      <w:r w:rsidR="00174B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74B00" w:rsidRPr="00174B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[2]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026BB">
        <w:rPr>
          <w:rFonts w:ascii="Times New Roman" w:eastAsia="Times New Roman" w:hAnsi="Times New Roman" w:cs="Times New Roman"/>
          <w:color w:val="000000"/>
          <w:sz w:val="24"/>
          <w:szCs w:val="24"/>
        </w:rPr>
        <w:t>Once each</w:t>
      </w:r>
      <w:r w:rsidR="00B768D8"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block of interactions </w:t>
      </w:r>
      <w:r w:rsidR="003026BB">
        <w:rPr>
          <w:rFonts w:ascii="Times New Roman" w:eastAsia="Times New Roman" w:hAnsi="Times New Roman" w:cs="Times New Roman"/>
          <w:color w:val="000000"/>
          <w:sz w:val="24"/>
          <w:szCs w:val="24"/>
        </w:rPr>
        <w:t>has been</w:t>
      </w:r>
      <w:r w:rsidR="00B768D8"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predicted, </w:t>
      </w:r>
      <w:r w:rsidR="003026BB">
        <w:rPr>
          <w:rFonts w:ascii="Times New Roman" w:eastAsia="Times New Roman" w:hAnsi="Times New Roman" w:cs="Times New Roman"/>
          <w:color w:val="000000"/>
          <w:sz w:val="24"/>
          <w:szCs w:val="24"/>
        </w:rPr>
        <w:t>all the</w:t>
      </w:r>
      <w:r w:rsidR="00B768D8"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blocks are </w:t>
      </w:r>
      <w:r w:rsidR="003026BB"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>amalgamated</w:t>
      </w:r>
      <w:r w:rsidR="00B768D8"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into chromosome-wide interaction matrix</w:t>
      </w:r>
      <w:r w:rsidR="00B768D8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026BB">
        <w:rPr>
          <w:rFonts w:ascii="Times New Roman" w:eastAsia="Times New Roman" w:hAnsi="Times New Roman" w:cs="Times New Roman"/>
          <w:color w:val="000000"/>
          <w:sz w:val="24"/>
          <w:szCs w:val="24"/>
        </w:rPr>
        <w:t>As the</w:t>
      </w:r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samples have </w:t>
      </w:r>
      <w:proofErr w:type="gramStart"/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026BB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adjacent</w:t>
      </w:r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padding region that is </w:t>
      </w:r>
      <w:r w:rsidR="003026BB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disconnected</w:t>
      </w:r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during the prediction by ConvNet, </w:t>
      </w:r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 </w:t>
      </w:r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overlap is </w:t>
      </w:r>
      <w:r w:rsidR="003026BB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indispensable</w:t>
      </w:r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when dividing the Hi-C interaction matrix to the samples</w:t>
      </w:r>
      <w:r w:rsidR="00272EEE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B768D8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pipeline can be </w:t>
      </w:r>
      <w:r w:rsidR="00B768D8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visualized</w:t>
      </w:r>
      <w:r w:rsidR="00B768D8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768D8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efficiently</w:t>
      </w:r>
      <w:r w:rsidR="00B768D8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following image.</w:t>
      </w:r>
      <w:r w:rsidR="00174B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74B00" w:rsidRPr="00174B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[1]</w:t>
      </w:r>
    </w:p>
    <w:p w14:paraId="7ADA6F16" w14:textId="77777777" w:rsidR="00637C1C" w:rsidRPr="00CB096C" w:rsidRDefault="00637C1C" w:rsidP="00FE0D3B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3BD3C8" w14:textId="6F38474A" w:rsidR="00ED373E" w:rsidRPr="00CB096C" w:rsidRDefault="00ED373E" w:rsidP="00FE0D3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D13E575" w14:textId="18E09750" w:rsidR="00ED373E" w:rsidRPr="00CB096C" w:rsidRDefault="00ED373E" w:rsidP="00FE0D3B">
      <w:pPr>
        <w:spacing w:line="240" w:lineRule="auto"/>
        <w:ind w:firstLine="4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B096C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B19A250" wp14:editId="265BAD4A">
            <wp:extent cx="5364760" cy="2952206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1467_2018_3113_Fig1_HTML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65" cy="29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A4BE" w14:textId="6A38D447" w:rsidR="00400C63" w:rsidRPr="00CB096C" w:rsidRDefault="00400C63" w:rsidP="00FE0D3B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1349E08" w14:textId="77777777" w:rsidR="00400C63" w:rsidRPr="00400C63" w:rsidRDefault="00400C63" w:rsidP="00FE0D3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78559B" w14:textId="77777777" w:rsidR="00B416AD" w:rsidRPr="00CB096C" w:rsidRDefault="00B416AD" w:rsidP="00FE0D3B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9379C9" w14:textId="342CF3E4" w:rsidR="00B768D8" w:rsidRPr="00CB096C" w:rsidRDefault="00B768D8" w:rsidP="00FE0D3B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Similar to the original research paper, I </w:t>
      </w:r>
      <w:r w:rsidR="000614A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first obtained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r w:rsidR="000614A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from online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614A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websites. I was unable to use the original dataset as it was not provided in the GitHub repository.</w:t>
      </w:r>
      <w:r w:rsidR="00174B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74B00" w:rsidRPr="00174B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[4]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868EC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Consequently, 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I downloaded a high-resolution matrix and then down sampled the values by a factor of 1/16 sequence reads to obtain a low-resolution matrix.</w:t>
      </w:r>
      <w:r w:rsidR="00105E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05ED5" w:rsidRPr="00105E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[3]</w:t>
      </w:r>
      <w:r w:rsidR="002763F3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 w:rsidR="002763F3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consider the matri</w:t>
      </w:r>
      <w:r w:rsidR="00A868EC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 w:rsidR="002763F3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generated from down-sampled sequencing reads as low resolution </w:t>
      </w:r>
      <w:r w:rsidR="002763F3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2763F3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868EC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2763F3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would have been processed at a lower resolution </w:t>
      </w:r>
      <w:r w:rsidR="00A868EC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than</w:t>
      </w:r>
      <w:r w:rsidR="002763F3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868EC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2763F3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sequencing depths in practice</w:t>
      </w:r>
      <w:r w:rsidR="002763F3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A868EC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Next, I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868EC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then trained </w:t>
      </w:r>
      <w:r w:rsidR="00B31040">
        <w:rPr>
          <w:rFonts w:ascii="Times New Roman" w:eastAsia="Times New Roman" w:hAnsi="Times New Roman" w:cs="Times New Roman"/>
          <w:color w:val="000000"/>
          <w:sz w:val="24"/>
          <w:szCs w:val="24"/>
        </w:rPr>
        <w:t>my own</w:t>
      </w:r>
      <w:r w:rsidR="00A868EC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 using values at each position in the high-resolution matrix as the response variable and using its 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neighboring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points from the down-sampled matrix as the predictors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My goal was to verify the original researchers claim that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ConvNet framework can 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precisely</w:t>
      </w:r>
      <w:r w:rsidRPr="00400C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predict values in the high-resolution matrix using values from the low-resolution matrix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The </w:t>
      </w:r>
      <w:r w:rsidR="00B31040">
        <w:rPr>
          <w:rFonts w:ascii="Times New Roman" w:eastAsia="Times New Roman" w:hAnsi="Times New Roman" w:cs="Times New Roman"/>
          <w:color w:val="000000"/>
          <w:sz w:val="24"/>
          <w:szCs w:val="24"/>
        </w:rPr>
        <w:t>major</w:t>
      </w:r>
      <w:r w:rsidR="00A868EC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difference between my model and the researcher’s model was substituting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ELU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E600E6" w:rsidRPr="00CB096C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Exponential Linear </w:t>
      </w:r>
      <w:r w:rsidR="007E3C8F" w:rsidRPr="00CB096C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Unit)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instead of ReLU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Rectified Linear Unit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my activation function. 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ELU is 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similar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 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except 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negative inputs. ELU smooth</w:t>
      </w:r>
      <w:r w:rsidR="00B34035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ens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slowly whereas 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 sharply smoothe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E600E6" w:rsidRPr="00CB096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211D5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11D52" w:rsidRPr="00211D5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[2]</w:t>
      </w:r>
    </w:p>
    <w:p w14:paraId="4798D00F" w14:textId="4C72B08E" w:rsidR="00B416AD" w:rsidRPr="00CB096C" w:rsidRDefault="00B416AD" w:rsidP="00FE0D3B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EC2102" w14:textId="77777777" w:rsidR="00B416AD" w:rsidRPr="00CB096C" w:rsidRDefault="00B416AD" w:rsidP="00FE0D3B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D2BF38" w14:textId="0CD05A49" w:rsidR="007E3C8F" w:rsidRPr="00CB096C" w:rsidRDefault="00E600E6" w:rsidP="00FE0D3B">
      <w:pPr>
        <w:spacing w:line="24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096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D5671B" wp14:editId="5A56CA59">
            <wp:extent cx="4101738" cy="2848051"/>
            <wp:effectExtent l="0" t="0" r="635" b="0"/>
            <wp:docPr id="3" name="Picture 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-qimg-afa9fa5305569f7c9f028271a00cfac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905" cy="287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D10B" w14:textId="737F4E6F" w:rsidR="00C27524" w:rsidRPr="00CB096C" w:rsidRDefault="00C27524" w:rsidP="00FE0D3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CDC3C" w14:textId="0FA5FAC1" w:rsidR="001E79CE" w:rsidRPr="00CB096C" w:rsidRDefault="001E79CE" w:rsidP="00DA4D5F">
      <w:pPr>
        <w:pStyle w:val="p"/>
        <w:spacing w:before="166" w:beforeAutospacing="0" w:after="166" w:afterAutospacing="0"/>
        <w:jc w:val="both"/>
        <w:rPr>
          <w:color w:val="000000"/>
          <w:sz w:val="24"/>
          <w:szCs w:val="24"/>
        </w:rPr>
      </w:pPr>
      <w:r w:rsidRPr="00CB096C">
        <w:rPr>
          <w:sz w:val="24"/>
          <w:szCs w:val="24"/>
        </w:rPr>
        <w:t xml:space="preserve">I wanted to replicate the original results using another dataset and I was successfully able to do that. I trained a model and then tested it on the downloaded data set. </w:t>
      </w:r>
      <w:r w:rsidR="0002465B" w:rsidRPr="00CB096C">
        <w:rPr>
          <w:sz w:val="24"/>
          <w:szCs w:val="24"/>
        </w:rPr>
        <w:t>Similar to the original study, the trained model was able to infer high-resolution Hi-C interaction matrices from low-resolution Hi-C samples.</w:t>
      </w:r>
      <w:r w:rsidR="0002465B" w:rsidRPr="00CB096C">
        <w:rPr>
          <w:sz w:val="24"/>
          <w:szCs w:val="24"/>
        </w:rPr>
        <w:t xml:space="preserve"> </w:t>
      </w:r>
      <w:r w:rsidRPr="00CB096C">
        <w:rPr>
          <w:sz w:val="24"/>
          <w:szCs w:val="24"/>
        </w:rPr>
        <w:t xml:space="preserve">The image below depicts the results obtained by the original researchers in comparison to the results that I obtained testing on another dataset. </w:t>
      </w:r>
      <w:r w:rsidR="0002465B" w:rsidRPr="00CB096C">
        <w:rPr>
          <w:color w:val="000000"/>
          <w:sz w:val="24"/>
          <w:szCs w:val="24"/>
        </w:rPr>
        <w:t xml:space="preserve">The </w:t>
      </w:r>
      <w:r w:rsidR="0002465B" w:rsidRPr="00CB096C">
        <w:rPr>
          <w:color w:val="000000"/>
          <w:sz w:val="24"/>
          <w:szCs w:val="24"/>
        </w:rPr>
        <w:t xml:space="preserve">final </w:t>
      </w:r>
      <w:r w:rsidR="0002465B" w:rsidRPr="00CB096C">
        <w:rPr>
          <w:color w:val="000000"/>
          <w:sz w:val="24"/>
          <w:szCs w:val="24"/>
        </w:rPr>
        <w:t xml:space="preserve">output was the enhanced image that can be seen in the column in the middle. </w:t>
      </w:r>
    </w:p>
    <w:p w14:paraId="11090FFF" w14:textId="48313F4D" w:rsidR="005D48A2" w:rsidRPr="00CB096C" w:rsidRDefault="001E79CE" w:rsidP="00FE0D3B">
      <w:pPr>
        <w:spacing w:line="240" w:lineRule="auto"/>
        <w:ind w:left="-810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B09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474288" wp14:editId="7DEC68B1">
            <wp:extent cx="6852623" cy="3358243"/>
            <wp:effectExtent l="38100" t="38100" r="43815" b="3302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06 at 5.07.1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952" cy="346033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0CC67D" w14:textId="4718977B" w:rsidR="002D3022" w:rsidRDefault="002D3022" w:rsidP="00FE0D3B">
      <w:pPr>
        <w:pStyle w:val="p"/>
        <w:spacing w:before="166" w:beforeAutospacing="0" w:after="166" w:afterAutospacing="0" w:line="240" w:lineRule="auto"/>
        <w:jc w:val="both"/>
        <w:rPr>
          <w:rFonts w:eastAsiaTheme="minorHAnsi"/>
          <w:b/>
          <w:bCs/>
          <w:sz w:val="24"/>
          <w:szCs w:val="24"/>
        </w:rPr>
      </w:pPr>
    </w:p>
    <w:p w14:paraId="15782E9D" w14:textId="4678095F" w:rsidR="0048092A" w:rsidRDefault="0048092A" w:rsidP="00FE0D3B">
      <w:pPr>
        <w:pStyle w:val="p"/>
        <w:spacing w:before="166" w:beforeAutospacing="0" w:after="166" w:afterAutospacing="0" w:line="240" w:lineRule="auto"/>
        <w:jc w:val="both"/>
        <w:rPr>
          <w:rFonts w:eastAsiaTheme="minorHAnsi"/>
          <w:b/>
          <w:bCs/>
          <w:sz w:val="24"/>
          <w:szCs w:val="24"/>
        </w:rPr>
      </w:pPr>
    </w:p>
    <w:p w14:paraId="060C6159" w14:textId="77777777" w:rsidR="00536A1A" w:rsidRDefault="00536A1A" w:rsidP="00FE0D3B">
      <w:pPr>
        <w:pStyle w:val="p"/>
        <w:spacing w:before="166" w:beforeAutospacing="0" w:after="166" w:afterAutospacing="0" w:line="240" w:lineRule="auto"/>
        <w:jc w:val="both"/>
        <w:rPr>
          <w:rFonts w:eastAsiaTheme="minorHAnsi"/>
          <w:b/>
          <w:bCs/>
          <w:sz w:val="24"/>
          <w:szCs w:val="24"/>
        </w:rPr>
      </w:pPr>
    </w:p>
    <w:p w14:paraId="425137AF" w14:textId="7031F1DD" w:rsidR="002B4AE8" w:rsidRDefault="0048092A" w:rsidP="00FE0D3B">
      <w:pPr>
        <w:pStyle w:val="p"/>
        <w:spacing w:before="166" w:beforeAutospacing="0" w:after="166" w:afterAutospacing="0" w:line="240" w:lineRule="auto"/>
        <w:jc w:val="both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Discussion and Future Application</w:t>
      </w:r>
    </w:p>
    <w:p w14:paraId="4DBFDDC1" w14:textId="77777777" w:rsidR="005661CB" w:rsidRPr="00CB096C" w:rsidRDefault="005661CB" w:rsidP="00FE0D3B">
      <w:pPr>
        <w:pStyle w:val="p"/>
        <w:spacing w:before="166" w:beforeAutospacing="0" w:after="166" w:afterAutospacing="0" w:line="240" w:lineRule="auto"/>
        <w:jc w:val="both"/>
        <w:rPr>
          <w:rFonts w:eastAsiaTheme="minorHAnsi"/>
          <w:b/>
          <w:bCs/>
          <w:sz w:val="24"/>
          <w:szCs w:val="24"/>
        </w:rPr>
      </w:pPr>
    </w:p>
    <w:p w14:paraId="2078B4FB" w14:textId="0BCDDFE6" w:rsidR="004612DF" w:rsidRPr="00CB096C" w:rsidRDefault="00A47132" w:rsidP="00FE0D3B">
      <w:pPr>
        <w:pStyle w:val="NormalWeb"/>
        <w:spacing w:before="166" w:beforeAutospacing="0" w:after="166" w:afterAutospacing="0" w:line="240" w:lineRule="auto"/>
        <w:jc w:val="both"/>
        <w:rPr>
          <w:color w:val="000000"/>
          <w:sz w:val="24"/>
          <w:szCs w:val="24"/>
        </w:rPr>
      </w:pPr>
      <w:r w:rsidRPr="00CB096C">
        <w:rPr>
          <w:color w:val="000000"/>
          <w:sz w:val="24"/>
          <w:szCs w:val="24"/>
        </w:rPr>
        <w:t>For this project</w:t>
      </w:r>
      <w:r w:rsidR="000107C8" w:rsidRPr="00CB096C">
        <w:rPr>
          <w:color w:val="000000"/>
          <w:sz w:val="24"/>
          <w:szCs w:val="24"/>
        </w:rPr>
        <w:t>,</w:t>
      </w:r>
      <w:r w:rsidRPr="00CB096C">
        <w:rPr>
          <w:color w:val="000000"/>
          <w:sz w:val="24"/>
          <w:szCs w:val="24"/>
        </w:rPr>
        <w:t xml:space="preserve"> I attempted to replicate the results of </w:t>
      </w:r>
      <w:r w:rsidR="00686B5C" w:rsidRPr="00CB096C">
        <w:rPr>
          <w:color w:val="000000"/>
          <w:sz w:val="24"/>
          <w:szCs w:val="24"/>
        </w:rPr>
        <w:t>HiCPlus</w:t>
      </w:r>
      <w:r w:rsidR="007C3F23" w:rsidRPr="00CB096C">
        <w:rPr>
          <w:color w:val="000000"/>
          <w:sz w:val="24"/>
          <w:szCs w:val="24"/>
        </w:rPr>
        <w:t>,</w:t>
      </w:r>
      <w:r w:rsidRPr="00CB096C">
        <w:rPr>
          <w:color w:val="000000"/>
          <w:sz w:val="24"/>
          <w:szCs w:val="24"/>
        </w:rPr>
        <w:t xml:space="preserve"> while making minor modifications to</w:t>
      </w:r>
      <w:r w:rsidR="00A2199D" w:rsidRPr="00CB096C">
        <w:rPr>
          <w:color w:val="000000"/>
          <w:sz w:val="24"/>
          <w:szCs w:val="24"/>
        </w:rPr>
        <w:t xml:space="preserve"> the</w:t>
      </w:r>
      <w:r w:rsidRPr="00CB096C">
        <w:rPr>
          <w:color w:val="000000"/>
          <w:sz w:val="24"/>
          <w:szCs w:val="24"/>
        </w:rPr>
        <w:t xml:space="preserve"> hyperparameters and configuration parameters.</w:t>
      </w:r>
      <w:r w:rsidR="00B31040">
        <w:rPr>
          <w:color w:val="000000"/>
          <w:sz w:val="24"/>
          <w:szCs w:val="24"/>
        </w:rPr>
        <w:t xml:space="preserve"> My final code structure along with the values used for training can be found in the GitHub repository link I have provided in the appendix.</w:t>
      </w:r>
      <w:r w:rsidR="009F5D65">
        <w:rPr>
          <w:color w:val="000000"/>
          <w:sz w:val="24"/>
          <w:szCs w:val="24"/>
        </w:rPr>
        <w:t xml:space="preserve"> For reference, I have included some code samples in the appendix as well. </w:t>
      </w:r>
      <w:r w:rsidR="00B31040">
        <w:rPr>
          <w:color w:val="000000"/>
          <w:sz w:val="24"/>
          <w:szCs w:val="24"/>
        </w:rPr>
        <w:t>Through my results I</w:t>
      </w:r>
      <w:r w:rsidRPr="00CB096C">
        <w:rPr>
          <w:color w:val="000000"/>
          <w:sz w:val="24"/>
          <w:szCs w:val="24"/>
        </w:rPr>
        <w:t xml:space="preserve"> verified the original claim that</w:t>
      </w:r>
      <w:r w:rsidR="007C3F23" w:rsidRPr="00CB096C">
        <w:rPr>
          <w:color w:val="000000"/>
          <w:sz w:val="24"/>
          <w:szCs w:val="24"/>
        </w:rPr>
        <w:t xml:space="preserve"> the framework</w:t>
      </w:r>
      <w:r w:rsidR="00686B5C" w:rsidRPr="00CB096C">
        <w:rPr>
          <w:color w:val="000000"/>
          <w:sz w:val="24"/>
          <w:szCs w:val="24"/>
        </w:rPr>
        <w:t xml:space="preserve"> can construct </w:t>
      </w:r>
      <w:r w:rsidR="007C3F23" w:rsidRPr="00CB096C">
        <w:rPr>
          <w:color w:val="000000"/>
          <w:sz w:val="24"/>
          <w:szCs w:val="24"/>
        </w:rPr>
        <w:t>an</w:t>
      </w:r>
      <w:r w:rsidR="00686B5C" w:rsidRPr="00CB096C">
        <w:rPr>
          <w:color w:val="000000"/>
          <w:sz w:val="24"/>
          <w:szCs w:val="24"/>
        </w:rPr>
        <w:t xml:space="preserve"> interaction matrix with similar quality </w:t>
      </w:r>
      <w:r w:rsidR="007C3F23" w:rsidRPr="00CB096C">
        <w:rPr>
          <w:color w:val="000000"/>
          <w:sz w:val="24"/>
          <w:szCs w:val="24"/>
        </w:rPr>
        <w:t>despite</w:t>
      </w:r>
      <w:r w:rsidR="00686B5C" w:rsidRPr="00CB096C">
        <w:rPr>
          <w:color w:val="000000"/>
          <w:sz w:val="24"/>
          <w:szCs w:val="24"/>
        </w:rPr>
        <w:t xml:space="preserve"> only</w:t>
      </w:r>
      <w:r w:rsidR="007C3F23" w:rsidRPr="00CB096C">
        <w:rPr>
          <w:color w:val="000000"/>
          <w:sz w:val="24"/>
          <w:szCs w:val="24"/>
        </w:rPr>
        <w:t xml:space="preserve"> using</w:t>
      </w:r>
      <w:r w:rsidR="00686B5C" w:rsidRPr="00CB096C">
        <w:rPr>
          <w:color w:val="000000"/>
          <w:sz w:val="24"/>
          <w:szCs w:val="24"/>
        </w:rPr>
        <w:t xml:space="preserve"> 1/16</w:t>
      </w:r>
      <w:r w:rsidR="00A2199D" w:rsidRPr="00CB096C">
        <w:rPr>
          <w:color w:val="000000"/>
          <w:sz w:val="24"/>
          <w:szCs w:val="24"/>
          <w:vertAlign w:val="superscript"/>
        </w:rPr>
        <w:t>th</w:t>
      </w:r>
      <w:r w:rsidR="00686B5C" w:rsidRPr="00CB096C">
        <w:rPr>
          <w:color w:val="000000"/>
          <w:sz w:val="24"/>
          <w:szCs w:val="24"/>
        </w:rPr>
        <w:t xml:space="preserve"> </w:t>
      </w:r>
      <w:r w:rsidR="007C3F23" w:rsidRPr="00CB096C">
        <w:rPr>
          <w:color w:val="000000"/>
          <w:sz w:val="24"/>
          <w:szCs w:val="24"/>
        </w:rPr>
        <w:t>of the</w:t>
      </w:r>
      <w:r w:rsidR="00686B5C" w:rsidRPr="00CB096C">
        <w:rPr>
          <w:color w:val="000000"/>
          <w:sz w:val="24"/>
          <w:szCs w:val="24"/>
        </w:rPr>
        <w:t xml:space="preserve"> sequencing reads. </w:t>
      </w:r>
      <w:r w:rsidR="007C3F23" w:rsidRPr="00CB096C">
        <w:rPr>
          <w:color w:val="000000"/>
          <w:sz w:val="24"/>
          <w:szCs w:val="24"/>
        </w:rPr>
        <w:t>I</w:t>
      </w:r>
      <w:r w:rsidR="00686B5C" w:rsidRPr="00CB096C">
        <w:rPr>
          <w:color w:val="000000"/>
          <w:sz w:val="24"/>
          <w:szCs w:val="24"/>
        </w:rPr>
        <w:t xml:space="preserve"> applied</w:t>
      </w:r>
      <w:r w:rsidR="007C3F23" w:rsidRPr="00CB096C">
        <w:rPr>
          <w:color w:val="000000"/>
          <w:sz w:val="24"/>
          <w:szCs w:val="24"/>
        </w:rPr>
        <w:t xml:space="preserve"> my modified</w:t>
      </w:r>
      <w:r w:rsidR="00686B5C" w:rsidRPr="00CB096C">
        <w:rPr>
          <w:color w:val="000000"/>
          <w:sz w:val="24"/>
          <w:szCs w:val="24"/>
        </w:rPr>
        <w:t xml:space="preserve"> HiCPlus</w:t>
      </w:r>
      <w:r w:rsidR="007C3F23" w:rsidRPr="00CB096C">
        <w:rPr>
          <w:color w:val="000000"/>
          <w:sz w:val="24"/>
          <w:szCs w:val="24"/>
        </w:rPr>
        <w:t xml:space="preserve"> model</w:t>
      </w:r>
      <w:r w:rsidR="00686B5C" w:rsidRPr="00CB096C">
        <w:rPr>
          <w:color w:val="000000"/>
          <w:sz w:val="24"/>
          <w:szCs w:val="24"/>
        </w:rPr>
        <w:t xml:space="preserve"> to generate high-resolution matrices </w:t>
      </w:r>
      <w:r w:rsidR="007C3F23" w:rsidRPr="00CB096C">
        <w:rPr>
          <w:color w:val="000000"/>
          <w:sz w:val="24"/>
          <w:szCs w:val="24"/>
        </w:rPr>
        <w:t>for a new hic dataset, which</w:t>
      </w:r>
      <w:r w:rsidR="00686B5C" w:rsidRPr="00CB096C">
        <w:rPr>
          <w:color w:val="000000"/>
          <w:sz w:val="24"/>
          <w:szCs w:val="24"/>
        </w:rPr>
        <w:t xml:space="preserve"> only</w:t>
      </w:r>
      <w:r w:rsidR="007C3F23" w:rsidRPr="00CB096C">
        <w:rPr>
          <w:color w:val="000000"/>
          <w:sz w:val="24"/>
          <w:szCs w:val="24"/>
        </w:rPr>
        <w:t xml:space="preserve"> contained</w:t>
      </w:r>
      <w:r w:rsidR="00686B5C" w:rsidRPr="00CB096C">
        <w:rPr>
          <w:color w:val="000000"/>
          <w:sz w:val="24"/>
          <w:szCs w:val="24"/>
        </w:rPr>
        <w:t xml:space="preserve"> low-resolution Hi-C data</w:t>
      </w:r>
      <w:r w:rsidR="007C3F23" w:rsidRPr="00CB096C">
        <w:rPr>
          <w:color w:val="000000"/>
          <w:sz w:val="24"/>
          <w:szCs w:val="24"/>
        </w:rPr>
        <w:t>.</w:t>
      </w:r>
      <w:r w:rsidR="001C5015" w:rsidRPr="00CB096C">
        <w:rPr>
          <w:color w:val="000000"/>
          <w:sz w:val="24"/>
          <w:szCs w:val="24"/>
        </w:rPr>
        <w:t xml:space="preserve"> </w:t>
      </w:r>
      <w:r w:rsidR="004612DF" w:rsidRPr="00CB096C">
        <w:rPr>
          <w:color w:val="000000"/>
          <w:sz w:val="24"/>
          <w:szCs w:val="24"/>
        </w:rPr>
        <w:t>I successfully tested the claim that using the Hi-C plus algorithm you can enhance low-resolution Hi-C data matrix to higher-resolution Hi-C data, which is essentially an image-enhancing problem. My takeaway</w:t>
      </w:r>
      <w:r w:rsidR="00826AB9" w:rsidRPr="00CB096C">
        <w:rPr>
          <w:color w:val="000000"/>
          <w:sz w:val="24"/>
          <w:szCs w:val="24"/>
        </w:rPr>
        <w:t xml:space="preserve"> </w:t>
      </w:r>
      <w:r w:rsidR="004612DF" w:rsidRPr="00CB096C">
        <w:rPr>
          <w:color w:val="000000"/>
          <w:sz w:val="24"/>
          <w:szCs w:val="24"/>
        </w:rPr>
        <w:t xml:space="preserve">from this project </w:t>
      </w:r>
      <w:r w:rsidR="00826AB9" w:rsidRPr="00CB096C">
        <w:rPr>
          <w:color w:val="000000"/>
          <w:sz w:val="24"/>
          <w:szCs w:val="24"/>
        </w:rPr>
        <w:t>is</w:t>
      </w:r>
      <w:r w:rsidR="004612DF" w:rsidRPr="00CB096C">
        <w:rPr>
          <w:color w:val="000000"/>
          <w:sz w:val="24"/>
          <w:szCs w:val="24"/>
        </w:rPr>
        <w:t xml:space="preserve"> that HiCPlus is trained by learning certain patterns and information from the training datasets</w:t>
      </w:r>
      <w:r w:rsidR="00826AB9" w:rsidRPr="00CB096C">
        <w:rPr>
          <w:color w:val="000000"/>
          <w:sz w:val="24"/>
          <w:szCs w:val="24"/>
        </w:rPr>
        <w:t>. T</w:t>
      </w:r>
      <w:r w:rsidR="004612DF" w:rsidRPr="00CB096C">
        <w:rPr>
          <w:color w:val="000000"/>
          <w:sz w:val="24"/>
          <w:szCs w:val="24"/>
        </w:rPr>
        <w:t xml:space="preserve">hese patterns are used for enhancing Hi-C matrix in the prediction process. A potential topic for future studies can be to further </w:t>
      </w:r>
      <w:r w:rsidR="00826AB9" w:rsidRPr="00CB096C">
        <w:rPr>
          <w:color w:val="000000"/>
          <w:sz w:val="24"/>
          <w:szCs w:val="24"/>
        </w:rPr>
        <w:t>explore</w:t>
      </w:r>
      <w:r w:rsidR="004612DF" w:rsidRPr="00CB096C">
        <w:rPr>
          <w:color w:val="000000"/>
          <w:sz w:val="24"/>
          <w:szCs w:val="24"/>
        </w:rPr>
        <w:t xml:space="preserve"> these patterns and hopefully obtain a more biologically meaningful interpretation of the results.</w:t>
      </w:r>
    </w:p>
    <w:p w14:paraId="3735DE10" w14:textId="77777777" w:rsidR="00637C1C" w:rsidRPr="00CB096C" w:rsidRDefault="00637C1C" w:rsidP="00FE0D3B">
      <w:pPr>
        <w:pStyle w:val="NormalWeb"/>
        <w:spacing w:before="166" w:beforeAutospacing="0" w:after="166" w:afterAutospacing="0" w:line="240" w:lineRule="auto"/>
        <w:jc w:val="both"/>
        <w:rPr>
          <w:color w:val="000000"/>
          <w:sz w:val="24"/>
          <w:szCs w:val="24"/>
        </w:rPr>
      </w:pPr>
    </w:p>
    <w:p w14:paraId="5A8AE267" w14:textId="4179E5E4" w:rsidR="006B6674" w:rsidRDefault="00CF6A2D" w:rsidP="00FE0D3B">
      <w:pPr>
        <w:pStyle w:val="p"/>
        <w:spacing w:before="166" w:beforeAutospacing="0" w:after="166" w:afterAutospacing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original GitHub repository contained multiple syntactic issues within the code base</w:t>
      </w:r>
      <w:r w:rsidR="004612DF" w:rsidRPr="00CB096C">
        <w:rPr>
          <w:color w:val="000000"/>
          <w:sz w:val="24"/>
          <w:szCs w:val="24"/>
        </w:rPr>
        <w:t>.</w:t>
      </w:r>
      <w:r w:rsidR="00CC1648">
        <w:rPr>
          <w:color w:val="000000"/>
          <w:sz w:val="24"/>
          <w:szCs w:val="24"/>
        </w:rPr>
        <w:t xml:space="preserve"> </w:t>
      </w:r>
      <w:r w:rsidR="00CC1648" w:rsidRPr="00FE1CEF">
        <w:rPr>
          <w:b/>
          <w:bCs/>
          <w:color w:val="000000"/>
          <w:sz w:val="24"/>
          <w:szCs w:val="24"/>
        </w:rPr>
        <w:t>[</w:t>
      </w:r>
      <w:r w:rsidR="00450C67">
        <w:rPr>
          <w:b/>
          <w:bCs/>
          <w:color w:val="000000"/>
          <w:sz w:val="24"/>
          <w:szCs w:val="24"/>
        </w:rPr>
        <w:t>4</w:t>
      </w:r>
      <w:r w:rsidR="00CC1648" w:rsidRPr="00FE1CEF">
        <w:rPr>
          <w:b/>
          <w:bCs/>
          <w:color w:val="000000"/>
          <w:sz w:val="24"/>
          <w:szCs w:val="24"/>
        </w:rPr>
        <w:t>]</w:t>
      </w:r>
      <w:r w:rsidR="004612DF" w:rsidRPr="00CB096C">
        <w:rPr>
          <w:color w:val="000000"/>
          <w:sz w:val="24"/>
          <w:szCs w:val="24"/>
        </w:rPr>
        <w:t xml:space="preserve"> I believe this is because the code may have been outdated</w:t>
      </w:r>
      <w:r w:rsidR="001C5015" w:rsidRPr="00CB096C">
        <w:rPr>
          <w:color w:val="000000"/>
          <w:sz w:val="24"/>
          <w:szCs w:val="24"/>
        </w:rPr>
        <w:t xml:space="preserve">. </w:t>
      </w:r>
      <w:r w:rsidR="004612DF" w:rsidRPr="00CB096C">
        <w:rPr>
          <w:color w:val="000000"/>
          <w:sz w:val="24"/>
          <w:szCs w:val="24"/>
        </w:rPr>
        <w:t>Additionally, d</w:t>
      </w:r>
      <w:r w:rsidR="001C5015" w:rsidRPr="00CB096C">
        <w:rPr>
          <w:color w:val="000000"/>
          <w:sz w:val="24"/>
          <w:szCs w:val="24"/>
        </w:rPr>
        <w:t>ue to the format of the pretrained model</w:t>
      </w:r>
      <w:r w:rsidR="00826AB9" w:rsidRPr="00CB096C">
        <w:rPr>
          <w:color w:val="000000"/>
          <w:sz w:val="24"/>
          <w:szCs w:val="24"/>
        </w:rPr>
        <w:t>,</w:t>
      </w:r>
      <w:r w:rsidR="001C5015" w:rsidRPr="00CB096C">
        <w:rPr>
          <w:color w:val="000000"/>
          <w:sz w:val="24"/>
          <w:szCs w:val="24"/>
        </w:rPr>
        <w:t xml:space="preserve"> I </w:t>
      </w:r>
      <w:r w:rsidR="00826AB9" w:rsidRPr="00CB096C">
        <w:rPr>
          <w:color w:val="000000"/>
          <w:sz w:val="24"/>
          <w:szCs w:val="24"/>
        </w:rPr>
        <w:t>was unable to</w:t>
      </w:r>
      <w:r w:rsidR="001C5015" w:rsidRPr="00CB096C">
        <w:rPr>
          <w:color w:val="000000"/>
          <w:sz w:val="24"/>
          <w:szCs w:val="24"/>
        </w:rPr>
        <w:t xml:space="preserve"> </w:t>
      </w:r>
      <w:r w:rsidR="004612DF" w:rsidRPr="00CB096C">
        <w:rPr>
          <w:color w:val="000000"/>
          <w:sz w:val="24"/>
          <w:szCs w:val="24"/>
        </w:rPr>
        <w:t>load and use it to form predictions</w:t>
      </w:r>
      <w:r w:rsidR="001C5015" w:rsidRPr="00CB096C">
        <w:rPr>
          <w:color w:val="000000"/>
          <w:sz w:val="24"/>
          <w:szCs w:val="24"/>
        </w:rPr>
        <w:t xml:space="preserve">. </w:t>
      </w:r>
      <w:r w:rsidR="00023599" w:rsidRPr="00CB096C">
        <w:rPr>
          <w:color w:val="000000"/>
          <w:sz w:val="24"/>
          <w:szCs w:val="24"/>
        </w:rPr>
        <w:t>In order to overcome this obstacle, I was forced to adjust my project.</w:t>
      </w:r>
      <w:r w:rsidR="00023599" w:rsidRPr="00CB096C">
        <w:rPr>
          <w:color w:val="000000"/>
          <w:sz w:val="24"/>
          <w:szCs w:val="24"/>
        </w:rPr>
        <w:t xml:space="preserve"> </w:t>
      </w:r>
      <w:r w:rsidR="004612DF" w:rsidRPr="00CB096C">
        <w:rPr>
          <w:color w:val="000000"/>
          <w:sz w:val="24"/>
          <w:szCs w:val="24"/>
        </w:rPr>
        <w:t>I</w:t>
      </w:r>
      <w:r w:rsidR="001C5015" w:rsidRPr="00CB096C">
        <w:rPr>
          <w:color w:val="000000"/>
          <w:sz w:val="24"/>
          <w:szCs w:val="24"/>
        </w:rPr>
        <w:t xml:space="preserve"> trained my own model and saved the output</w:t>
      </w:r>
      <w:r w:rsidR="004612DF" w:rsidRPr="00CB096C">
        <w:rPr>
          <w:color w:val="000000"/>
          <w:sz w:val="24"/>
          <w:szCs w:val="24"/>
        </w:rPr>
        <w:t xml:space="preserve"> in standard PyTorch </w:t>
      </w:r>
      <w:r w:rsidR="009E7A67">
        <w:rPr>
          <w:color w:val="000000"/>
          <w:sz w:val="24"/>
          <w:szCs w:val="24"/>
        </w:rPr>
        <w:t>(.</w:t>
      </w:r>
      <w:proofErr w:type="spellStart"/>
      <w:r w:rsidR="009E7A67">
        <w:rPr>
          <w:color w:val="000000"/>
          <w:sz w:val="24"/>
          <w:szCs w:val="24"/>
        </w:rPr>
        <w:t>pth</w:t>
      </w:r>
      <w:proofErr w:type="spellEnd"/>
      <w:r w:rsidR="009E7A67">
        <w:rPr>
          <w:color w:val="000000"/>
          <w:sz w:val="24"/>
          <w:szCs w:val="24"/>
        </w:rPr>
        <w:t>)</w:t>
      </w:r>
      <w:r w:rsidR="004612DF" w:rsidRPr="00CB096C">
        <w:rPr>
          <w:color w:val="000000"/>
          <w:sz w:val="24"/>
          <w:szCs w:val="24"/>
        </w:rPr>
        <w:t xml:space="preserve"> format</w:t>
      </w:r>
      <w:r w:rsidR="001C5015" w:rsidRPr="00CB096C">
        <w:rPr>
          <w:color w:val="000000"/>
          <w:sz w:val="24"/>
          <w:szCs w:val="24"/>
        </w:rPr>
        <w:t xml:space="preserve">. </w:t>
      </w:r>
      <w:r w:rsidR="00023599" w:rsidRPr="00CB096C">
        <w:rPr>
          <w:color w:val="000000"/>
          <w:sz w:val="24"/>
          <w:szCs w:val="24"/>
        </w:rPr>
        <w:t>My model was used to</w:t>
      </w:r>
      <w:r w:rsidR="001C5015" w:rsidRPr="00CB096C">
        <w:rPr>
          <w:color w:val="000000"/>
          <w:sz w:val="24"/>
          <w:szCs w:val="24"/>
        </w:rPr>
        <w:t xml:space="preserve"> make the predictions which </w:t>
      </w:r>
      <w:r w:rsidR="004612DF" w:rsidRPr="00CB096C">
        <w:rPr>
          <w:color w:val="000000"/>
          <w:sz w:val="24"/>
          <w:szCs w:val="24"/>
        </w:rPr>
        <w:t>are displayed in the images above.</w:t>
      </w:r>
      <w:r w:rsidR="001C5015" w:rsidRPr="00CB096C">
        <w:rPr>
          <w:color w:val="000000"/>
          <w:sz w:val="24"/>
          <w:szCs w:val="24"/>
        </w:rPr>
        <w:t xml:space="preserve"> After my final presentation for this project</w:t>
      </w:r>
      <w:r w:rsidR="004612DF" w:rsidRPr="00CB096C">
        <w:rPr>
          <w:color w:val="000000"/>
          <w:sz w:val="24"/>
          <w:szCs w:val="24"/>
        </w:rPr>
        <w:t>,</w:t>
      </w:r>
      <w:r w:rsidR="001C5015" w:rsidRPr="00CB096C">
        <w:rPr>
          <w:color w:val="000000"/>
          <w:sz w:val="24"/>
          <w:szCs w:val="24"/>
        </w:rPr>
        <w:t xml:space="preserve"> I was able to </w:t>
      </w:r>
      <w:r w:rsidR="004612DF" w:rsidRPr="00CB096C">
        <w:rPr>
          <w:color w:val="000000"/>
          <w:sz w:val="24"/>
          <w:szCs w:val="24"/>
        </w:rPr>
        <w:t>obtain</w:t>
      </w:r>
      <w:r w:rsidR="001C5015" w:rsidRPr="00CB096C">
        <w:rPr>
          <w:color w:val="000000"/>
          <w:sz w:val="24"/>
          <w:szCs w:val="24"/>
        </w:rPr>
        <w:t xml:space="preserve"> </w:t>
      </w:r>
      <w:r w:rsidR="001C5015" w:rsidRPr="00CB096C">
        <w:rPr>
          <w:color w:val="000000"/>
          <w:sz w:val="24"/>
          <w:szCs w:val="24"/>
        </w:rPr>
        <w:lastRenderedPageBreak/>
        <w:t>more hic datasets</w:t>
      </w:r>
      <w:r w:rsidR="0042374D" w:rsidRPr="00CB096C">
        <w:rPr>
          <w:color w:val="000000"/>
          <w:sz w:val="24"/>
          <w:szCs w:val="24"/>
        </w:rPr>
        <w:t xml:space="preserve"> using the resources listed by other students</w:t>
      </w:r>
      <w:r w:rsidR="001C5015" w:rsidRPr="00CB096C">
        <w:rPr>
          <w:color w:val="000000"/>
          <w:sz w:val="24"/>
          <w:szCs w:val="24"/>
        </w:rPr>
        <w:t xml:space="preserve">. </w:t>
      </w:r>
      <w:r w:rsidR="0084792D" w:rsidRPr="00CB096C">
        <w:rPr>
          <w:color w:val="000000"/>
          <w:sz w:val="24"/>
          <w:szCs w:val="24"/>
        </w:rPr>
        <w:t>My intention was</w:t>
      </w:r>
      <w:r w:rsidR="001C5015" w:rsidRPr="00CB096C">
        <w:rPr>
          <w:color w:val="000000"/>
          <w:sz w:val="24"/>
          <w:szCs w:val="24"/>
        </w:rPr>
        <w:t xml:space="preserve"> to </w:t>
      </w:r>
      <w:r w:rsidR="00193C0E" w:rsidRPr="00CB096C">
        <w:rPr>
          <w:color w:val="000000"/>
          <w:sz w:val="24"/>
          <w:szCs w:val="24"/>
        </w:rPr>
        <w:t>cross validate my model using these resources</w:t>
      </w:r>
      <w:r w:rsidR="004612DF" w:rsidRPr="00CB096C">
        <w:rPr>
          <w:color w:val="000000"/>
          <w:sz w:val="24"/>
          <w:szCs w:val="24"/>
        </w:rPr>
        <w:t xml:space="preserve">. However, these hic datasets were much larger in comparison to the ones I </w:t>
      </w:r>
      <w:r w:rsidR="0042374D" w:rsidRPr="00CB096C">
        <w:rPr>
          <w:color w:val="000000"/>
          <w:sz w:val="24"/>
          <w:szCs w:val="24"/>
        </w:rPr>
        <w:t>had originally used</w:t>
      </w:r>
      <w:r w:rsidR="004612DF" w:rsidRPr="00CB096C">
        <w:rPr>
          <w:color w:val="000000"/>
          <w:sz w:val="24"/>
          <w:szCs w:val="24"/>
        </w:rPr>
        <w:t>. Since my laptop doesn’t have a GPU</w:t>
      </w:r>
      <w:r w:rsidR="00193C0E" w:rsidRPr="00CB096C">
        <w:rPr>
          <w:color w:val="000000"/>
          <w:sz w:val="24"/>
          <w:szCs w:val="24"/>
        </w:rPr>
        <w:t xml:space="preserve">, I was unable </w:t>
      </w:r>
      <w:r w:rsidR="004612DF" w:rsidRPr="00CB096C">
        <w:rPr>
          <w:color w:val="000000"/>
          <w:sz w:val="24"/>
          <w:szCs w:val="24"/>
        </w:rPr>
        <w:t xml:space="preserve">to successfully </w:t>
      </w:r>
      <w:r w:rsidR="0042374D" w:rsidRPr="00CB096C">
        <w:rPr>
          <w:color w:val="000000"/>
          <w:sz w:val="24"/>
          <w:szCs w:val="24"/>
        </w:rPr>
        <w:t>run the algorithm on the newly obtained datasets</w:t>
      </w:r>
      <w:r w:rsidR="004612DF" w:rsidRPr="00CB096C">
        <w:rPr>
          <w:color w:val="000000"/>
          <w:sz w:val="24"/>
          <w:szCs w:val="24"/>
        </w:rPr>
        <w:t>. My laptop overheat</w:t>
      </w:r>
      <w:r w:rsidR="007C56D1" w:rsidRPr="00CB096C">
        <w:rPr>
          <w:color w:val="000000"/>
          <w:sz w:val="24"/>
          <w:szCs w:val="24"/>
        </w:rPr>
        <w:t>ed</w:t>
      </w:r>
      <w:r w:rsidR="004612DF" w:rsidRPr="00CB096C">
        <w:rPr>
          <w:color w:val="000000"/>
          <w:sz w:val="24"/>
          <w:szCs w:val="24"/>
        </w:rPr>
        <w:t xml:space="preserve"> </w:t>
      </w:r>
      <w:r w:rsidR="00B45F48" w:rsidRPr="00CB096C">
        <w:rPr>
          <w:color w:val="000000"/>
          <w:sz w:val="24"/>
          <w:szCs w:val="24"/>
        </w:rPr>
        <w:t>causing</w:t>
      </w:r>
      <w:r w:rsidR="00A36140" w:rsidRPr="00CB096C">
        <w:rPr>
          <w:color w:val="000000"/>
          <w:sz w:val="24"/>
          <w:szCs w:val="24"/>
        </w:rPr>
        <w:t xml:space="preserve"> </w:t>
      </w:r>
      <w:r w:rsidR="004612DF" w:rsidRPr="00CB096C">
        <w:rPr>
          <w:color w:val="000000"/>
          <w:sz w:val="24"/>
          <w:szCs w:val="24"/>
        </w:rPr>
        <w:t xml:space="preserve">the program </w:t>
      </w:r>
      <w:r w:rsidR="00B45F48" w:rsidRPr="00CB096C">
        <w:rPr>
          <w:color w:val="000000"/>
          <w:sz w:val="24"/>
          <w:szCs w:val="24"/>
        </w:rPr>
        <w:t xml:space="preserve">to </w:t>
      </w:r>
      <w:r w:rsidR="008170EC" w:rsidRPr="00CB096C">
        <w:rPr>
          <w:color w:val="000000"/>
          <w:sz w:val="24"/>
          <w:szCs w:val="24"/>
        </w:rPr>
        <w:t>freeze</w:t>
      </w:r>
      <w:r w:rsidR="004612DF" w:rsidRPr="00CB096C">
        <w:rPr>
          <w:color w:val="000000"/>
          <w:sz w:val="24"/>
          <w:szCs w:val="24"/>
        </w:rPr>
        <w:t xml:space="preserve">. As a result, I </w:t>
      </w:r>
      <w:r w:rsidR="000614A6" w:rsidRPr="00CB096C">
        <w:rPr>
          <w:color w:val="000000"/>
          <w:sz w:val="24"/>
          <w:szCs w:val="24"/>
        </w:rPr>
        <w:t>could not</w:t>
      </w:r>
      <w:r w:rsidR="004612DF" w:rsidRPr="00CB096C">
        <w:rPr>
          <w:color w:val="000000"/>
          <w:sz w:val="24"/>
          <w:szCs w:val="24"/>
        </w:rPr>
        <w:t xml:space="preserve"> </w:t>
      </w:r>
      <w:r w:rsidR="00B45F48" w:rsidRPr="00CB096C">
        <w:rPr>
          <w:color w:val="000000"/>
          <w:sz w:val="24"/>
          <w:szCs w:val="24"/>
        </w:rPr>
        <w:t>preform validation on a novel dataset.</w:t>
      </w:r>
      <w:r w:rsidR="00C4691F">
        <w:rPr>
          <w:color w:val="000000"/>
          <w:sz w:val="24"/>
          <w:szCs w:val="24"/>
        </w:rPr>
        <w:t xml:space="preserve"> </w:t>
      </w:r>
    </w:p>
    <w:p w14:paraId="7B69D1E6" w14:textId="3298FE19" w:rsidR="00FE0D3B" w:rsidRDefault="00FE0D3B" w:rsidP="00FE0D3B">
      <w:pPr>
        <w:pStyle w:val="p"/>
        <w:spacing w:before="166" w:beforeAutospacing="0" w:after="166" w:afterAutospacing="0" w:line="240" w:lineRule="auto"/>
        <w:jc w:val="both"/>
        <w:rPr>
          <w:color w:val="000000"/>
          <w:sz w:val="24"/>
          <w:szCs w:val="24"/>
        </w:rPr>
      </w:pPr>
    </w:p>
    <w:p w14:paraId="3258D58E" w14:textId="77777777" w:rsidR="008315CE" w:rsidRDefault="008315CE" w:rsidP="00FE0D3B">
      <w:pPr>
        <w:pStyle w:val="p"/>
        <w:spacing w:before="166" w:beforeAutospacing="0" w:after="166" w:afterAutospacing="0" w:line="240" w:lineRule="auto"/>
        <w:jc w:val="both"/>
        <w:rPr>
          <w:color w:val="000000"/>
          <w:sz w:val="24"/>
          <w:szCs w:val="24"/>
        </w:rPr>
      </w:pPr>
    </w:p>
    <w:p w14:paraId="319E3BB7" w14:textId="59CA2BB0" w:rsidR="008764B0" w:rsidRDefault="00074DD0" w:rsidP="008764B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Given access to a strong </w:t>
      </w:r>
      <w:r w:rsidR="00632952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>GPU,</w:t>
      </w:r>
      <w:r w:rsidR="00FE0D3B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would have liked to conduct some additional </w:t>
      </w:r>
      <w:r w:rsidR="0048092A">
        <w:rPr>
          <w:rFonts w:ascii="Times New Roman" w:eastAsia="Times New Roman" w:hAnsi="Times New Roman" w:cs="Times New Roman"/>
          <w:color w:val="000000"/>
          <w:sz w:val="24"/>
          <w:szCs w:val="24"/>
        </w:rPr>
        <w:t>evaluation tests</w:t>
      </w:r>
      <w:r w:rsidR="00FE0D3B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>The original</w:t>
      </w:r>
      <w:r w:rsidR="00FE0D3B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hypothesis is that the Hi-C matrix contains repeating local patterns, and the interaction intensity of each point is not independent to its local </w:t>
      </w:r>
      <w:r w:rsidR="00FE0D3B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>neighboring</w:t>
      </w:r>
      <w:r w:rsidR="00FE0D3B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regions. </w:t>
      </w:r>
      <w:r w:rsid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>As a result</w:t>
      </w:r>
      <w:r w:rsidR="00FE0D3B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FE0D3B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should be </w:t>
      </w:r>
      <w:r w:rsid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>feasible</w:t>
      </w:r>
      <w:r w:rsidR="00FE0D3B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predict the interaction frequency of any cell in the Hi-C matrix with the interaction frequencies from its </w:t>
      </w:r>
      <w:r w:rsidR="00FE0D3B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>neighboring</w:t>
      </w:r>
      <w:r w:rsidR="00FE0D3B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regions. To test this hypothesis, </w:t>
      </w:r>
      <w:r w:rsid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would have </w:t>
      </w:r>
      <w:r w:rsidR="00632952"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my trained model to</w:t>
      </w:r>
      <w:r w:rsidR="00FE0D3B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systematically predicted interaction matrices in </w:t>
      </w:r>
      <w:r w:rsid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set of </w:t>
      </w:r>
      <w:r w:rsidR="00FE0D3B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chromosomes. </w:t>
      </w:r>
      <w:r w:rsid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a final evaluation I </w:t>
      </w:r>
      <w:r w:rsidR="00632952">
        <w:rPr>
          <w:rFonts w:ascii="Times New Roman" w:eastAsia="Times New Roman" w:hAnsi="Times New Roman" w:cs="Times New Roman"/>
          <w:color w:val="000000"/>
          <w:sz w:val="24"/>
          <w:szCs w:val="24"/>
        </w:rPr>
        <w:t>would have</w:t>
      </w:r>
      <w:r w:rsid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computed</w:t>
      </w:r>
      <w:r w:rsidR="00FE0D3B" w:rsidRPr="00FE0D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both the Pearson and Spearman correlation coefficients between the predicted values and the real values at each genomic distance.</w:t>
      </w:r>
      <w:r w:rsidR="008764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E1CEF" w:rsidRPr="00FE1C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[1]</w:t>
      </w:r>
    </w:p>
    <w:p w14:paraId="3F0C5AE9" w14:textId="77777777" w:rsidR="008764B0" w:rsidRDefault="008764B0" w:rsidP="008764B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64F77C" w14:textId="0A680AB2" w:rsidR="00074DD0" w:rsidRPr="00074DD0" w:rsidRDefault="007E350A" w:rsidP="008764B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major point of discussion was the use of a common model between varying cell types. </w:t>
      </w:r>
      <w:r w:rsidR="004809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original researchers claimed </w:t>
      </w:r>
      <w:r w:rsidR="00074D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verified that a model trained on a particular cell type could be used to form accurate predictions on low resolution Hi-c matrices for a different cell type. More specifically, the researchers </w:t>
      </w:r>
      <w:r w:rsidR="00074DD0" w:rsidRPr="00074DD0">
        <w:rPr>
          <w:rFonts w:ascii="Times New Roman" w:eastAsia="Times New Roman" w:hAnsi="Times New Roman" w:cs="Times New Roman"/>
          <w:color w:val="000000"/>
          <w:sz w:val="24"/>
          <w:szCs w:val="24"/>
        </w:rPr>
        <w:t>trained</w:t>
      </w:r>
      <w:r w:rsidR="00074DD0" w:rsidRPr="00074D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ConvNet model </w:t>
      </w:r>
      <w:r w:rsidR="00074DD0"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074DD0" w:rsidRPr="00074D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three different cell types (GM12878, K562, IMR90)</w:t>
      </w:r>
      <w:r w:rsidR="00074D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74DD0" w:rsidRPr="00074DD0">
        <w:rPr>
          <w:rFonts w:ascii="Times New Roman" w:eastAsia="Times New Roman" w:hAnsi="Times New Roman" w:cs="Times New Roman"/>
          <w:color w:val="000000"/>
          <w:sz w:val="24"/>
          <w:szCs w:val="24"/>
        </w:rPr>
        <w:t>with similar sequencing depths and tested their prediction performances in K562 cells</w:t>
      </w:r>
      <w:r w:rsidR="00074DD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736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73672" w:rsidRPr="00FE1C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[1]</w:t>
      </w:r>
      <w:r w:rsidR="00074D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While looking for data at the start of my project, I found hic data for various mouse cells. It would be interesting to test whether a ConvNet trained on human cells hi-c matrices can be used to form accurate predictions for mouse hi-c interaction matrices. This is something that demands strong computing power and thus once again a GPU is required to carry out this testing.</w:t>
      </w:r>
      <w:r w:rsidR="00FE1C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1695E4A" w14:textId="319A79F2" w:rsidR="00637C1C" w:rsidRDefault="00074DD0" w:rsidP="00074DD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E44F682" w14:textId="77777777" w:rsidR="00365647" w:rsidRPr="00074DD0" w:rsidRDefault="00365647" w:rsidP="00074DD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74CD3A" w14:textId="5326E01A" w:rsidR="002B4AE8" w:rsidRPr="00CB096C" w:rsidRDefault="00686B5C" w:rsidP="00FE0D3B">
      <w:pPr>
        <w:pStyle w:val="p"/>
        <w:spacing w:before="166" w:beforeAutospacing="0" w:after="166" w:afterAutospacing="0" w:line="240" w:lineRule="auto"/>
        <w:jc w:val="both"/>
        <w:rPr>
          <w:color w:val="000000"/>
          <w:sz w:val="24"/>
          <w:szCs w:val="24"/>
        </w:rPr>
      </w:pPr>
      <w:r w:rsidRPr="00CB096C">
        <w:rPr>
          <w:color w:val="000000"/>
          <w:sz w:val="24"/>
          <w:szCs w:val="24"/>
        </w:rPr>
        <w:t xml:space="preserve">In summary, HiCPlus presents the first deep learning framework for enhancing the resolution of Hi-C interaction matrices. By leveraging interaction frequencies from </w:t>
      </w:r>
      <w:r w:rsidR="0014196F" w:rsidRPr="00CB096C">
        <w:rPr>
          <w:color w:val="000000"/>
          <w:sz w:val="24"/>
          <w:szCs w:val="24"/>
        </w:rPr>
        <w:t>neighboring</w:t>
      </w:r>
      <w:r w:rsidRPr="00CB096C">
        <w:rPr>
          <w:color w:val="000000"/>
          <w:sz w:val="24"/>
          <w:szCs w:val="24"/>
        </w:rPr>
        <w:t xml:space="preserve"> regions </w:t>
      </w:r>
      <w:r w:rsidR="008170EC" w:rsidRPr="00CB096C">
        <w:rPr>
          <w:color w:val="000000"/>
          <w:sz w:val="24"/>
          <w:szCs w:val="24"/>
        </w:rPr>
        <w:t>and</w:t>
      </w:r>
      <w:r w:rsidRPr="00CB096C">
        <w:rPr>
          <w:color w:val="000000"/>
          <w:sz w:val="24"/>
          <w:szCs w:val="24"/>
        </w:rPr>
        <w:t xml:space="preserve"> learning regional patterns from available high-resolution Hi-C data, HiCPlus can generate high-resolution Hi-C interaction matrices at a fraction of the original sequencing reads</w:t>
      </w:r>
      <w:r w:rsidR="00006C42" w:rsidRPr="00CB096C">
        <w:rPr>
          <w:color w:val="000000"/>
          <w:sz w:val="24"/>
          <w:szCs w:val="24"/>
        </w:rPr>
        <w:t>.</w:t>
      </w:r>
      <w:r w:rsidR="00B24922">
        <w:rPr>
          <w:color w:val="000000"/>
          <w:sz w:val="24"/>
          <w:szCs w:val="24"/>
        </w:rPr>
        <w:t xml:space="preserve"> </w:t>
      </w:r>
      <w:r w:rsidR="00B24922" w:rsidRPr="00FE1CEF">
        <w:rPr>
          <w:b/>
          <w:bCs/>
          <w:color w:val="000000"/>
          <w:sz w:val="24"/>
          <w:szCs w:val="24"/>
        </w:rPr>
        <w:t>[1]</w:t>
      </w:r>
      <w:r w:rsidR="00006C42" w:rsidRPr="00CB096C">
        <w:rPr>
          <w:color w:val="000000"/>
          <w:sz w:val="24"/>
          <w:szCs w:val="24"/>
        </w:rPr>
        <w:t xml:space="preserve"> Based on my experience this quarter, I believe that HiCPlus is a</w:t>
      </w:r>
      <w:r w:rsidRPr="00CB096C">
        <w:rPr>
          <w:color w:val="000000"/>
          <w:sz w:val="24"/>
          <w:szCs w:val="24"/>
        </w:rPr>
        <w:t xml:space="preserve"> powerful tool for the study of 3D genome </w:t>
      </w:r>
      <w:r w:rsidR="00F878DA">
        <w:rPr>
          <w:color w:val="000000"/>
          <w:sz w:val="24"/>
          <w:szCs w:val="24"/>
        </w:rPr>
        <w:t>regulation</w:t>
      </w:r>
      <w:r w:rsidRPr="00CB096C">
        <w:rPr>
          <w:color w:val="000000"/>
          <w:sz w:val="24"/>
          <w:szCs w:val="24"/>
        </w:rPr>
        <w:t xml:space="preserve"> and gene </w:t>
      </w:r>
      <w:r w:rsidR="00F666AB">
        <w:rPr>
          <w:color w:val="000000"/>
          <w:sz w:val="24"/>
          <w:szCs w:val="24"/>
        </w:rPr>
        <w:t>organization</w:t>
      </w:r>
      <w:r w:rsidR="00006C42" w:rsidRPr="00CB096C">
        <w:rPr>
          <w:color w:val="000000"/>
          <w:sz w:val="24"/>
          <w:szCs w:val="24"/>
        </w:rPr>
        <w:t>.</w:t>
      </w:r>
    </w:p>
    <w:p w14:paraId="5226B903" w14:textId="38F065BF" w:rsidR="0075178D" w:rsidRDefault="0075178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797C2C9F" w14:textId="1D1A5B46" w:rsidR="00E30653" w:rsidRDefault="0075178D" w:rsidP="0075178D">
      <w:pPr>
        <w:spacing w:line="240" w:lineRule="auto"/>
        <w:ind w:hanging="9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517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References</w:t>
      </w:r>
    </w:p>
    <w:p w14:paraId="172C4946" w14:textId="1903C8CA" w:rsidR="0075178D" w:rsidRDefault="0075178D" w:rsidP="0075178D">
      <w:pPr>
        <w:spacing w:line="240" w:lineRule="auto"/>
        <w:ind w:hanging="9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5D7D6FA" w14:textId="2DE82DE8" w:rsidR="0075178D" w:rsidRDefault="0075178D" w:rsidP="007B2C0B">
      <w:pPr>
        <w:pStyle w:val="NormalWeb"/>
        <w:ind w:left="450" w:hanging="45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[</w:t>
      </w:r>
      <w:r w:rsidR="007B2C0B">
        <w:rPr>
          <w:color w:val="000000"/>
          <w:sz w:val="24"/>
          <w:szCs w:val="24"/>
        </w:rPr>
        <w:t>1]</w:t>
      </w:r>
      <w:r>
        <w:rPr>
          <w:color w:val="000000"/>
          <w:sz w:val="24"/>
          <w:szCs w:val="24"/>
        </w:rPr>
        <w:t xml:space="preserve"> Zhang</w:t>
      </w:r>
      <w:r w:rsidRPr="0075178D">
        <w:rPr>
          <w:color w:val="000000"/>
          <w:sz w:val="24"/>
          <w:szCs w:val="24"/>
        </w:rPr>
        <w:t xml:space="preserve">, Yan, et al. “Enhancing Hi-C Data Resolution with Deep Convolutional </w:t>
      </w:r>
      <w:proofErr w:type="gramStart"/>
      <w:r w:rsidRPr="0075178D">
        <w:rPr>
          <w:color w:val="000000"/>
          <w:sz w:val="24"/>
          <w:szCs w:val="24"/>
        </w:rPr>
        <w:t xml:space="preserve">Neural </w:t>
      </w:r>
      <w:r>
        <w:rPr>
          <w:color w:val="000000"/>
          <w:sz w:val="24"/>
          <w:szCs w:val="24"/>
        </w:rPr>
        <w:t xml:space="preserve"> </w:t>
      </w:r>
      <w:r w:rsidRPr="0075178D">
        <w:rPr>
          <w:color w:val="000000"/>
          <w:sz w:val="24"/>
          <w:szCs w:val="24"/>
        </w:rPr>
        <w:t>Network</w:t>
      </w:r>
      <w:proofErr w:type="gramEnd"/>
      <w:r w:rsidRPr="0075178D">
        <w:rPr>
          <w:color w:val="000000"/>
          <w:sz w:val="24"/>
          <w:szCs w:val="24"/>
        </w:rPr>
        <w:t xml:space="preserve"> HiCPlus.” </w:t>
      </w:r>
      <w:r w:rsidRPr="0075178D">
        <w:rPr>
          <w:i/>
          <w:iCs/>
          <w:color w:val="000000"/>
          <w:sz w:val="24"/>
          <w:szCs w:val="24"/>
        </w:rPr>
        <w:t>Nature News</w:t>
      </w:r>
      <w:r w:rsidRPr="0075178D">
        <w:rPr>
          <w:color w:val="000000"/>
          <w:sz w:val="24"/>
          <w:szCs w:val="24"/>
        </w:rPr>
        <w:t xml:space="preserve">, Nature Publishing Group, 21 Feb. 2018, </w:t>
      </w:r>
      <w:hyperlink r:id="rId9" w:history="1">
        <w:r w:rsidRPr="00342285">
          <w:rPr>
            <w:rStyle w:val="Hyperlink"/>
            <w:sz w:val="24"/>
            <w:szCs w:val="24"/>
          </w:rPr>
          <w:t>www.nature.com/articles/s41467-018-03113-2</w:t>
        </w:r>
      </w:hyperlink>
      <w:r w:rsidRPr="0075178D">
        <w:rPr>
          <w:color w:val="000000"/>
          <w:sz w:val="24"/>
          <w:szCs w:val="24"/>
        </w:rPr>
        <w:t>.</w:t>
      </w:r>
    </w:p>
    <w:p w14:paraId="3753C88D" w14:textId="77777777" w:rsidR="0075178D" w:rsidRDefault="0075178D" w:rsidP="007B2C0B">
      <w:pPr>
        <w:pStyle w:val="NormalWeb"/>
        <w:ind w:left="450" w:hanging="450"/>
        <w:jc w:val="both"/>
        <w:rPr>
          <w:color w:val="000000"/>
          <w:sz w:val="24"/>
          <w:szCs w:val="24"/>
        </w:rPr>
      </w:pPr>
    </w:p>
    <w:p w14:paraId="1306B2BE" w14:textId="244195BA" w:rsidR="0075178D" w:rsidRDefault="0075178D" w:rsidP="007B2C0B">
      <w:pPr>
        <w:pStyle w:val="NormalWeb"/>
        <w:ind w:left="567" w:hanging="56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[2] </w:t>
      </w:r>
      <w:r w:rsidRPr="0075178D">
        <w:rPr>
          <w:color w:val="000000"/>
          <w:sz w:val="24"/>
          <w:szCs w:val="24"/>
        </w:rPr>
        <w:t>“Convolutional Neural Network Architecture: Forging Pathways to the Future.” </w:t>
      </w:r>
      <w:proofErr w:type="gramStart"/>
      <w:r w:rsidRPr="0075178D">
        <w:rPr>
          <w:i/>
          <w:iCs/>
          <w:color w:val="000000"/>
          <w:sz w:val="24"/>
          <w:szCs w:val="24"/>
        </w:rPr>
        <w:t>MissingLink.ai</w:t>
      </w:r>
      <w:r w:rsidRPr="0075178D">
        <w:rPr>
          <w:color w:val="000000"/>
          <w:sz w:val="24"/>
          <w:szCs w:val="24"/>
        </w:rPr>
        <w:t>,missinglink.ai</w:t>
      </w:r>
      <w:proofErr w:type="gramEnd"/>
      <w:r w:rsidRPr="0075178D">
        <w:rPr>
          <w:color w:val="000000"/>
          <w:sz w:val="24"/>
          <w:szCs w:val="24"/>
        </w:rPr>
        <w:t>/guides/convolutional-neural-networks/convolutional-neural-network-architecture-forging-pathways-future/.</w:t>
      </w:r>
    </w:p>
    <w:p w14:paraId="0319C582" w14:textId="0EBAC3E7" w:rsidR="0075178D" w:rsidRDefault="0075178D" w:rsidP="007B2C0B">
      <w:pPr>
        <w:pStyle w:val="NormalWeb"/>
        <w:ind w:left="567" w:hanging="567"/>
        <w:jc w:val="both"/>
        <w:rPr>
          <w:color w:val="000000"/>
          <w:sz w:val="24"/>
          <w:szCs w:val="24"/>
        </w:rPr>
      </w:pPr>
    </w:p>
    <w:p w14:paraId="79788A7C" w14:textId="31649055" w:rsidR="006D5D2E" w:rsidRPr="006D5D2E" w:rsidRDefault="0075178D" w:rsidP="007B2C0B">
      <w:pPr>
        <w:pStyle w:val="NormalWeb"/>
        <w:ind w:left="567" w:hanging="56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[3</w:t>
      </w:r>
      <w:proofErr w:type="gramStart"/>
      <w:r>
        <w:rPr>
          <w:color w:val="000000"/>
          <w:sz w:val="24"/>
          <w:szCs w:val="24"/>
        </w:rPr>
        <w:t>]</w:t>
      </w:r>
      <w:r w:rsidR="003D2B15">
        <w:rPr>
          <w:color w:val="000000"/>
          <w:sz w:val="24"/>
          <w:szCs w:val="24"/>
        </w:rPr>
        <w:t xml:space="preserve">  “</w:t>
      </w:r>
      <w:proofErr w:type="gramEnd"/>
      <w:r w:rsidR="006D5D2E" w:rsidRPr="006D5D2E">
        <w:rPr>
          <w:color w:val="000000"/>
          <w:sz w:val="24"/>
          <w:szCs w:val="24"/>
        </w:rPr>
        <w:t>Welcome to Hi-C Project at Ren Lab!” </w:t>
      </w:r>
      <w:r w:rsidR="006D5D2E" w:rsidRPr="006D5D2E">
        <w:rPr>
          <w:i/>
          <w:iCs/>
          <w:color w:val="000000"/>
          <w:sz w:val="24"/>
          <w:szCs w:val="24"/>
        </w:rPr>
        <w:t xml:space="preserve">Welcome to the Hi-C Project at Ren </w:t>
      </w:r>
      <w:proofErr w:type="gramStart"/>
      <w:r w:rsidR="006D5D2E" w:rsidRPr="006D5D2E">
        <w:rPr>
          <w:i/>
          <w:iCs/>
          <w:color w:val="000000"/>
          <w:sz w:val="24"/>
          <w:szCs w:val="24"/>
        </w:rPr>
        <w:t>Lab!</w:t>
      </w:r>
      <w:r w:rsidR="006D5D2E" w:rsidRPr="006D5D2E">
        <w:rPr>
          <w:color w:val="000000"/>
          <w:sz w:val="24"/>
          <w:szCs w:val="24"/>
        </w:rPr>
        <w:t>,</w:t>
      </w:r>
      <w:proofErr w:type="gramEnd"/>
      <w:r w:rsidR="006D5D2E" w:rsidRPr="006D5D2E">
        <w:rPr>
          <w:color w:val="000000"/>
          <w:sz w:val="24"/>
          <w:szCs w:val="24"/>
        </w:rPr>
        <w:t xml:space="preserve"> chromosome.sdsc.edu/mouse/hi-c/download.html.</w:t>
      </w:r>
    </w:p>
    <w:p w14:paraId="2DFA26D3" w14:textId="77371AF6" w:rsidR="0075178D" w:rsidRDefault="0075178D" w:rsidP="007B2C0B">
      <w:pPr>
        <w:pStyle w:val="NormalWeb"/>
        <w:ind w:left="567" w:hanging="567"/>
        <w:jc w:val="both"/>
        <w:rPr>
          <w:color w:val="000000"/>
          <w:sz w:val="24"/>
          <w:szCs w:val="24"/>
        </w:rPr>
      </w:pPr>
    </w:p>
    <w:p w14:paraId="5B2756D7" w14:textId="7293A9B2" w:rsidR="006D5D2E" w:rsidRDefault="006D5D2E" w:rsidP="00E553E1">
      <w:pPr>
        <w:pStyle w:val="NormalWeb"/>
        <w:ind w:left="630" w:hanging="63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[4]</w:t>
      </w:r>
      <w:r w:rsidR="007B2C0B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  </w:t>
      </w:r>
      <w:r w:rsidRPr="006D5D2E">
        <w:rPr>
          <w:color w:val="000000"/>
          <w:sz w:val="24"/>
          <w:szCs w:val="24"/>
        </w:rPr>
        <w:t>wangjuan001. “wangjuan001/</w:t>
      </w:r>
      <w:proofErr w:type="spellStart"/>
      <w:r w:rsidRPr="006D5D2E">
        <w:rPr>
          <w:color w:val="000000"/>
          <w:sz w:val="24"/>
          <w:szCs w:val="24"/>
        </w:rPr>
        <w:t>Hicplus</w:t>
      </w:r>
      <w:proofErr w:type="spellEnd"/>
      <w:r w:rsidRPr="006D5D2E">
        <w:rPr>
          <w:color w:val="000000"/>
          <w:sz w:val="24"/>
          <w:szCs w:val="24"/>
        </w:rPr>
        <w:t>.” </w:t>
      </w:r>
      <w:r w:rsidRPr="006D5D2E">
        <w:rPr>
          <w:i/>
          <w:iCs/>
          <w:color w:val="000000"/>
          <w:sz w:val="24"/>
          <w:szCs w:val="24"/>
        </w:rPr>
        <w:t>GitHub</w:t>
      </w:r>
      <w:r w:rsidRPr="006D5D2E">
        <w:rPr>
          <w:color w:val="000000"/>
          <w:sz w:val="24"/>
          <w:szCs w:val="24"/>
        </w:rPr>
        <w:t>, github.com/wangjuan001/</w:t>
      </w:r>
      <w:proofErr w:type="spellStart"/>
      <w:r w:rsidRPr="006D5D2E">
        <w:rPr>
          <w:color w:val="000000"/>
          <w:sz w:val="24"/>
          <w:szCs w:val="24"/>
        </w:rPr>
        <w:t>hicplus</w:t>
      </w:r>
      <w:proofErr w:type="spellEnd"/>
      <w:r w:rsidRPr="006D5D2E">
        <w:rPr>
          <w:color w:val="000000"/>
          <w:sz w:val="24"/>
          <w:szCs w:val="24"/>
        </w:rPr>
        <w:t>.</w:t>
      </w:r>
    </w:p>
    <w:p w14:paraId="25E206B4" w14:textId="6B27F6BD" w:rsidR="00A92B43" w:rsidRDefault="00A92B43" w:rsidP="00E553E1">
      <w:pPr>
        <w:pStyle w:val="NormalWeb"/>
        <w:ind w:left="630" w:hanging="630"/>
        <w:jc w:val="both"/>
        <w:rPr>
          <w:color w:val="000000"/>
          <w:sz w:val="24"/>
          <w:szCs w:val="24"/>
        </w:rPr>
      </w:pPr>
    </w:p>
    <w:p w14:paraId="77319835" w14:textId="44A92AA8" w:rsidR="00A92B43" w:rsidRDefault="00A92B43" w:rsidP="00E553E1">
      <w:pPr>
        <w:pStyle w:val="NormalWeb"/>
        <w:ind w:left="630" w:hanging="630"/>
        <w:jc w:val="both"/>
        <w:rPr>
          <w:color w:val="000000"/>
          <w:sz w:val="24"/>
          <w:szCs w:val="24"/>
        </w:rPr>
      </w:pPr>
    </w:p>
    <w:p w14:paraId="18123738" w14:textId="42D9853D" w:rsidR="006D5D2E" w:rsidRPr="0011737D" w:rsidRDefault="00A92B43" w:rsidP="0011737D">
      <w:pPr>
        <w:pStyle w:val="NormalWeb"/>
        <w:ind w:left="630" w:hanging="630"/>
        <w:jc w:val="both"/>
        <w:rPr>
          <w:b/>
          <w:bCs/>
          <w:color w:val="000000"/>
          <w:sz w:val="24"/>
          <w:szCs w:val="24"/>
        </w:rPr>
      </w:pPr>
      <w:r w:rsidRPr="00A92B43">
        <w:rPr>
          <w:b/>
          <w:bCs/>
          <w:color w:val="000000"/>
          <w:sz w:val="24"/>
          <w:szCs w:val="24"/>
        </w:rPr>
        <w:t>Appendix</w:t>
      </w:r>
    </w:p>
    <w:p w14:paraId="37B83794" w14:textId="3C5EC737" w:rsidR="00F05C4E" w:rsidRDefault="00F05C4E" w:rsidP="002246DF">
      <w:pPr>
        <w:pStyle w:val="NormalWeb"/>
        <w:ind w:left="567" w:hanging="567"/>
        <w:jc w:val="both"/>
        <w:rPr>
          <w:color w:val="000000"/>
          <w:sz w:val="24"/>
          <w:szCs w:val="24"/>
        </w:rPr>
      </w:pPr>
      <w:r w:rsidRPr="008A1FA3">
        <w:rPr>
          <w:b/>
          <w:bCs/>
          <w:color w:val="000000"/>
          <w:sz w:val="24"/>
          <w:szCs w:val="24"/>
        </w:rPr>
        <w:t>1</w:t>
      </w:r>
      <w:r>
        <w:rPr>
          <w:color w:val="000000"/>
          <w:sz w:val="24"/>
          <w:szCs w:val="24"/>
        </w:rPr>
        <w:t xml:space="preserve">. My code source: - </w:t>
      </w:r>
      <w:r>
        <w:rPr>
          <w:color w:val="000000"/>
          <w:sz w:val="24"/>
          <w:szCs w:val="24"/>
        </w:rPr>
        <w:fldChar w:fldCharType="begin"/>
      </w:r>
      <w:r>
        <w:rPr>
          <w:color w:val="000000"/>
          <w:sz w:val="24"/>
          <w:szCs w:val="24"/>
        </w:rPr>
        <w:instrText xml:space="preserve"> HYPERLINK "</w:instrText>
      </w:r>
      <w:r w:rsidRPr="00F05C4E">
        <w:rPr>
          <w:color w:val="000000"/>
          <w:sz w:val="24"/>
          <w:szCs w:val="24"/>
        </w:rPr>
        <w:instrText>https://github.com/kaus0399/Hi_C</w:instrText>
      </w:r>
      <w:r>
        <w:rPr>
          <w:color w:val="000000"/>
          <w:sz w:val="24"/>
          <w:szCs w:val="24"/>
        </w:rPr>
        <w:instrText xml:space="preserve">" </w:instrText>
      </w:r>
      <w:r>
        <w:rPr>
          <w:color w:val="000000"/>
          <w:sz w:val="24"/>
          <w:szCs w:val="24"/>
        </w:rPr>
        <w:fldChar w:fldCharType="separate"/>
      </w:r>
      <w:r w:rsidRPr="00342285">
        <w:rPr>
          <w:rStyle w:val="Hyperlink"/>
          <w:sz w:val="24"/>
          <w:szCs w:val="24"/>
        </w:rPr>
        <w:t>https://github.com/kaus0399/Hi_C</w:t>
      </w:r>
      <w:r>
        <w:rPr>
          <w:color w:val="000000"/>
          <w:sz w:val="24"/>
          <w:szCs w:val="24"/>
        </w:rPr>
        <w:fldChar w:fldCharType="end"/>
      </w:r>
    </w:p>
    <w:p w14:paraId="4CC0B6F1" w14:textId="77777777" w:rsidR="0011737D" w:rsidRDefault="0011737D" w:rsidP="0011737D">
      <w:pPr>
        <w:pStyle w:val="NormalWeb"/>
        <w:jc w:val="both"/>
        <w:rPr>
          <w:color w:val="000000"/>
          <w:sz w:val="24"/>
          <w:szCs w:val="24"/>
        </w:rPr>
      </w:pPr>
    </w:p>
    <w:p w14:paraId="0D1F1598" w14:textId="7A180FF5" w:rsidR="002246DF" w:rsidRPr="00CC3E95" w:rsidRDefault="00F05C4E" w:rsidP="00F05C4E">
      <w:pPr>
        <w:pStyle w:val="NormalWeb"/>
        <w:ind w:left="567" w:hanging="567"/>
        <w:jc w:val="both"/>
        <w:rPr>
          <w:b/>
          <w:bCs/>
          <w:color w:val="000000"/>
          <w:sz w:val="24"/>
          <w:szCs w:val="24"/>
        </w:rPr>
      </w:pPr>
      <w:r w:rsidRPr="00CC3E95">
        <w:rPr>
          <w:b/>
          <w:bCs/>
          <w:color w:val="000000"/>
          <w:sz w:val="24"/>
          <w:szCs w:val="24"/>
        </w:rPr>
        <w:t xml:space="preserve">2. </w:t>
      </w:r>
      <w:r w:rsidR="002246DF" w:rsidRPr="00CC3E95">
        <w:rPr>
          <w:b/>
          <w:bCs/>
          <w:color w:val="000000"/>
          <w:sz w:val="24"/>
          <w:szCs w:val="24"/>
        </w:rPr>
        <w:t xml:space="preserve"> My modified </w:t>
      </w:r>
      <w:r w:rsidR="0011737D" w:rsidRPr="00CC3E95">
        <w:rPr>
          <w:b/>
          <w:bCs/>
          <w:color w:val="000000"/>
          <w:sz w:val="24"/>
          <w:szCs w:val="24"/>
        </w:rPr>
        <w:t>Neural</w:t>
      </w:r>
      <w:r w:rsidR="002246DF" w:rsidRPr="00CC3E95">
        <w:rPr>
          <w:b/>
          <w:bCs/>
          <w:color w:val="000000"/>
          <w:sz w:val="24"/>
          <w:szCs w:val="24"/>
        </w:rPr>
        <w:t xml:space="preserve"> </w:t>
      </w:r>
      <w:r w:rsidR="0011737D" w:rsidRPr="00CC3E95">
        <w:rPr>
          <w:b/>
          <w:bCs/>
          <w:color w:val="000000"/>
          <w:sz w:val="24"/>
          <w:szCs w:val="24"/>
        </w:rPr>
        <w:t>Network</w:t>
      </w:r>
      <w:r w:rsidR="002246DF" w:rsidRPr="00CC3E95">
        <w:rPr>
          <w:b/>
          <w:bCs/>
          <w:color w:val="000000"/>
          <w:sz w:val="24"/>
          <w:szCs w:val="24"/>
        </w:rPr>
        <w:t xml:space="preserve"> class with </w:t>
      </w:r>
      <w:r w:rsidR="00695161">
        <w:rPr>
          <w:b/>
          <w:bCs/>
          <w:color w:val="000000"/>
          <w:sz w:val="24"/>
          <w:szCs w:val="24"/>
        </w:rPr>
        <w:t>E</w:t>
      </w:r>
      <w:r w:rsidR="002246DF" w:rsidRPr="00CC3E95">
        <w:rPr>
          <w:b/>
          <w:bCs/>
          <w:color w:val="000000"/>
          <w:sz w:val="24"/>
          <w:szCs w:val="24"/>
        </w:rPr>
        <w:t>LU</w:t>
      </w:r>
      <w:r w:rsidR="00695161">
        <w:rPr>
          <w:b/>
          <w:bCs/>
          <w:color w:val="000000"/>
          <w:sz w:val="24"/>
          <w:szCs w:val="24"/>
        </w:rPr>
        <w:t xml:space="preserve"> instead of ReLU.</w:t>
      </w:r>
    </w:p>
    <w:p w14:paraId="06530831" w14:textId="24015C00" w:rsidR="00F05C4E" w:rsidRDefault="002246DF" w:rsidP="00F05C4E">
      <w:pPr>
        <w:pStyle w:val="NormalWeb"/>
        <w:ind w:left="567" w:hanging="567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3332013" wp14:editId="004C4D7D">
            <wp:extent cx="4893310" cy="2128422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07 at 11.03.0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840" cy="21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t xml:space="preserve"> </w:t>
      </w:r>
    </w:p>
    <w:p w14:paraId="1A8E5CA5" w14:textId="1DA7D0AC" w:rsidR="002246DF" w:rsidRPr="00CC3E95" w:rsidRDefault="008A1FA3" w:rsidP="00F05C4E">
      <w:pPr>
        <w:pStyle w:val="NormalWeb"/>
        <w:ind w:left="567" w:hanging="567"/>
        <w:jc w:val="both"/>
        <w:rPr>
          <w:b/>
          <w:bCs/>
          <w:color w:val="000000"/>
          <w:sz w:val="24"/>
          <w:szCs w:val="24"/>
        </w:rPr>
      </w:pPr>
      <w:r w:rsidRPr="00CC3E95">
        <w:rPr>
          <w:b/>
          <w:bCs/>
          <w:color w:val="000000"/>
          <w:sz w:val="24"/>
          <w:szCs w:val="24"/>
        </w:rPr>
        <w:lastRenderedPageBreak/>
        <w:t xml:space="preserve">3. Prediction images obtained using python interactive and inference scripts. </w:t>
      </w:r>
    </w:p>
    <w:p w14:paraId="2CD20F8A" w14:textId="66096409" w:rsidR="008A1FA3" w:rsidRDefault="008A1FA3" w:rsidP="00F05C4E">
      <w:pPr>
        <w:pStyle w:val="NormalWeb"/>
        <w:ind w:left="567" w:hanging="567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14F8ED4" wp14:editId="4733E6B4">
            <wp:extent cx="6527442" cy="4057774"/>
            <wp:effectExtent l="0" t="0" r="63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07 at 11.10.0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351" cy="40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F737" w14:textId="5D348267" w:rsidR="00F05C4E" w:rsidRDefault="00F05C4E" w:rsidP="0075178D">
      <w:pPr>
        <w:pStyle w:val="NormalWeb"/>
        <w:ind w:left="567" w:hanging="567"/>
        <w:jc w:val="both"/>
        <w:rPr>
          <w:color w:val="000000"/>
          <w:sz w:val="24"/>
          <w:szCs w:val="24"/>
        </w:rPr>
      </w:pPr>
    </w:p>
    <w:p w14:paraId="427B9CE2" w14:textId="1C95CE27" w:rsidR="00AE55EB" w:rsidRPr="00CC3E95" w:rsidRDefault="00AE55EB" w:rsidP="0075178D">
      <w:pPr>
        <w:pStyle w:val="NormalWeb"/>
        <w:ind w:left="567" w:hanging="567"/>
        <w:jc w:val="both"/>
        <w:rPr>
          <w:b/>
          <w:bCs/>
          <w:color w:val="000000"/>
          <w:sz w:val="24"/>
          <w:szCs w:val="24"/>
        </w:rPr>
      </w:pPr>
      <w:r w:rsidRPr="00CC3E95">
        <w:rPr>
          <w:b/>
          <w:bCs/>
          <w:color w:val="000000"/>
          <w:sz w:val="24"/>
          <w:szCs w:val="24"/>
        </w:rPr>
        <w:t>4. 2D-Gaussian-kernel smoothing predictions</w:t>
      </w:r>
      <w:r w:rsidR="008974D4" w:rsidRPr="00CC3E95">
        <w:rPr>
          <w:b/>
          <w:bCs/>
          <w:color w:val="000000"/>
          <w:sz w:val="24"/>
          <w:szCs w:val="24"/>
        </w:rPr>
        <w:t xml:space="preserve">. ConvNet predictions were much better. </w:t>
      </w:r>
    </w:p>
    <w:p w14:paraId="55DDE650" w14:textId="7E761BC1" w:rsidR="00AE55EB" w:rsidRDefault="00AE55EB" w:rsidP="0075178D">
      <w:pPr>
        <w:pStyle w:val="NormalWeb"/>
        <w:ind w:left="567" w:hanging="567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413B792" wp14:editId="575012A7">
            <wp:extent cx="3187700" cy="2717800"/>
            <wp:effectExtent l="0" t="0" r="0" b="0"/>
            <wp:docPr id="7" name="Picture 7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03 at 2.09.5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B65D" w14:textId="745F3B17" w:rsidR="0075178D" w:rsidRPr="0075178D" w:rsidRDefault="0075178D" w:rsidP="0075178D">
      <w:pPr>
        <w:spacing w:line="240" w:lineRule="auto"/>
        <w:ind w:left="117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75178D" w:rsidRPr="0075178D" w:rsidSect="00A424DF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5527C7"/>
    <w:multiLevelType w:val="hybridMultilevel"/>
    <w:tmpl w:val="486E1D52"/>
    <w:lvl w:ilvl="0" w:tplc="B350B0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D9"/>
    <w:rsid w:val="00006C42"/>
    <w:rsid w:val="000107C8"/>
    <w:rsid w:val="00023599"/>
    <w:rsid w:val="0002390E"/>
    <w:rsid w:val="000245CD"/>
    <w:rsid w:val="0002465B"/>
    <w:rsid w:val="00032C56"/>
    <w:rsid w:val="0003497F"/>
    <w:rsid w:val="000614A6"/>
    <w:rsid w:val="0006235D"/>
    <w:rsid w:val="00074DD0"/>
    <w:rsid w:val="000A59D9"/>
    <w:rsid w:val="000B1042"/>
    <w:rsid w:val="000D5CD7"/>
    <w:rsid w:val="000D76FB"/>
    <w:rsid w:val="000F5159"/>
    <w:rsid w:val="00105ED5"/>
    <w:rsid w:val="00116B69"/>
    <w:rsid w:val="0011737D"/>
    <w:rsid w:val="00123C0B"/>
    <w:rsid w:val="00136481"/>
    <w:rsid w:val="0014196F"/>
    <w:rsid w:val="00144705"/>
    <w:rsid w:val="00150CA1"/>
    <w:rsid w:val="00157FF1"/>
    <w:rsid w:val="001732C1"/>
    <w:rsid w:val="00174B00"/>
    <w:rsid w:val="00176D14"/>
    <w:rsid w:val="0019140D"/>
    <w:rsid w:val="0019386F"/>
    <w:rsid w:val="00193C0E"/>
    <w:rsid w:val="001B3107"/>
    <w:rsid w:val="001C307D"/>
    <w:rsid w:val="001C5015"/>
    <w:rsid w:val="001E79CE"/>
    <w:rsid w:val="001F5746"/>
    <w:rsid w:val="001F7ABB"/>
    <w:rsid w:val="00205FE9"/>
    <w:rsid w:val="002106FC"/>
    <w:rsid w:val="00211D52"/>
    <w:rsid w:val="002147E9"/>
    <w:rsid w:val="0022372F"/>
    <w:rsid w:val="002246DF"/>
    <w:rsid w:val="0022484E"/>
    <w:rsid w:val="00246BFF"/>
    <w:rsid w:val="00247754"/>
    <w:rsid w:val="00255A1A"/>
    <w:rsid w:val="00272EEE"/>
    <w:rsid w:val="002763F3"/>
    <w:rsid w:val="002931DE"/>
    <w:rsid w:val="002A2B46"/>
    <w:rsid w:val="002A672C"/>
    <w:rsid w:val="002B48B2"/>
    <w:rsid w:val="002B4AE8"/>
    <w:rsid w:val="002B7D30"/>
    <w:rsid w:val="002C2BCD"/>
    <w:rsid w:val="002C6728"/>
    <w:rsid w:val="002D3022"/>
    <w:rsid w:val="002D303D"/>
    <w:rsid w:val="002E2A55"/>
    <w:rsid w:val="002E3AD1"/>
    <w:rsid w:val="00300C7D"/>
    <w:rsid w:val="003026BB"/>
    <w:rsid w:val="003101C5"/>
    <w:rsid w:val="00311C1A"/>
    <w:rsid w:val="00314265"/>
    <w:rsid w:val="00315015"/>
    <w:rsid w:val="00332E41"/>
    <w:rsid w:val="00344162"/>
    <w:rsid w:val="00353FFE"/>
    <w:rsid w:val="00365647"/>
    <w:rsid w:val="00374D70"/>
    <w:rsid w:val="00390B5D"/>
    <w:rsid w:val="003B1EC8"/>
    <w:rsid w:val="003D09A7"/>
    <w:rsid w:val="003D2B15"/>
    <w:rsid w:val="003E20E0"/>
    <w:rsid w:val="003F0AF0"/>
    <w:rsid w:val="003F7FD9"/>
    <w:rsid w:val="00400C63"/>
    <w:rsid w:val="00405362"/>
    <w:rsid w:val="0042374D"/>
    <w:rsid w:val="004263C3"/>
    <w:rsid w:val="00450C67"/>
    <w:rsid w:val="00454BF2"/>
    <w:rsid w:val="00457E9B"/>
    <w:rsid w:val="00457F6D"/>
    <w:rsid w:val="004612DF"/>
    <w:rsid w:val="0048092A"/>
    <w:rsid w:val="00483900"/>
    <w:rsid w:val="00487674"/>
    <w:rsid w:val="004C0D6B"/>
    <w:rsid w:val="004C383C"/>
    <w:rsid w:val="004C47CB"/>
    <w:rsid w:val="004D63F1"/>
    <w:rsid w:val="004D66B8"/>
    <w:rsid w:val="004E362E"/>
    <w:rsid w:val="004F092B"/>
    <w:rsid w:val="004F69D2"/>
    <w:rsid w:val="00512776"/>
    <w:rsid w:val="00536A1A"/>
    <w:rsid w:val="00552738"/>
    <w:rsid w:val="0056165A"/>
    <w:rsid w:val="00564968"/>
    <w:rsid w:val="005661CB"/>
    <w:rsid w:val="005779B8"/>
    <w:rsid w:val="00594260"/>
    <w:rsid w:val="00596112"/>
    <w:rsid w:val="00596A92"/>
    <w:rsid w:val="005B3A79"/>
    <w:rsid w:val="005D36DB"/>
    <w:rsid w:val="005D48A2"/>
    <w:rsid w:val="005F0018"/>
    <w:rsid w:val="00603D44"/>
    <w:rsid w:val="00607207"/>
    <w:rsid w:val="0061573D"/>
    <w:rsid w:val="006263FC"/>
    <w:rsid w:val="00632952"/>
    <w:rsid w:val="00637C1C"/>
    <w:rsid w:val="0064402A"/>
    <w:rsid w:val="00654788"/>
    <w:rsid w:val="006759DB"/>
    <w:rsid w:val="00686B5C"/>
    <w:rsid w:val="00690A69"/>
    <w:rsid w:val="00695161"/>
    <w:rsid w:val="006A42CB"/>
    <w:rsid w:val="006B394D"/>
    <w:rsid w:val="006B6674"/>
    <w:rsid w:val="006D5D2E"/>
    <w:rsid w:val="006E6296"/>
    <w:rsid w:val="006F1D81"/>
    <w:rsid w:val="006F1ECD"/>
    <w:rsid w:val="00722E26"/>
    <w:rsid w:val="00735BF2"/>
    <w:rsid w:val="0075178D"/>
    <w:rsid w:val="00754259"/>
    <w:rsid w:val="00763E65"/>
    <w:rsid w:val="00766329"/>
    <w:rsid w:val="00773672"/>
    <w:rsid w:val="0077665A"/>
    <w:rsid w:val="007A4B6E"/>
    <w:rsid w:val="007B2C0B"/>
    <w:rsid w:val="007C3F23"/>
    <w:rsid w:val="007C56D1"/>
    <w:rsid w:val="007E350A"/>
    <w:rsid w:val="007E3C8F"/>
    <w:rsid w:val="007E4813"/>
    <w:rsid w:val="007E7246"/>
    <w:rsid w:val="008170EC"/>
    <w:rsid w:val="0082090A"/>
    <w:rsid w:val="00826AB9"/>
    <w:rsid w:val="008315CE"/>
    <w:rsid w:val="00846E5B"/>
    <w:rsid w:val="0084792D"/>
    <w:rsid w:val="008526AF"/>
    <w:rsid w:val="00865B9A"/>
    <w:rsid w:val="00871CCD"/>
    <w:rsid w:val="008764B0"/>
    <w:rsid w:val="008930BE"/>
    <w:rsid w:val="008974D4"/>
    <w:rsid w:val="008A1FA3"/>
    <w:rsid w:val="008A5C93"/>
    <w:rsid w:val="008A7700"/>
    <w:rsid w:val="008B7A74"/>
    <w:rsid w:val="008C3BCB"/>
    <w:rsid w:val="008F1269"/>
    <w:rsid w:val="008F3C7A"/>
    <w:rsid w:val="008F7015"/>
    <w:rsid w:val="009151A1"/>
    <w:rsid w:val="00923647"/>
    <w:rsid w:val="00925FEF"/>
    <w:rsid w:val="009311AE"/>
    <w:rsid w:val="00940CF4"/>
    <w:rsid w:val="00942274"/>
    <w:rsid w:val="009573AD"/>
    <w:rsid w:val="00977C6F"/>
    <w:rsid w:val="009A6970"/>
    <w:rsid w:val="009E6712"/>
    <w:rsid w:val="009E7A67"/>
    <w:rsid w:val="009F5D65"/>
    <w:rsid w:val="009F70ED"/>
    <w:rsid w:val="00A2199D"/>
    <w:rsid w:val="00A23F30"/>
    <w:rsid w:val="00A3334E"/>
    <w:rsid w:val="00A3528E"/>
    <w:rsid w:val="00A36140"/>
    <w:rsid w:val="00A378BF"/>
    <w:rsid w:val="00A424DF"/>
    <w:rsid w:val="00A4670C"/>
    <w:rsid w:val="00A47132"/>
    <w:rsid w:val="00A546D8"/>
    <w:rsid w:val="00A54C04"/>
    <w:rsid w:val="00A83894"/>
    <w:rsid w:val="00A868EC"/>
    <w:rsid w:val="00A92B43"/>
    <w:rsid w:val="00A95F0A"/>
    <w:rsid w:val="00AA47A5"/>
    <w:rsid w:val="00AC425F"/>
    <w:rsid w:val="00AC48B8"/>
    <w:rsid w:val="00AC5211"/>
    <w:rsid w:val="00AE1663"/>
    <w:rsid w:val="00AE46ED"/>
    <w:rsid w:val="00AE55EB"/>
    <w:rsid w:val="00B16DF8"/>
    <w:rsid w:val="00B21222"/>
    <w:rsid w:val="00B232C7"/>
    <w:rsid w:val="00B24922"/>
    <w:rsid w:val="00B27A5D"/>
    <w:rsid w:val="00B31040"/>
    <w:rsid w:val="00B32B84"/>
    <w:rsid w:val="00B34035"/>
    <w:rsid w:val="00B416AD"/>
    <w:rsid w:val="00B45F48"/>
    <w:rsid w:val="00B533A9"/>
    <w:rsid w:val="00B540D6"/>
    <w:rsid w:val="00B57FCE"/>
    <w:rsid w:val="00B641D6"/>
    <w:rsid w:val="00B768D8"/>
    <w:rsid w:val="00BB12A3"/>
    <w:rsid w:val="00BC50DC"/>
    <w:rsid w:val="00BE0A64"/>
    <w:rsid w:val="00BF065E"/>
    <w:rsid w:val="00C252D7"/>
    <w:rsid w:val="00C27524"/>
    <w:rsid w:val="00C3507B"/>
    <w:rsid w:val="00C4691F"/>
    <w:rsid w:val="00C5505C"/>
    <w:rsid w:val="00C72B5B"/>
    <w:rsid w:val="00C83A62"/>
    <w:rsid w:val="00C91C8E"/>
    <w:rsid w:val="00C927F2"/>
    <w:rsid w:val="00CB096C"/>
    <w:rsid w:val="00CB3340"/>
    <w:rsid w:val="00CC1648"/>
    <w:rsid w:val="00CC3E95"/>
    <w:rsid w:val="00CF0D75"/>
    <w:rsid w:val="00CF15C0"/>
    <w:rsid w:val="00CF6A2D"/>
    <w:rsid w:val="00D41755"/>
    <w:rsid w:val="00D61940"/>
    <w:rsid w:val="00D71E0A"/>
    <w:rsid w:val="00D83602"/>
    <w:rsid w:val="00D9152E"/>
    <w:rsid w:val="00DA4B29"/>
    <w:rsid w:val="00DA4D5F"/>
    <w:rsid w:val="00DB39B3"/>
    <w:rsid w:val="00DB7925"/>
    <w:rsid w:val="00DC0A9A"/>
    <w:rsid w:val="00DC1289"/>
    <w:rsid w:val="00DD1672"/>
    <w:rsid w:val="00DE0E3E"/>
    <w:rsid w:val="00DE41E0"/>
    <w:rsid w:val="00E05BD5"/>
    <w:rsid w:val="00E13203"/>
    <w:rsid w:val="00E234E2"/>
    <w:rsid w:val="00E30653"/>
    <w:rsid w:val="00E553E1"/>
    <w:rsid w:val="00E600E6"/>
    <w:rsid w:val="00EA1804"/>
    <w:rsid w:val="00EA472C"/>
    <w:rsid w:val="00ED373E"/>
    <w:rsid w:val="00ED4182"/>
    <w:rsid w:val="00EF51D4"/>
    <w:rsid w:val="00F05C4E"/>
    <w:rsid w:val="00F26E4F"/>
    <w:rsid w:val="00F35D12"/>
    <w:rsid w:val="00F43FD8"/>
    <w:rsid w:val="00F53F7F"/>
    <w:rsid w:val="00F666AB"/>
    <w:rsid w:val="00F73DA5"/>
    <w:rsid w:val="00F74FBF"/>
    <w:rsid w:val="00F7770E"/>
    <w:rsid w:val="00F805C8"/>
    <w:rsid w:val="00F878DA"/>
    <w:rsid w:val="00FA21B6"/>
    <w:rsid w:val="00FA6D94"/>
    <w:rsid w:val="00FE0D3B"/>
    <w:rsid w:val="00FE1CEF"/>
    <w:rsid w:val="00FF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21A82"/>
  <w15:chartTrackingRefBased/>
  <w15:docId w15:val="{C4AEE811-469C-FE40-B3BD-49A7CBA91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C1A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1C1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1C1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1C1A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C1A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C1A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C1A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C1A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C1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C1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C1A"/>
    <w:rPr>
      <w:b/>
      <w:bCs/>
      <w:caps/>
      <w:color w:val="FFFFFF" w:themeColor="background1"/>
      <w:spacing w:val="15"/>
      <w:shd w:val="clear" w:color="auto" w:fill="4472C4" w:themeFill="accent1"/>
    </w:rPr>
  </w:style>
  <w:style w:type="paragraph" w:styleId="ListParagraph">
    <w:name w:val="List Paragraph"/>
    <w:basedOn w:val="Normal"/>
    <w:uiPriority w:val="34"/>
    <w:qFormat/>
    <w:rsid w:val="00311C1A"/>
    <w:pPr>
      <w:ind w:left="720"/>
      <w:contextualSpacing/>
    </w:pPr>
  </w:style>
  <w:style w:type="paragraph" w:customStyle="1" w:styleId="p">
    <w:name w:val="p"/>
    <w:basedOn w:val="Normal"/>
    <w:rsid w:val="002E2A5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E2A55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2E2A55"/>
  </w:style>
  <w:style w:type="character" w:styleId="Emphasis">
    <w:name w:val="Emphasis"/>
    <w:uiPriority w:val="20"/>
    <w:qFormat/>
    <w:rsid w:val="00311C1A"/>
    <w:rPr>
      <w:caps/>
      <w:color w:val="1F3763" w:themeColor="accent1" w:themeShade="7F"/>
      <w:spacing w:val="5"/>
    </w:rPr>
  </w:style>
  <w:style w:type="paragraph" w:styleId="NormalWeb">
    <w:name w:val="Normal (Web)"/>
    <w:basedOn w:val="Normal"/>
    <w:uiPriority w:val="99"/>
    <w:semiHidden/>
    <w:unhideWhenUsed/>
    <w:rsid w:val="002E2A5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1C1A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1C1A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C1A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C1A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C1A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C1A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C1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C1A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1C1A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11C1A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1C1A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C1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11C1A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311C1A"/>
    <w:rPr>
      <w:b/>
      <w:bCs/>
    </w:rPr>
  </w:style>
  <w:style w:type="paragraph" w:styleId="NoSpacing">
    <w:name w:val="No Spacing"/>
    <w:basedOn w:val="Normal"/>
    <w:link w:val="NoSpacingChar"/>
    <w:uiPriority w:val="1"/>
    <w:qFormat/>
    <w:rsid w:val="00311C1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11C1A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311C1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11C1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C1A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C1A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311C1A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311C1A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311C1A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311C1A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311C1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1C1A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7517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73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7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www.nature.com/articles/s41467-018-03113-2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1855</Words>
  <Characters>10577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Spring Quarter 2020</Company>
  <LinksUpToDate>false</LinksUpToDate>
  <CharactersWithSpaces>12408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Enhancing Hi-C data resolution with deep convolutional neural network HiCPlus</dc:title>
  <dc:subject>Kaustubh Deshpande</dc:subject>
  <dc:creator>BIM 189C</dc:creator>
  <cp:keywords/>
  <dc:description/>
  <cp:lastModifiedBy>kaustubh deshpande</cp:lastModifiedBy>
  <cp:revision>158</cp:revision>
  <dcterms:created xsi:type="dcterms:W3CDTF">2020-06-08T04:48:00Z</dcterms:created>
  <dcterms:modified xsi:type="dcterms:W3CDTF">2020-06-08T06:34:00Z</dcterms:modified>
</cp:coreProperties>
</file>