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808598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96AEC" w:rsidRDefault="00696AEC">
          <w:pPr>
            <w:pStyle w:val="TOCHeading"/>
          </w:pPr>
          <w:r>
            <w:t>Contents</w:t>
          </w:r>
        </w:p>
        <w:p w:rsidR="00696AEC" w:rsidRDefault="00696AE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91593" w:history="1">
            <w:r w:rsidRPr="00473E65">
              <w:rPr>
                <w:rStyle w:val="Hyperlink"/>
                <w:noProof/>
              </w:rPr>
              <w:t>Install certificate on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AEC" w:rsidRDefault="00696A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491594" w:history="1">
            <w:r w:rsidRPr="00473E65">
              <w:rPr>
                <w:rStyle w:val="Hyperlink"/>
                <w:noProof/>
              </w:rPr>
              <w:t>Receive server certificates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AEC" w:rsidRDefault="00696A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491595" w:history="1">
            <w:r w:rsidRPr="00473E65">
              <w:rPr>
                <w:rStyle w:val="Hyperlink"/>
                <w:noProof/>
              </w:rPr>
              <w:t>Install CA certificate from windows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AEC" w:rsidRDefault="00696A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491596" w:history="1">
            <w:r w:rsidRPr="00473E65">
              <w:rPr>
                <w:rStyle w:val="Hyperlink"/>
                <w:noProof/>
              </w:rPr>
              <w:t>Complete certificate request from inetmgr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AEC" w:rsidRDefault="00696A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491597" w:history="1">
            <w:r w:rsidRPr="00473E65">
              <w:rPr>
                <w:rStyle w:val="Hyperlink"/>
                <w:noProof/>
              </w:rPr>
              <w:t>Change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AEC" w:rsidRDefault="00696A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491598" w:history="1">
            <w:r w:rsidRPr="00473E65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AEC" w:rsidRDefault="00696AEC">
          <w:r>
            <w:rPr>
              <w:b/>
              <w:bCs/>
              <w:noProof/>
            </w:rPr>
            <w:fldChar w:fldCharType="end"/>
          </w:r>
        </w:p>
      </w:sdtContent>
    </w:sdt>
    <w:p w:rsidR="00696AEC" w:rsidRDefault="00696AEC" w:rsidP="00992C63">
      <w:pPr>
        <w:pStyle w:val="Heading1"/>
      </w:pPr>
    </w:p>
    <w:p w:rsidR="008725E4" w:rsidRDefault="00992C63" w:rsidP="00992C63">
      <w:pPr>
        <w:pStyle w:val="Heading1"/>
      </w:pPr>
      <w:bookmarkStart w:id="0" w:name="_Toc135491593"/>
      <w:r>
        <w:t>Install certificate on IIS</w:t>
      </w:r>
      <w:bookmarkEnd w:id="0"/>
    </w:p>
    <w:p w:rsidR="00992C63" w:rsidRDefault="00992C63" w:rsidP="00992C63"/>
    <w:p w:rsidR="00992C63" w:rsidRDefault="00992C63" w:rsidP="00992C63">
      <w:pPr>
        <w:pStyle w:val="Heading2"/>
      </w:pPr>
      <w:bookmarkStart w:id="1" w:name="_Toc135491594"/>
      <w:r>
        <w:t>Receive server certificates</w:t>
      </w:r>
      <w:bookmarkEnd w:id="1"/>
    </w:p>
    <w:p w:rsidR="00696AEC" w:rsidRPr="00696AEC" w:rsidRDefault="00696AEC" w:rsidP="00696AEC">
      <w:r w:rsidRPr="00696AEC">
        <w:drawing>
          <wp:inline distT="0" distB="0" distL="0" distR="0" wp14:anchorId="261F02F2" wp14:editId="41A017F9">
            <wp:extent cx="594360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63" w:rsidRDefault="00992C63" w:rsidP="00992C63">
      <w:pPr>
        <w:pStyle w:val="Heading2"/>
      </w:pPr>
      <w:bookmarkStart w:id="2" w:name="_Toc135491595"/>
      <w:r>
        <w:lastRenderedPageBreak/>
        <w:t>Install CA certificate from windows explorer</w:t>
      </w:r>
      <w:bookmarkEnd w:id="2"/>
    </w:p>
    <w:p w:rsidR="00696AEC" w:rsidRDefault="00696AEC" w:rsidP="00696AEC">
      <w:r>
        <w:rPr>
          <w:rFonts w:ascii="Calibri" w:hAnsi="Calibri" w:cs="Calibri"/>
          <w:noProof/>
          <w:color w:val="1F497D"/>
        </w:rPr>
        <w:drawing>
          <wp:inline distT="0" distB="0" distL="0" distR="0">
            <wp:extent cx="5743575" cy="4114800"/>
            <wp:effectExtent l="0" t="0" r="9525" b="0"/>
            <wp:docPr id="2" name="Picture 2" descr="cid:image001.png@01D98B34.FE6D3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98B34.FE6D33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1A" w:rsidRDefault="008A7B1A" w:rsidP="00696AEC">
      <w:r w:rsidRPr="008A7B1A">
        <w:lastRenderedPageBreak/>
        <w:drawing>
          <wp:inline distT="0" distB="0" distL="0" distR="0" wp14:anchorId="1997BD27" wp14:editId="57CDDA76">
            <wp:extent cx="5182323" cy="49536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1A" w:rsidRDefault="008A7B1A" w:rsidP="00696AEC">
      <w:r w:rsidRPr="008A7B1A">
        <w:lastRenderedPageBreak/>
        <w:drawing>
          <wp:inline distT="0" distB="0" distL="0" distR="0" wp14:anchorId="1EAE7826" wp14:editId="1B77CC63">
            <wp:extent cx="5201376" cy="4934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1A" w:rsidRDefault="008A7B1A" w:rsidP="00696AEC">
      <w:r w:rsidRPr="008A7B1A">
        <w:lastRenderedPageBreak/>
        <w:drawing>
          <wp:inline distT="0" distB="0" distL="0" distR="0" wp14:anchorId="1ABDB5FB" wp14:editId="1F1F7693">
            <wp:extent cx="5144218" cy="4906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1A" w:rsidRDefault="008A7B1A" w:rsidP="00696AEC">
      <w:pPr>
        <w:rPr>
          <w:b/>
          <w:color w:val="FF0000"/>
        </w:rPr>
      </w:pPr>
      <w:r w:rsidRPr="008A7B1A">
        <w:rPr>
          <w:b/>
          <w:color w:val="FF0000"/>
        </w:rPr>
        <w:t>IT WILL TAKE A LONG TIME TO IMPORT</w:t>
      </w:r>
      <w:proofErr w:type="gramStart"/>
      <w:r w:rsidRPr="008A7B1A">
        <w:rPr>
          <w:b/>
          <w:color w:val="FF0000"/>
        </w:rPr>
        <w:t>..</w:t>
      </w:r>
      <w:proofErr w:type="gramEnd"/>
      <w:r w:rsidRPr="008A7B1A">
        <w:rPr>
          <w:b/>
          <w:color w:val="FF0000"/>
        </w:rPr>
        <w:t>WAIT</w:t>
      </w:r>
    </w:p>
    <w:p w:rsidR="001451E0" w:rsidRPr="008A7B1A" w:rsidRDefault="001451E0" w:rsidP="00696AEC">
      <w:pPr>
        <w:rPr>
          <w:b/>
          <w:color w:val="FF0000"/>
        </w:rPr>
      </w:pPr>
      <w:r w:rsidRPr="001451E0">
        <w:rPr>
          <w:b/>
          <w:color w:val="FF0000"/>
        </w:rPr>
        <w:drawing>
          <wp:inline distT="0" distB="0" distL="0" distR="0" wp14:anchorId="473E9F35" wp14:editId="713C5815">
            <wp:extent cx="2715004" cy="184810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1A" w:rsidRPr="00696AEC" w:rsidRDefault="008A7B1A" w:rsidP="00696AEC"/>
    <w:p w:rsidR="00992C63" w:rsidRDefault="00992C63" w:rsidP="00992C63">
      <w:pPr>
        <w:pStyle w:val="Heading2"/>
      </w:pPr>
      <w:bookmarkStart w:id="3" w:name="_Toc135491596"/>
      <w:r>
        <w:t xml:space="preserve">Complete certificate request from </w:t>
      </w:r>
      <w:proofErr w:type="spellStart"/>
      <w:r>
        <w:t>inetmgr</w:t>
      </w:r>
      <w:bookmarkEnd w:id="3"/>
      <w:proofErr w:type="spellEnd"/>
    </w:p>
    <w:p w:rsidR="009B0419" w:rsidRDefault="009B0419" w:rsidP="009B0419">
      <w:r>
        <w:t xml:space="preserve">Open </w:t>
      </w:r>
      <w:proofErr w:type="spellStart"/>
      <w:r>
        <w:t>inetmgr</w:t>
      </w:r>
      <w:proofErr w:type="spellEnd"/>
      <w:r>
        <w:t xml:space="preserve"> as administrator (running as administrator is not mandatory but it rules out any access issue)</w:t>
      </w:r>
    </w:p>
    <w:p w:rsidR="009B0419" w:rsidRDefault="009B0419" w:rsidP="009B0419">
      <w:r w:rsidRPr="009B0419">
        <w:lastRenderedPageBreak/>
        <w:drawing>
          <wp:inline distT="0" distB="0" distL="0" distR="0" wp14:anchorId="089D3653" wp14:editId="4AAF6737">
            <wp:extent cx="5087060" cy="483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19" w:rsidRDefault="009B0419" w:rsidP="009B0419">
      <w:r w:rsidRPr="009B0419">
        <w:lastRenderedPageBreak/>
        <w:drawing>
          <wp:inline distT="0" distB="0" distL="0" distR="0" wp14:anchorId="0927D676" wp14:editId="3541E7DD">
            <wp:extent cx="5943600" cy="3744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19" w:rsidRDefault="009B0419" w:rsidP="009B0419">
      <w:r w:rsidRPr="009B0419">
        <w:drawing>
          <wp:inline distT="0" distB="0" distL="0" distR="0" wp14:anchorId="3B941CA0" wp14:editId="2C652B40">
            <wp:extent cx="5943600" cy="2615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19" w:rsidRDefault="009B0419" w:rsidP="009B0419">
      <w:r w:rsidRPr="009B0419">
        <w:lastRenderedPageBreak/>
        <w:drawing>
          <wp:inline distT="0" distB="0" distL="0" distR="0" wp14:anchorId="6B1B1AB8" wp14:editId="60B3A341">
            <wp:extent cx="5943600" cy="2712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1A" w:rsidRDefault="008A7B1A" w:rsidP="009B0419">
      <w:r w:rsidRPr="008A7B1A">
        <w:drawing>
          <wp:inline distT="0" distB="0" distL="0" distR="0" wp14:anchorId="01F4BAC0" wp14:editId="65616385">
            <wp:extent cx="5943600" cy="4523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33" w:rsidRDefault="000B7333" w:rsidP="009B0419"/>
    <w:p w:rsidR="000B7333" w:rsidRDefault="000B7333" w:rsidP="009B0419">
      <w:pPr>
        <w:rPr>
          <w:color w:val="FF0000"/>
        </w:rPr>
      </w:pPr>
      <w:r w:rsidRPr="000B7333">
        <w:rPr>
          <w:color w:val="FF0000"/>
        </w:rPr>
        <w:t xml:space="preserve">It will also take some </w:t>
      </w:r>
      <w:proofErr w:type="gramStart"/>
      <w:r w:rsidRPr="000B7333">
        <w:rPr>
          <w:color w:val="FF0000"/>
        </w:rPr>
        <w:t>time ..wait</w:t>
      </w:r>
      <w:proofErr w:type="gramEnd"/>
      <w:r w:rsidRPr="000B7333">
        <w:rPr>
          <w:color w:val="FF0000"/>
        </w:rPr>
        <w:t xml:space="preserve"> </w:t>
      </w:r>
    </w:p>
    <w:p w:rsidR="00423EEB" w:rsidRDefault="00423EEB" w:rsidP="009B0419">
      <w:pPr>
        <w:rPr>
          <w:color w:val="FF0000"/>
        </w:rPr>
      </w:pPr>
      <w:r w:rsidRPr="00423EEB">
        <w:rPr>
          <w:color w:val="FF0000"/>
        </w:rPr>
        <w:lastRenderedPageBreak/>
        <w:drawing>
          <wp:inline distT="0" distB="0" distL="0" distR="0" wp14:anchorId="5CABA063" wp14:editId="67B607C6">
            <wp:extent cx="5353797" cy="51632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EB" w:rsidRPr="000B7333" w:rsidRDefault="00423EEB" w:rsidP="009B0419">
      <w:pPr>
        <w:rPr>
          <w:color w:val="FF0000"/>
        </w:rPr>
      </w:pPr>
    </w:p>
    <w:p w:rsidR="00992C63" w:rsidRDefault="00992C63" w:rsidP="00992C63">
      <w:pPr>
        <w:pStyle w:val="Heading2"/>
      </w:pPr>
      <w:bookmarkStart w:id="4" w:name="_Toc135491597"/>
      <w:r>
        <w:t>Change binding</w:t>
      </w:r>
      <w:bookmarkEnd w:id="4"/>
    </w:p>
    <w:p w:rsidR="00545681" w:rsidRDefault="00545681" w:rsidP="00545681"/>
    <w:p w:rsidR="00545681" w:rsidRDefault="00545681" w:rsidP="00545681">
      <w:r w:rsidRPr="00545681">
        <w:lastRenderedPageBreak/>
        <w:drawing>
          <wp:inline distT="0" distB="0" distL="0" distR="0" wp14:anchorId="0D6080D8" wp14:editId="787278CE">
            <wp:extent cx="5943600" cy="3727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81" w:rsidRPr="00545681" w:rsidRDefault="00545681" w:rsidP="00545681">
      <w:r w:rsidRPr="00545681">
        <w:drawing>
          <wp:inline distT="0" distB="0" distL="0" distR="0" wp14:anchorId="48D33A85" wp14:editId="22E00006">
            <wp:extent cx="5943600" cy="4051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63" w:rsidRDefault="00992C63" w:rsidP="00992C63">
      <w:pPr>
        <w:pStyle w:val="Heading2"/>
      </w:pPr>
      <w:bookmarkStart w:id="5" w:name="_Toc135491598"/>
      <w:r>
        <w:lastRenderedPageBreak/>
        <w:t>Test</w:t>
      </w:r>
      <w:bookmarkEnd w:id="5"/>
    </w:p>
    <w:p w:rsidR="00992C63" w:rsidRDefault="00992C63" w:rsidP="00992C63"/>
    <w:p w:rsidR="00545681" w:rsidRDefault="00545681" w:rsidP="00992C63">
      <w:r>
        <w:t xml:space="preserve">No need to restart </w:t>
      </w:r>
      <w:proofErr w:type="spellStart"/>
      <w:r>
        <w:t>iis</w:t>
      </w:r>
      <w:proofErr w:type="spellEnd"/>
    </w:p>
    <w:p w:rsidR="00545681" w:rsidRPr="00992C63" w:rsidRDefault="00545681" w:rsidP="00992C63">
      <w:r w:rsidRPr="00545681">
        <w:drawing>
          <wp:inline distT="0" distB="0" distL="0" distR="0" wp14:anchorId="7C9D35BC" wp14:editId="72347CC9">
            <wp:extent cx="5943600" cy="48717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545681" w:rsidRPr="0099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63"/>
    <w:rsid w:val="000B7333"/>
    <w:rsid w:val="001451E0"/>
    <w:rsid w:val="00423EEB"/>
    <w:rsid w:val="00545681"/>
    <w:rsid w:val="00696AEC"/>
    <w:rsid w:val="008725E4"/>
    <w:rsid w:val="008A7B1A"/>
    <w:rsid w:val="00992C63"/>
    <w:rsid w:val="009B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CEC8"/>
  <w15:chartTrackingRefBased/>
  <w15:docId w15:val="{07CCF152-BE07-49B3-B307-7ADDF3FD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C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C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6A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6A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6A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6A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cid:image001.png@01D98B34.FE6D3370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B3493-EBF5-45DE-89BF-0042BEBF7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Division of Revenue and Enterprise Services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Ganguli, Kaustav [TREAS]</dc:creator>
  <cp:keywords/>
  <dc:description/>
  <cp:lastModifiedBy>Ganguli, Kaustav [TREAS]</cp:lastModifiedBy>
  <cp:revision>6</cp:revision>
  <dcterms:created xsi:type="dcterms:W3CDTF">2023-05-20T20:10:00Z</dcterms:created>
  <dcterms:modified xsi:type="dcterms:W3CDTF">2023-05-20T20:36:00Z</dcterms:modified>
</cp:coreProperties>
</file>