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E0" w:rsidRPr="00792A59" w:rsidRDefault="006841E0" w:rsidP="006841E0">
      <w:pPr>
        <w:pStyle w:val="BodyText"/>
        <w:spacing w:before="5"/>
        <w:rPr>
          <w:b/>
          <w:color w:val="231F21"/>
          <w:spacing w:val="-2"/>
          <w:w w:val="105"/>
        </w:rPr>
      </w:pPr>
      <w:bookmarkStart w:id="0" w:name="_GoBack"/>
      <w:proofErr w:type="spellStart"/>
      <w:r w:rsidRPr="00792A59">
        <w:rPr>
          <w:rFonts w:ascii="Nirmala UI" w:hAnsi="Nirmala UI" w:cs="Nirmala UI"/>
          <w:b/>
          <w:color w:val="231F21"/>
          <w:spacing w:val="-2"/>
          <w:w w:val="105"/>
        </w:rPr>
        <w:t>বিতরণঃ</w:t>
      </w:r>
      <w:proofErr w:type="spellEnd"/>
    </w:p>
    <w:bookmarkEnd w:id="0"/>
    <w:p w:rsidR="00AB6DDE" w:rsidRDefault="00BF7806">
      <w:pPr>
        <w:pStyle w:val="BodyText"/>
        <w:spacing w:before="5"/>
        <w:ind w:left="0"/>
        <w:jc w:val="left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777239</wp:posOffset>
                </wp:positionH>
                <wp:positionV relativeFrom="paragraph">
                  <wp:posOffset>72921</wp:posOffset>
                </wp:positionV>
                <wp:extent cx="2981325" cy="70739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707390"/>
                        </a:xfrm>
                        <a:prstGeom prst="rect">
                          <a:avLst/>
                        </a:prstGeom>
                        <a:solidFill>
                          <a:srgbClr val="E6E6E8"/>
                        </a:solidFill>
                      </wps:spPr>
                      <wps:txbx>
                        <w:txbxContent>
                          <w:p w:rsidR="006841E0" w:rsidRPr="002305BE" w:rsidRDefault="006841E0" w:rsidP="006841E0">
                            <w:pPr>
                              <w:pStyle w:val="BodyText"/>
                              <w:spacing w:before="61" w:line="249" w:lineRule="auto"/>
                              <w:ind w:left="96" w:right="96"/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841E0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স্বাধীনতার</w:t>
                            </w:r>
                            <w:proofErr w:type="spellEnd"/>
                            <w:r w:rsidRPr="006841E0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841E0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পর</w:t>
                            </w:r>
                            <w:proofErr w:type="spellEnd"/>
                            <w:r w:rsidRPr="006841E0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841E0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পাট</w:t>
                            </w:r>
                            <w:proofErr w:type="spellEnd"/>
                            <w:r w:rsidRPr="006841E0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841E0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শিল্প</w:t>
                            </w:r>
                            <w:proofErr w:type="spellEnd"/>
                            <w:r w:rsidRPr="006841E0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841E0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উত্তর</w:t>
                            </w:r>
                            <w:r w:rsidRPr="006841E0">
                              <w:rPr>
                                <w:color w:val="231F21"/>
                                <w:sz w:val="19"/>
                                <w:szCs w:val="19"/>
                              </w:rPr>
                              <w:t>-</w:t>
                            </w:r>
                            <w:r w:rsidRPr="006841E0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পূর্ব</w:t>
                            </w:r>
                            <w:proofErr w:type="spellEnd"/>
                            <w:r w:rsidRPr="006841E0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841E0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ভারতের</w:t>
                            </w:r>
                            <w:proofErr w:type="spellEnd"/>
                            <w:r w:rsidRPr="006841E0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841E0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চারটি</w:t>
                            </w:r>
                            <w:proofErr w:type="spellEnd"/>
                            <w:r w:rsidRPr="006841E0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841E0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প্রধান</w:t>
                            </w:r>
                            <w:proofErr w:type="spellEnd"/>
                            <w:r w:rsidRPr="006841E0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841E0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অঞ্চল</w:t>
                            </w:r>
                            <w:proofErr w:type="spellEnd"/>
                            <w:r w:rsidRPr="006841E0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বিহারের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উত্তর</w:t>
                            </w:r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>-</w:t>
                            </w:r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পূর্ব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সমভূমি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উত্তর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প্রদেশের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তরাই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অঞ্চল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পূর্ব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উপকূলীয়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অঞ্চলে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ছড়িয়ে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পড়ে</w:t>
                            </w:r>
                            <w:proofErr w:type="spellEnd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61.2pt;margin-top:5.75pt;width:234.75pt;height:55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" fillcolor="#e6e6e8" stroked="f">
                <v:path arrowok="t"/>
                <v:textbox inset="0,0,0,0">
                  <w:txbxContent>
                    <w:p w:rsidR="006841E0" w:rsidRPr="002305BE" w:rsidRDefault="006841E0" w:rsidP="006841E0">
                      <w:pPr>
                        <w:pStyle w:val="BodyText"/>
                        <w:spacing w:before="61" w:line="249" w:lineRule="auto"/>
                        <w:ind w:left="96" w:right="96"/>
                        <w:rPr>
                          <w:b/>
                          <w:color w:val="231F21"/>
                          <w:sz w:val="19"/>
                          <w:szCs w:val="19"/>
                        </w:rPr>
                      </w:pPr>
                      <w:proofErr w:type="spellStart"/>
                      <w:r w:rsidRPr="006841E0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স্বাধীনতার</w:t>
                      </w:r>
                      <w:proofErr w:type="spellEnd"/>
                      <w:r w:rsidRPr="006841E0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841E0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পর</w:t>
                      </w:r>
                      <w:proofErr w:type="spellEnd"/>
                      <w:r w:rsidRPr="006841E0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841E0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পাট</w:t>
                      </w:r>
                      <w:proofErr w:type="spellEnd"/>
                      <w:r w:rsidRPr="006841E0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841E0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শিল্প</w:t>
                      </w:r>
                      <w:proofErr w:type="spellEnd"/>
                      <w:r w:rsidRPr="006841E0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841E0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উত্তর</w:t>
                      </w:r>
                      <w:r w:rsidRPr="006841E0">
                        <w:rPr>
                          <w:color w:val="231F21"/>
                          <w:sz w:val="19"/>
                          <w:szCs w:val="19"/>
                        </w:rPr>
                        <w:t>-</w:t>
                      </w:r>
                      <w:r w:rsidRPr="006841E0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পূর্ব</w:t>
                      </w:r>
                      <w:proofErr w:type="spellEnd"/>
                      <w:r w:rsidRPr="006841E0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841E0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ভারতের</w:t>
                      </w:r>
                      <w:proofErr w:type="spellEnd"/>
                      <w:r w:rsidRPr="006841E0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841E0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চারটি</w:t>
                      </w:r>
                      <w:proofErr w:type="spellEnd"/>
                      <w:r w:rsidRPr="006841E0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841E0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প্রধান</w:t>
                      </w:r>
                      <w:proofErr w:type="spellEnd"/>
                      <w:r w:rsidRPr="006841E0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841E0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অঞ্চল</w:t>
                      </w:r>
                      <w:proofErr w:type="spellEnd"/>
                      <w:r w:rsidRPr="006841E0">
                        <w:rPr>
                          <w:color w:val="231F2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বিহারের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উত্তর</w:t>
                      </w:r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>-</w:t>
                      </w:r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পূর্ব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সমভূমি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উত্তর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প্রদেশের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তরাই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অঞ্চল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এবং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পূর্ব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উপকূলীয়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অঞ্চলে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ছড়িয়ে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পড়ে</w:t>
                      </w:r>
                      <w:proofErr w:type="spellEnd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।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841E0" w:rsidRPr="006841E0" w:rsidRDefault="006841E0" w:rsidP="006841E0">
      <w:pPr>
        <w:pStyle w:val="ListParagraph"/>
        <w:numPr>
          <w:ilvl w:val="0"/>
          <w:numId w:val="2"/>
        </w:numPr>
        <w:tabs>
          <w:tab w:val="left" w:pos="492"/>
        </w:tabs>
        <w:spacing w:before="239"/>
        <w:ind w:left="492" w:hanging="349"/>
        <w:rPr>
          <w:color w:val="231F21"/>
          <w:sz w:val="20"/>
        </w:rPr>
      </w:pPr>
      <w:proofErr w:type="spellStart"/>
      <w:r w:rsidRPr="00ED024D">
        <w:rPr>
          <w:rFonts w:ascii="Nirmala UI" w:hAnsi="Nirmala UI" w:cs="Nirmala UI"/>
          <w:b/>
          <w:color w:val="231F21"/>
          <w:sz w:val="20"/>
        </w:rPr>
        <w:t>পশ্চিমবঙ্গঃ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হুগলি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নদী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অববাহিকার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কাছে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মিল</w:t>
      </w:r>
      <w:proofErr w:type="spellEnd"/>
      <w:r w:rsidRPr="006841E0">
        <w:rPr>
          <w:rFonts w:ascii="Nirmala UI" w:hAnsi="Nirmala UI" w:cs="Nirmala UI"/>
          <w:color w:val="231F21"/>
          <w:sz w:val="20"/>
        </w:rPr>
        <w:t>।</w:t>
      </w:r>
    </w:p>
    <w:p w:rsidR="006841E0" w:rsidRPr="006841E0" w:rsidRDefault="006841E0" w:rsidP="00ED024D">
      <w:pPr>
        <w:pStyle w:val="ListParagraph"/>
        <w:numPr>
          <w:ilvl w:val="0"/>
          <w:numId w:val="2"/>
        </w:numPr>
        <w:tabs>
          <w:tab w:val="left" w:pos="492"/>
        </w:tabs>
        <w:spacing w:before="0"/>
        <w:ind w:left="492" w:hanging="349"/>
        <w:rPr>
          <w:color w:val="231F21"/>
          <w:sz w:val="20"/>
        </w:rPr>
      </w:pPr>
      <w:proofErr w:type="spellStart"/>
      <w:r w:rsidRPr="00ED024D">
        <w:rPr>
          <w:rFonts w:ascii="Nirmala UI" w:hAnsi="Nirmala UI" w:cs="Nirmala UI"/>
          <w:b/>
          <w:color w:val="231F21"/>
          <w:sz w:val="20"/>
        </w:rPr>
        <w:t>অন্ধ্রপ্রদেশঃ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গুন্টুর</w:t>
      </w:r>
      <w:r w:rsidR="00ED024D">
        <w:rPr>
          <w:color w:val="231F21"/>
          <w:sz w:val="20"/>
        </w:rPr>
        <w:t>,</w:t>
      </w:r>
      <w:r w:rsidRPr="006841E0">
        <w:rPr>
          <w:rFonts w:ascii="Nirmala UI" w:hAnsi="Nirmala UI" w:cs="Nirmala UI"/>
          <w:color w:val="231F21"/>
          <w:sz w:val="20"/>
        </w:rPr>
        <w:t>বিশাখাপত্তনম</w:t>
      </w:r>
      <w:proofErr w:type="spellEnd"/>
      <w:r w:rsidRPr="006841E0">
        <w:rPr>
          <w:color w:val="231F21"/>
          <w:sz w:val="20"/>
        </w:rPr>
        <w:t xml:space="preserve">,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ওঙ্গলে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এবুরু</w:t>
      </w:r>
      <w:proofErr w:type="spellEnd"/>
    </w:p>
    <w:p w:rsidR="006841E0" w:rsidRPr="006841E0" w:rsidRDefault="006841E0" w:rsidP="006841E0">
      <w:pPr>
        <w:pStyle w:val="ListParagraph"/>
        <w:numPr>
          <w:ilvl w:val="0"/>
          <w:numId w:val="2"/>
        </w:numPr>
        <w:tabs>
          <w:tab w:val="left" w:pos="492"/>
        </w:tabs>
        <w:ind w:left="492" w:hanging="349"/>
        <w:rPr>
          <w:color w:val="231F21"/>
          <w:sz w:val="20"/>
        </w:rPr>
      </w:pPr>
      <w:proofErr w:type="spellStart"/>
      <w:r w:rsidRPr="00ED024D">
        <w:rPr>
          <w:rFonts w:ascii="Nirmala UI" w:hAnsi="Nirmala UI" w:cs="Nirmala UI"/>
          <w:b/>
          <w:color w:val="231F21"/>
          <w:sz w:val="20"/>
        </w:rPr>
        <w:t>বিহারঃ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দ্বারভাঙ্গা</w:t>
      </w:r>
      <w:proofErr w:type="spellEnd"/>
      <w:r w:rsidRPr="006841E0">
        <w:rPr>
          <w:color w:val="231F21"/>
          <w:sz w:val="20"/>
        </w:rPr>
        <w:t xml:space="preserve">,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সমস্তিপুর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গয়া</w:t>
      </w:r>
      <w:proofErr w:type="spellEnd"/>
    </w:p>
    <w:p w:rsidR="006841E0" w:rsidRPr="006841E0" w:rsidRDefault="006841E0" w:rsidP="006841E0">
      <w:pPr>
        <w:pStyle w:val="ListParagraph"/>
        <w:numPr>
          <w:ilvl w:val="0"/>
          <w:numId w:val="2"/>
        </w:numPr>
        <w:tabs>
          <w:tab w:val="left" w:pos="492"/>
        </w:tabs>
        <w:ind w:left="492" w:hanging="349"/>
        <w:rPr>
          <w:color w:val="231F21"/>
          <w:sz w:val="20"/>
        </w:rPr>
      </w:pPr>
      <w:proofErr w:type="spellStart"/>
      <w:r w:rsidRPr="00ED024D">
        <w:rPr>
          <w:rFonts w:ascii="Nirmala UI" w:hAnsi="Nirmala UI" w:cs="Nirmala UI"/>
          <w:b/>
          <w:color w:val="231F21"/>
          <w:sz w:val="20"/>
        </w:rPr>
        <w:t>ছত্তিশগড়ঃ</w:t>
      </w:r>
      <w:proofErr w:type="spellEnd"/>
      <w:r w:rsidRPr="006841E0">
        <w:rPr>
          <w:color w:val="231F21"/>
          <w:sz w:val="20"/>
        </w:rPr>
        <w:t xml:space="preserve"> </w:t>
      </w:r>
      <w:proofErr w:type="spellStart"/>
      <w:r w:rsidRPr="006841E0">
        <w:rPr>
          <w:rFonts w:ascii="Nirmala UI" w:hAnsi="Nirmala UI" w:cs="Nirmala UI"/>
          <w:color w:val="231F21"/>
          <w:sz w:val="20"/>
        </w:rPr>
        <w:t>রায়গড়</w:t>
      </w:r>
      <w:proofErr w:type="spellEnd"/>
    </w:p>
    <w:p w:rsidR="006841E0" w:rsidRPr="006841E0" w:rsidRDefault="006841E0" w:rsidP="006841E0">
      <w:pPr>
        <w:pStyle w:val="ListParagraph"/>
        <w:numPr>
          <w:ilvl w:val="0"/>
          <w:numId w:val="2"/>
        </w:numPr>
        <w:tabs>
          <w:tab w:val="left" w:pos="492"/>
        </w:tabs>
        <w:spacing w:before="70"/>
        <w:ind w:left="492" w:hanging="349"/>
        <w:rPr>
          <w:noProof/>
          <w:sz w:val="20"/>
        </w:rPr>
      </w:pPr>
      <w:r w:rsidRPr="00ED024D">
        <w:rPr>
          <w:rFonts w:ascii="Nirmala UI" w:hAnsi="Nirmala UI" w:cs="Nirmala UI"/>
          <w:b/>
          <w:noProof/>
          <w:sz w:val="20"/>
        </w:rPr>
        <w:t>ওড়িশাঃ</w:t>
      </w:r>
      <w:r w:rsidRPr="006841E0">
        <w:rPr>
          <w:noProof/>
          <w:sz w:val="20"/>
        </w:rPr>
        <w:t xml:space="preserve"> </w:t>
      </w:r>
      <w:r w:rsidRPr="006841E0">
        <w:rPr>
          <w:rFonts w:ascii="Nirmala UI" w:hAnsi="Nirmala UI" w:cs="Nirmala UI"/>
          <w:noProof/>
          <w:sz w:val="20"/>
        </w:rPr>
        <w:t>কটক</w:t>
      </w:r>
    </w:p>
    <w:p w:rsidR="00AB6DDE" w:rsidRDefault="00572D89">
      <w:pPr>
        <w:pStyle w:val="BodyText"/>
        <w:spacing w:before="3"/>
        <w:ind w:left="0"/>
        <w:jc w:val="left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60895388" wp14:editId="0F56609A">
                <wp:simplePos x="0" y="0"/>
                <wp:positionH relativeFrom="page">
                  <wp:posOffset>776605</wp:posOffset>
                </wp:positionH>
                <wp:positionV relativeFrom="paragraph">
                  <wp:posOffset>57150</wp:posOffset>
                </wp:positionV>
                <wp:extent cx="2981325" cy="4802505"/>
                <wp:effectExtent l="0" t="0" r="9525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1325" cy="4802505"/>
                          <a:chOff x="0" y="0"/>
                          <a:chExt cx="2981325" cy="48025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981325" cy="4802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1325" h="4802505">
                                <a:moveTo>
                                  <a:pt x="2980944" y="4802123"/>
                                </a:moveTo>
                                <a:lnTo>
                                  <a:pt x="0" y="4802123"/>
                                </a:lnTo>
                                <a:lnTo>
                                  <a:pt x="0" y="0"/>
                                </a:lnTo>
                                <a:lnTo>
                                  <a:pt x="2980944" y="0"/>
                                </a:lnTo>
                                <a:lnTo>
                                  <a:pt x="2980944" y="4802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960" y="374903"/>
                            <a:ext cx="285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26493A" id="Group 9" o:spid="_x0000_s1026" style="position:absolute;margin-left:61.15pt;margin-top:4.5pt;width:234.75pt;height:378.15pt;z-index:-251657728;mso-wrap-distance-left:0;mso-wrap-distance-right:0;mso-position-horizontal-relative:page;mso-width-relative:margin" coordsize="29813,4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">
                <v:shape id="Graphic 11" o:spid="_x0000_s1027" style="position:absolute;width:29813;height:48025;visibility:visible;mso-wrap-style:square;v-text-anchor:top" coordsize="2981325,4802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/icAA&#10;AADbAAAADwAAAGRycy9kb3ducmV2LnhtbERPS4vCMBC+L/gfwgje1jQeRKpRFlF8sUJ1L3sbmtm2&#10;2ExKE7X+e7MgeJuP7zmzRWdrcaPWV441qGECgjh3puJCw895/TkB4QOywdoxaXiQh8W89zHD1Lg7&#10;Z3Q7hULEEPYpaihDaFIpfV6SRT90DXHk/lxrMUTYFtK0eI/htpajJBlLixXHhhIbWpaUX05Xq4G6&#10;391hvfpebVCpY3bM9iFTqPWg331NQQTqwlv8cm9NnK/g/5d4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x/icAAAADbAAAADwAAAAAAAAAAAAAAAACYAgAAZHJzL2Rvd25y&#10;ZXYueG1sUEsFBgAAAAAEAAQA9QAAAIUDAAAAAA==&#10;" path="m2980944,4802123l,4802123,,,2980944,r,4802123xe" fillcolor="#e6e6e8" stroked="f">
                  <v:path arrowok="t"/>
                </v:shape>
                <v:shape id="Graphic 12" o:spid="_x0000_s1028" style="position:absolute;left:609;top:3749;width:28575;height:12;visibility:visible;mso-wrap-style:square;v-text-anchor:top" coordsize="28575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sOcAA&#10;AADbAAAADwAAAGRycy9kb3ducmV2LnhtbERPTWvCQBC9F/wPywje6saAoqmraEs1eNNIz0N2mg3N&#10;zsbsVuO/dwsFb/N4n7Nc97YRV+p87VjBZJyAIC6drrlScC4+X+cgfEDW2DgmBXfysF4NXpaYaXfj&#10;I11PoRIxhH2GCkwIbSalLw1Z9GPXEkfu23UWQ4RdJXWHtxhuG5kmyUxarDk2GGzp3VD5c/q1Cso9&#10;5+nunAdbmMVh+vVx2RbFTKnRsN+8gQjUh6f4353rOD+Fv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XsOcAAAADbAAAADwAAAAAAAAAAAAAAAACYAgAAZHJzL2Rvd25y&#10;ZXYueG1sUEsFBgAAAAAEAAQA9QAAAIUDAAAAAA==&#10;" path="m,l2857500,e" filled="f" strokecolor="#231f21" strokeweight=".96pt">
                  <v:path arrowok="t"/>
                </v:shape>
                <w10:wrap anchorx="page"/>
              </v:group>
            </w:pict>
          </mc:Fallback>
        </mc:AlternateContent>
      </w:r>
      <w:r w:rsidR="00BF7806">
        <w:rPr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777239</wp:posOffset>
                </wp:positionH>
                <wp:positionV relativeFrom="paragraph">
                  <wp:posOffset>71473</wp:posOffset>
                </wp:positionV>
                <wp:extent cx="2981325" cy="480250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4802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41E0" w:rsidRPr="002305BE" w:rsidRDefault="006841E0" w:rsidP="006841E0">
                            <w:pPr>
                              <w:pStyle w:val="BodyText"/>
                              <w:spacing w:before="61" w:line="249" w:lineRule="auto"/>
                              <w:ind w:left="96"/>
                              <w:rPr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>যে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>কারণগুলি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>পশ্চিমবঙ্গকে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>পাটের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>শীর্ষস্থানীয়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>উৎপাদক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>হতে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>পরিচালিত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w w:val="105"/>
                                <w:sz w:val="19"/>
                                <w:szCs w:val="19"/>
                              </w:rPr>
                              <w:t>করেঃ</w:t>
                            </w:r>
                            <w:proofErr w:type="spellEnd"/>
                          </w:p>
                          <w:p w:rsidR="006841E0" w:rsidRPr="00572D89" w:rsidRDefault="006841E0" w:rsidP="006841E0">
                            <w:pPr>
                              <w:pStyle w:val="BodyText"/>
                              <w:spacing w:before="10"/>
                              <w:ind w:left="96"/>
                              <w:rPr>
                                <w:color w:val="231F2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যে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অবস্থানগত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কারণগুলি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পশ্চিমবঙ্গকে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জুটিয়ারের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শীর্ষস্থানীয়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উৎপাদক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হিসাবে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সক্ষম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করেছেঃ</w:t>
                            </w:r>
                            <w:proofErr w:type="spellEnd"/>
                          </w:p>
                          <w:p w:rsidR="006841E0" w:rsidRPr="00572D89" w:rsidRDefault="006841E0" w:rsidP="006841E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70" w:line="252" w:lineRule="auto"/>
                              <w:ind w:right="91"/>
                              <w:rPr>
                                <w:color w:val="231F2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হুগলি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নদী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থেকে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প্রচুর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পরিমাণে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প্রবাহিত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জল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পাওয়া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যায়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যা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ধোয়া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রঙ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করা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রেটিংয়ের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জন্য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ব্যবহৃত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</w:p>
                          <w:p w:rsidR="00572D89" w:rsidRPr="00572D89" w:rsidRDefault="00572D89" w:rsidP="00572D8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70" w:line="252" w:lineRule="auto"/>
                              <w:ind w:right="91"/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হুগলি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নদীর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দ্বারা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প্রদত্ত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জলপথটি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একটি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সস্তা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পরিবহণ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সুবিধা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প্রদান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করে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</w:p>
                          <w:p w:rsidR="00572D89" w:rsidRPr="00572D89" w:rsidRDefault="00572D89" w:rsidP="00572D8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70" w:line="249" w:lineRule="auto"/>
                              <w:ind w:right="97"/>
                              <w:rPr>
                                <w:color w:val="231F2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পাট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উৎপাদনের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বেশিরভাগই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প্রায়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90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শতাংশ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গঙ্গা</w:t>
                            </w:r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>-</w:t>
                            </w:r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ব্রহ্মপুত্র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ব</w:t>
                            </w:r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>-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দ্বীপ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থেকে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আসে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</w:p>
                          <w:p w:rsidR="00572D89" w:rsidRPr="00572D89" w:rsidRDefault="00572D89" w:rsidP="00572D8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62"/>
                              <w:ind w:hanging="350"/>
                              <w:rPr>
                                <w:color w:val="231F2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পাট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শিল্প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একটি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শ্রম</w:t>
                            </w:r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>-</w:t>
                            </w:r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নিবিড়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শিল্প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পশ্চিমবঙ্গ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বিহার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উত্তরপ্রদেশ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ওড়িশা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থেকে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সস্তা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শ্রমিক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পাওয়া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যায়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</w:p>
                          <w:p w:rsidR="00572D89" w:rsidRPr="00572D89" w:rsidRDefault="00572D89" w:rsidP="00572D8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73" w:line="247" w:lineRule="auto"/>
                              <w:ind w:right="86"/>
                              <w:rPr>
                                <w:color w:val="231F2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রানীগঞ্জ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কয়লা</w:t>
                            </w:r>
                            <w:proofErr w:type="spellEnd"/>
                            <w:r w:rsidRPr="002305BE">
                              <w:rPr>
                                <w:b/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305BE">
                              <w:rPr>
                                <w:rFonts w:ascii="Nirmala UI" w:hAnsi="Nirmala UI" w:cs="Nirmala UI"/>
                                <w:b/>
                                <w:color w:val="231F21"/>
                                <w:sz w:val="19"/>
                                <w:szCs w:val="19"/>
                              </w:rPr>
                              <w:t>ক্ষেত্র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কয়লার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প্রস্তুত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প্রাপ্যতা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সহজতর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করে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</w:p>
                          <w:p w:rsidR="00572D89" w:rsidRPr="00572D89" w:rsidRDefault="00572D89" w:rsidP="00572D8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64" w:line="249" w:lineRule="auto"/>
                              <w:ind w:right="91"/>
                              <w:rPr>
                                <w:color w:val="231F2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কলকাতার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বন্দর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সুবিধাগুলি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অঞ্চলগুলিকে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যন্ত্রপাতি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আমদানি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সমাপ্ত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পণ্য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রপ্তানিতে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সহায়তা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করে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</w:p>
                          <w:p w:rsidR="00572D89" w:rsidRPr="00572D89" w:rsidRDefault="00572D89" w:rsidP="00572D8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64" w:line="249" w:lineRule="auto"/>
                              <w:ind w:right="91"/>
                              <w:rPr>
                                <w:color w:val="231F2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কলকাতার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প্রত্যন্ত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অঞ্চল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প্রত্যন্ত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অঞ্চল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পাট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শিল্পের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জন্য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একটি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প্রস্তুত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বাজার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প্রদান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করে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বিহার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ও</w:t>
                            </w:r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উত্তর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প্রদেশের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নিকটবর্তী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অঞ্চলে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চিনি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শিল্পের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মতো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অন্যান্য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শিল্পের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বিকাশের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ফলে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বার্লি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ব্যাগের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চাহিদা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বৃদ্ধি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পায়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এবং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ফলস্বরূপ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পাট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শিল্প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হয়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</w:p>
                          <w:p w:rsidR="00572D89" w:rsidRPr="00572D89" w:rsidRDefault="00572D89" w:rsidP="00572D8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6"/>
                              </w:tabs>
                              <w:spacing w:before="63" w:line="252" w:lineRule="auto"/>
                              <w:ind w:right="91"/>
                              <w:rPr>
                                <w:color w:val="231F2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সিমেন্ট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শিল্পের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উত্থানের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সঙ্গে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সঙ্গে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পাট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শিল্প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সারা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দেশের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কিছু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অঞ্চলে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ছড়িয়ে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পড়েছে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উদাহরণস্বরূপ</w:t>
                            </w:r>
                            <w:proofErr w:type="spellEnd"/>
                            <w:r w:rsidRPr="00572D89">
                              <w:rPr>
                                <w:color w:val="231F2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মধ্যপ্রদেশ</w:t>
                            </w:r>
                            <w:proofErr w:type="spellEnd"/>
                            <w:r w:rsidRPr="00572D89">
                              <w:rPr>
                                <w:rFonts w:ascii="Nirmala UI" w:hAnsi="Nirmala UI" w:cs="Nirmala UI"/>
                                <w:color w:val="231F21"/>
                                <w:sz w:val="19"/>
                                <w:szCs w:val="19"/>
                              </w:rPr>
                              <w:t>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7" type="#_x0000_t202" style="position:absolute;margin-left:61.2pt;margin-top:5.65pt;width:234.75pt;height:378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" filled="f" stroked="f">
                <v:path arrowok="t"/>
                <v:textbox inset="0,0,0,0">
                  <w:txbxContent>
                    <w:p w:rsidR="006841E0" w:rsidRPr="002305BE" w:rsidRDefault="006841E0" w:rsidP="006841E0">
                      <w:pPr>
                        <w:pStyle w:val="BodyText"/>
                        <w:spacing w:before="61" w:line="249" w:lineRule="auto"/>
                        <w:ind w:left="96"/>
                        <w:rPr>
                          <w:b/>
                          <w:color w:val="231F21"/>
                          <w:w w:val="105"/>
                          <w:sz w:val="19"/>
                          <w:szCs w:val="19"/>
                        </w:rPr>
                      </w:pP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>যে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>কারণগুলি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>পশ্চিমবঙ্গকে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>পাটের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>শীর্ষস্থানীয়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>উৎপাদক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>হতে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>পরিচালিত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w w:val="105"/>
                          <w:sz w:val="19"/>
                          <w:szCs w:val="19"/>
                        </w:rPr>
                        <w:t>করেঃ</w:t>
                      </w:r>
                      <w:proofErr w:type="spellEnd"/>
                    </w:p>
                    <w:p w:rsidR="006841E0" w:rsidRPr="00572D89" w:rsidRDefault="006841E0" w:rsidP="006841E0">
                      <w:pPr>
                        <w:pStyle w:val="BodyText"/>
                        <w:spacing w:before="10"/>
                        <w:ind w:left="96"/>
                        <w:rPr>
                          <w:color w:val="231F21"/>
                          <w:sz w:val="19"/>
                          <w:szCs w:val="19"/>
                        </w:rPr>
                      </w:pP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যে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অবস্থানগত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কারণগুলি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পশ্চিমবঙ্গকে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জুটিয়ারের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শীর্ষস্থানীয়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উৎপাদক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হিসাবে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সক্ষম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করেছেঃ</w:t>
                      </w:r>
                      <w:proofErr w:type="spellEnd"/>
                    </w:p>
                    <w:p w:rsidR="006841E0" w:rsidRPr="00572D89" w:rsidRDefault="006841E0" w:rsidP="006841E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70" w:line="252" w:lineRule="auto"/>
                        <w:ind w:right="91"/>
                        <w:rPr>
                          <w:color w:val="231F21"/>
                          <w:sz w:val="19"/>
                          <w:szCs w:val="19"/>
                        </w:rPr>
                      </w:pP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হুগলি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নদী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থেকে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প্রচুর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পরিমাণে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প্রবাহিত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জল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পাওয়া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যায়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যা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ধোয়া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রঙ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করা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এবং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রেটিংয়ের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জন্য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ব্যবহৃত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হয়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।</w:t>
                      </w:r>
                    </w:p>
                    <w:p w:rsidR="00572D89" w:rsidRPr="00572D89" w:rsidRDefault="00572D89" w:rsidP="00572D8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70" w:line="252" w:lineRule="auto"/>
                        <w:ind w:right="91"/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</w:pP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হুগলি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নদীর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দ্বারা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প্রদত্ত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জলপথটি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একটি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সস্তা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পরিবহণ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সুবিধা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প্রদান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করে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।</w:t>
                      </w:r>
                    </w:p>
                    <w:p w:rsidR="00572D89" w:rsidRPr="00572D89" w:rsidRDefault="00572D89" w:rsidP="00572D8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70" w:line="249" w:lineRule="auto"/>
                        <w:ind w:right="97"/>
                        <w:rPr>
                          <w:color w:val="231F21"/>
                          <w:sz w:val="19"/>
                          <w:szCs w:val="19"/>
                        </w:rPr>
                      </w:pP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পাট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উৎপাদনের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বেশিরভাগই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প্রায়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90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শতাংশ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গঙ্গা</w:t>
                      </w:r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>-</w:t>
                      </w:r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ব্রহ্মপুত্র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ব</w:t>
                      </w:r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>-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দ্বীপ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থেকে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আসে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।</w:t>
                      </w:r>
                    </w:p>
                    <w:p w:rsidR="00572D89" w:rsidRPr="00572D89" w:rsidRDefault="00572D89" w:rsidP="00572D8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62"/>
                        <w:ind w:hanging="350"/>
                        <w:rPr>
                          <w:color w:val="231F21"/>
                          <w:sz w:val="19"/>
                          <w:szCs w:val="19"/>
                        </w:rPr>
                      </w:pP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পাট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শিল্প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একটি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শ্রম</w:t>
                      </w:r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>-</w:t>
                      </w:r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নিবিড়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শিল্প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।</w:t>
                      </w:r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পশ্চিমবঙ্গ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বিহার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উত্তরপ্রদেশ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এবং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ওড়িশা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থেকে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সস্তা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শ্রমিক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পাওয়া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যায়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।</w:t>
                      </w:r>
                    </w:p>
                    <w:p w:rsidR="00572D89" w:rsidRPr="00572D89" w:rsidRDefault="00572D89" w:rsidP="00572D8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73" w:line="247" w:lineRule="auto"/>
                        <w:ind w:right="86"/>
                        <w:rPr>
                          <w:color w:val="231F21"/>
                          <w:sz w:val="19"/>
                          <w:szCs w:val="19"/>
                        </w:rPr>
                      </w:pP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রানীগঞ্জ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কয়লা</w:t>
                      </w:r>
                      <w:proofErr w:type="spellEnd"/>
                      <w:r w:rsidRPr="002305BE">
                        <w:rPr>
                          <w:b/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305BE">
                        <w:rPr>
                          <w:rFonts w:ascii="Nirmala UI" w:hAnsi="Nirmala UI" w:cs="Nirmala UI"/>
                          <w:b/>
                          <w:color w:val="231F21"/>
                          <w:sz w:val="19"/>
                          <w:szCs w:val="19"/>
                        </w:rPr>
                        <w:t>ক্ষেত্র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কয়লার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প্রস্তুত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প্রাপ্যতা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সহজতর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করে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।</w:t>
                      </w:r>
                    </w:p>
                    <w:p w:rsidR="00572D89" w:rsidRPr="00572D89" w:rsidRDefault="00572D89" w:rsidP="00572D8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64" w:line="249" w:lineRule="auto"/>
                        <w:ind w:right="91"/>
                        <w:rPr>
                          <w:color w:val="231F21"/>
                          <w:sz w:val="19"/>
                          <w:szCs w:val="19"/>
                        </w:rPr>
                      </w:pP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কলকাতার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বন্দর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সুবিধাগুলি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অঞ্চলগুলিকে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যন্ত্রপাতি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আমদানি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এবং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সমাপ্ত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পণ্য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রপ্তানিতে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সহায়তা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করে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।</w:t>
                      </w:r>
                    </w:p>
                    <w:p w:rsidR="00572D89" w:rsidRPr="00572D89" w:rsidRDefault="00572D89" w:rsidP="00572D8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64" w:line="249" w:lineRule="auto"/>
                        <w:ind w:right="91"/>
                        <w:rPr>
                          <w:color w:val="231F21"/>
                          <w:sz w:val="19"/>
                          <w:szCs w:val="19"/>
                        </w:rPr>
                      </w:pP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কলকাতার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প্রত্যন্ত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অঞ্চল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এবং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প্রত্যন্ত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অঞ্চল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পাট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শিল্পের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জন্য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একটি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প্রস্তুত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বাজার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প্রদান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করে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।</w:t>
                      </w:r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বিহার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ও</w:t>
                      </w:r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উত্তর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প্রদেশের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নিকটবর্তী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অঞ্চলে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চিনি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শিল্পের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মতো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অন্যান্য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শিল্পের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বিকাশের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ফলে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বার্লি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ব্যাগের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চাহিদা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বৃদ্ধি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পায়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এবং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ফলস্বরূপ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পাট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শিল্প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হয়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।</w:t>
                      </w:r>
                    </w:p>
                    <w:p w:rsidR="00572D89" w:rsidRPr="00572D89" w:rsidRDefault="00572D89" w:rsidP="00572D8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46"/>
                        </w:tabs>
                        <w:spacing w:before="63" w:line="252" w:lineRule="auto"/>
                        <w:ind w:right="91"/>
                        <w:rPr>
                          <w:color w:val="231F21"/>
                          <w:sz w:val="19"/>
                          <w:szCs w:val="19"/>
                        </w:rPr>
                      </w:pP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সিমেন্ট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শিল্পের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উত্থানের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সঙ্গে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সঙ্গে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পাট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শিল্প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সারা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দেশের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কিছু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অঞ্চলে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ছড়িয়ে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পড়েছে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।</w:t>
                      </w:r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উদাহরণস্বরূপ</w:t>
                      </w:r>
                      <w:proofErr w:type="spellEnd"/>
                      <w:r w:rsidRPr="00572D89">
                        <w:rPr>
                          <w:color w:val="231F2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মধ্যপ্রদেশ</w:t>
                      </w:r>
                      <w:proofErr w:type="spellEnd"/>
                      <w:r w:rsidRPr="00572D89">
                        <w:rPr>
                          <w:rFonts w:ascii="Nirmala UI" w:hAnsi="Nirmala UI" w:cs="Nirmala UI"/>
                          <w:color w:val="231F21"/>
                          <w:sz w:val="19"/>
                          <w:szCs w:val="19"/>
                        </w:rPr>
                        <w:t>।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E68FF" w:rsidRPr="002305BE" w:rsidRDefault="006E68FF" w:rsidP="006E68FF">
      <w:pPr>
        <w:pStyle w:val="BodyText"/>
        <w:ind w:left="143"/>
        <w:rPr>
          <w:b/>
          <w:color w:val="231F21"/>
          <w:spacing w:val="-2"/>
          <w:w w:val="105"/>
        </w:rPr>
      </w:pPr>
      <w:proofErr w:type="spellStart"/>
      <w:r w:rsidRPr="002305BE">
        <w:rPr>
          <w:rFonts w:ascii="Nirmala UI" w:hAnsi="Nirmala UI" w:cs="Nirmala UI"/>
          <w:b/>
          <w:color w:val="231F21"/>
          <w:spacing w:val="-2"/>
          <w:w w:val="105"/>
        </w:rPr>
        <w:t>চ্যালেঞ্জগুলো</w:t>
      </w:r>
      <w:proofErr w:type="spellEnd"/>
    </w:p>
    <w:p w:rsidR="003552A7" w:rsidRPr="002305BE" w:rsidRDefault="002305BE" w:rsidP="002305BE">
      <w:pPr>
        <w:pStyle w:val="BodyText"/>
        <w:spacing w:before="52" w:line="249" w:lineRule="auto"/>
        <w:ind w:right="135"/>
        <w:rPr>
          <w:rFonts w:ascii="Nirmala UI" w:hAnsi="Nirmala UI" w:cs="Nirmala UI"/>
          <w:color w:val="231F21"/>
        </w:rPr>
      </w:pPr>
      <w:proofErr w:type="spellStart"/>
      <w:r w:rsidRPr="002305BE">
        <w:rPr>
          <w:rFonts w:ascii="Nirmala UI" w:hAnsi="Nirmala UI" w:cs="Nirmala UI"/>
          <w:b/>
          <w:color w:val="231F21"/>
        </w:rPr>
        <w:t>পার্টিশন</w:t>
      </w:r>
      <w:proofErr w:type="spellEnd"/>
      <w:r w:rsidRPr="002305BE">
        <w:rPr>
          <w:rFonts w:ascii="Nirmala UI" w:hAnsi="Nirmala UI" w:cs="Nirmala UI"/>
          <w:b/>
          <w:color w:val="231F21"/>
        </w:rPr>
        <w:t>:</w:t>
      </w:r>
      <w:r>
        <w:rPr>
          <w:rFonts w:ascii="Nirmala UI" w:hAnsi="Nirmala UI" w:cs="Nirmala UI"/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দেশভাগের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পর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পাট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উৎপাদনের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প্রায়</w:t>
      </w:r>
      <w:proofErr w:type="spellEnd"/>
      <w:r w:rsidR="003552A7" w:rsidRPr="003552A7">
        <w:rPr>
          <w:color w:val="231F21"/>
        </w:rPr>
        <w:t xml:space="preserve"> 80 </w:t>
      </w:r>
      <w:proofErr w:type="spellStart"/>
      <w:r w:rsidR="003552A7" w:rsidRPr="003552A7">
        <w:rPr>
          <w:rFonts w:ascii="Nirmala UI" w:hAnsi="Nirmala UI" w:cs="Nirmala UI"/>
          <w:color w:val="231F21"/>
        </w:rPr>
        <w:t>শতাংশ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এলাকা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পূর্ব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পাকিস্তানে</w:t>
      </w:r>
      <w:proofErr w:type="spellEnd"/>
      <w:r w:rsidR="003552A7" w:rsidRPr="003552A7">
        <w:rPr>
          <w:color w:val="231F21"/>
        </w:rPr>
        <w:t xml:space="preserve"> (</w:t>
      </w:r>
      <w:proofErr w:type="spellStart"/>
      <w:r w:rsidR="003552A7" w:rsidRPr="003552A7">
        <w:rPr>
          <w:rFonts w:ascii="Nirmala UI" w:hAnsi="Nirmala UI" w:cs="Nirmala UI"/>
          <w:color w:val="231F21"/>
        </w:rPr>
        <w:t>বর্তমানে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বাংলাদেশ</w:t>
      </w:r>
      <w:proofErr w:type="spellEnd"/>
      <w:r w:rsidR="003552A7" w:rsidRPr="003552A7">
        <w:rPr>
          <w:color w:val="231F21"/>
        </w:rPr>
        <w:t xml:space="preserve">) </w:t>
      </w:r>
      <w:proofErr w:type="spellStart"/>
      <w:r w:rsidR="003552A7" w:rsidRPr="003552A7">
        <w:rPr>
          <w:rFonts w:ascii="Nirmala UI" w:hAnsi="Nirmala UI" w:cs="Nirmala UI"/>
          <w:color w:val="231F21"/>
        </w:rPr>
        <w:t>চলে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যায়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এবং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কলগুলি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ভারতে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থেকে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যায়</w:t>
      </w:r>
      <w:proofErr w:type="spellEnd"/>
      <w:r w:rsidR="003552A7" w:rsidRPr="003552A7">
        <w:rPr>
          <w:rFonts w:ascii="Nirmala UI" w:hAnsi="Nirmala UI" w:cs="Nirmala UI"/>
          <w:color w:val="231F21"/>
        </w:rPr>
        <w:t>।</w:t>
      </w:r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রাজনৈতিক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কারণগুলো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বাংলাদেশ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থেকে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কাঁচামাল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আমদানির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পক্ষে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অনুকূল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ছিল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না</w:t>
      </w:r>
      <w:proofErr w:type="spellEnd"/>
      <w:r w:rsidR="003552A7" w:rsidRPr="003552A7">
        <w:rPr>
          <w:rFonts w:ascii="Nirmala UI" w:hAnsi="Nirmala UI" w:cs="Nirmala UI"/>
          <w:color w:val="231F21"/>
        </w:rPr>
        <w:t>।</w:t>
      </w:r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যাইহোক</w:t>
      </w:r>
      <w:proofErr w:type="spellEnd"/>
      <w:r w:rsidR="003552A7" w:rsidRPr="003552A7">
        <w:rPr>
          <w:color w:val="231F21"/>
        </w:rPr>
        <w:t xml:space="preserve">, </w:t>
      </w:r>
      <w:proofErr w:type="spellStart"/>
      <w:r w:rsidR="003552A7" w:rsidRPr="003552A7">
        <w:rPr>
          <w:rFonts w:ascii="Nirmala UI" w:hAnsi="Nirmala UI" w:cs="Nirmala UI"/>
          <w:color w:val="231F21"/>
        </w:rPr>
        <w:t>পরে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ভারতে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পাট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এবং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মেস্তার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ক্রমবর্ধমান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বিশাল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আকারের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দ্বারা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এটি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সমাধান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করা</w:t>
      </w:r>
      <w:proofErr w:type="spellEnd"/>
      <w:r w:rsidR="003552A7" w:rsidRPr="003552A7">
        <w:rPr>
          <w:color w:val="231F21"/>
        </w:rPr>
        <w:t xml:space="preserve"> </w:t>
      </w:r>
      <w:proofErr w:type="spellStart"/>
      <w:r w:rsidR="003552A7" w:rsidRPr="003552A7">
        <w:rPr>
          <w:rFonts w:ascii="Nirmala UI" w:hAnsi="Nirmala UI" w:cs="Nirmala UI"/>
          <w:color w:val="231F21"/>
        </w:rPr>
        <w:t>হয়েছিল</w:t>
      </w:r>
      <w:proofErr w:type="spellEnd"/>
      <w:r w:rsidR="003552A7" w:rsidRPr="003552A7">
        <w:rPr>
          <w:rFonts w:ascii="Nirmala UI" w:hAnsi="Nirmala UI" w:cs="Nirmala UI"/>
          <w:color w:val="231F21"/>
        </w:rPr>
        <w:t>।</w:t>
      </w:r>
    </w:p>
    <w:p w:rsidR="003552A7" w:rsidRPr="003552A7" w:rsidRDefault="003552A7" w:rsidP="003552A7">
      <w:pPr>
        <w:pStyle w:val="ListParagraph"/>
        <w:numPr>
          <w:ilvl w:val="1"/>
          <w:numId w:val="2"/>
        </w:numPr>
        <w:tabs>
          <w:tab w:val="left" w:pos="494"/>
        </w:tabs>
        <w:spacing w:before="45" w:line="249" w:lineRule="auto"/>
        <w:ind w:right="140"/>
        <w:rPr>
          <w:color w:val="231F21"/>
          <w:sz w:val="20"/>
        </w:rPr>
      </w:pPr>
      <w:proofErr w:type="spellStart"/>
      <w:r w:rsidRPr="00ED024D">
        <w:rPr>
          <w:rFonts w:ascii="Nirmala UI" w:hAnsi="Nirmala UI" w:cs="Nirmala UI"/>
          <w:b/>
          <w:color w:val="231F21"/>
          <w:sz w:val="20"/>
        </w:rPr>
        <w:lastRenderedPageBreak/>
        <w:t>চাহিদা</w:t>
      </w:r>
      <w:proofErr w:type="spellEnd"/>
      <w:r w:rsidRPr="00ED024D">
        <w:rPr>
          <w:b/>
          <w:color w:val="231F21"/>
          <w:sz w:val="20"/>
        </w:rPr>
        <w:t xml:space="preserve"> </w:t>
      </w:r>
      <w:proofErr w:type="spellStart"/>
      <w:r w:rsidRPr="00ED024D">
        <w:rPr>
          <w:rFonts w:ascii="Nirmala UI" w:hAnsi="Nirmala UI" w:cs="Nirmala UI"/>
          <w:b/>
          <w:color w:val="231F21"/>
          <w:sz w:val="20"/>
        </w:rPr>
        <w:t>হ্রাসঃ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সিন্থেটিক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প্যাকিং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উপকরণ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থেকে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কঠিন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প্রতিযোগিতার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কারণে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আন্তর্জাতিক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বাজারে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পাটের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সামগ্রিক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চাহিদা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হ্রাস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পেয়েছে</w:t>
      </w:r>
      <w:proofErr w:type="spellEnd"/>
      <w:r w:rsidRPr="003552A7">
        <w:rPr>
          <w:rFonts w:ascii="Nirmala UI" w:hAnsi="Nirmala UI" w:cs="Nirmala UI"/>
          <w:color w:val="231F21"/>
          <w:sz w:val="20"/>
        </w:rPr>
        <w:t>।</w:t>
      </w:r>
    </w:p>
    <w:p w:rsidR="003552A7" w:rsidRPr="003552A7" w:rsidRDefault="003552A7" w:rsidP="003552A7">
      <w:pPr>
        <w:pStyle w:val="ListParagraph"/>
        <w:numPr>
          <w:ilvl w:val="1"/>
          <w:numId w:val="2"/>
        </w:numPr>
        <w:tabs>
          <w:tab w:val="left" w:pos="494"/>
        </w:tabs>
        <w:spacing w:before="35" w:line="249" w:lineRule="auto"/>
        <w:ind w:right="134"/>
        <w:rPr>
          <w:color w:val="231F21"/>
          <w:w w:val="105"/>
          <w:sz w:val="20"/>
        </w:rPr>
      </w:pPr>
      <w:proofErr w:type="spellStart"/>
      <w:r w:rsidRPr="00ED024D">
        <w:rPr>
          <w:rFonts w:ascii="Nirmala UI" w:hAnsi="Nirmala UI" w:cs="Nirmala UI"/>
          <w:b/>
          <w:color w:val="231F21"/>
          <w:w w:val="105"/>
          <w:sz w:val="20"/>
        </w:rPr>
        <w:t>প্রতিযোগিতাঃ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চীন</w:t>
      </w:r>
      <w:proofErr w:type="spellEnd"/>
      <w:r w:rsidRPr="003552A7">
        <w:rPr>
          <w:color w:val="231F21"/>
          <w:w w:val="105"/>
          <w:sz w:val="20"/>
        </w:rPr>
        <w:t xml:space="preserve">,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আর্জেন্টিনা</w:t>
      </w:r>
      <w:proofErr w:type="spellEnd"/>
      <w:r w:rsidRPr="003552A7">
        <w:rPr>
          <w:color w:val="231F21"/>
          <w:w w:val="105"/>
          <w:sz w:val="20"/>
        </w:rPr>
        <w:t xml:space="preserve">,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ইউরোপ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এবং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মার্কিন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যুক্তরাষ্ট্র</w:t>
      </w:r>
      <w:proofErr w:type="spellEnd"/>
      <w:r w:rsidRPr="003552A7">
        <w:rPr>
          <w:color w:val="231F21"/>
          <w:w w:val="105"/>
          <w:sz w:val="20"/>
        </w:rPr>
        <w:t xml:space="preserve">,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কানাডা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এবং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জাপানের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মতো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উন্নত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দেশগুলি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এই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কঠিন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প্রতিযোগিতার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আয়োজন</w:t>
      </w:r>
      <w:proofErr w:type="spellEnd"/>
      <w:r w:rsidRPr="003552A7">
        <w:rPr>
          <w:color w:val="231F21"/>
          <w:w w:val="105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w w:val="105"/>
          <w:sz w:val="20"/>
        </w:rPr>
        <w:t>করে</w:t>
      </w:r>
      <w:proofErr w:type="spellEnd"/>
      <w:r w:rsidRPr="003552A7">
        <w:rPr>
          <w:rFonts w:ascii="Nirmala UI" w:hAnsi="Nirmala UI" w:cs="Nirmala UI"/>
          <w:color w:val="231F21"/>
          <w:w w:val="105"/>
          <w:sz w:val="20"/>
        </w:rPr>
        <w:t>।</w:t>
      </w:r>
    </w:p>
    <w:p w:rsidR="003552A7" w:rsidRPr="003552A7" w:rsidRDefault="003552A7" w:rsidP="003552A7">
      <w:pPr>
        <w:pStyle w:val="ListParagraph"/>
        <w:numPr>
          <w:ilvl w:val="1"/>
          <w:numId w:val="2"/>
        </w:numPr>
        <w:tabs>
          <w:tab w:val="left" w:pos="494"/>
        </w:tabs>
        <w:spacing w:before="35" w:line="249" w:lineRule="auto"/>
        <w:ind w:right="134"/>
        <w:rPr>
          <w:color w:val="231F21"/>
          <w:sz w:val="20"/>
        </w:rPr>
      </w:pPr>
      <w:proofErr w:type="spellStart"/>
      <w:r w:rsidRPr="00ED024D">
        <w:rPr>
          <w:rFonts w:ascii="Nirmala UI" w:hAnsi="Nirmala UI" w:cs="Nirmala UI"/>
          <w:b/>
          <w:color w:val="231F21"/>
          <w:sz w:val="20"/>
        </w:rPr>
        <w:t>পাটের</w:t>
      </w:r>
      <w:proofErr w:type="spellEnd"/>
      <w:r w:rsidRPr="00ED024D">
        <w:rPr>
          <w:b/>
          <w:color w:val="231F21"/>
          <w:sz w:val="20"/>
        </w:rPr>
        <w:t xml:space="preserve"> </w:t>
      </w:r>
      <w:proofErr w:type="spellStart"/>
      <w:r w:rsidRPr="00ED024D">
        <w:rPr>
          <w:rFonts w:ascii="Nirmala UI" w:hAnsi="Nirmala UI" w:cs="Nirmala UI"/>
          <w:b/>
          <w:color w:val="231F21"/>
          <w:sz w:val="20"/>
        </w:rPr>
        <w:t>বিকল্পঃ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মেস্তার</w:t>
      </w:r>
      <w:proofErr w:type="spellEnd"/>
      <w:r w:rsidRPr="003552A7">
        <w:rPr>
          <w:color w:val="231F21"/>
          <w:sz w:val="20"/>
        </w:rPr>
        <w:t xml:space="preserve"> (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অন্ধ্রপ্রদেশে</w:t>
      </w:r>
      <w:proofErr w:type="spellEnd"/>
      <w:r w:rsidRPr="003552A7">
        <w:rPr>
          <w:color w:val="231F21"/>
          <w:sz w:val="20"/>
        </w:rPr>
        <w:t xml:space="preserve">)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মতো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স্থানীয়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তন্তুগুলির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চাহিদা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পাটের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চাহিদা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হ্রাস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করেছে</w:t>
      </w:r>
      <w:proofErr w:type="spellEnd"/>
      <w:r w:rsidRPr="003552A7">
        <w:rPr>
          <w:rFonts w:ascii="Nirmala UI" w:hAnsi="Nirmala UI" w:cs="Nirmala UI"/>
          <w:color w:val="231F21"/>
          <w:sz w:val="20"/>
        </w:rPr>
        <w:t>।</w:t>
      </w:r>
    </w:p>
    <w:p w:rsidR="003552A7" w:rsidRPr="003552A7" w:rsidRDefault="003552A7" w:rsidP="003552A7">
      <w:pPr>
        <w:pStyle w:val="ListParagraph"/>
        <w:numPr>
          <w:ilvl w:val="1"/>
          <w:numId w:val="2"/>
        </w:numPr>
        <w:tabs>
          <w:tab w:val="left" w:pos="494"/>
        </w:tabs>
        <w:spacing w:before="42" w:line="249" w:lineRule="auto"/>
        <w:ind w:right="130"/>
        <w:rPr>
          <w:color w:val="231F21"/>
          <w:sz w:val="20"/>
        </w:rPr>
      </w:pPr>
      <w:proofErr w:type="spellStart"/>
      <w:r w:rsidRPr="00ED024D">
        <w:rPr>
          <w:rFonts w:ascii="Nirmala UI" w:hAnsi="Nirmala UI" w:cs="Nirmala UI"/>
          <w:b/>
          <w:color w:val="231F21"/>
          <w:sz w:val="20"/>
        </w:rPr>
        <w:t>অপ্রচলিত</w:t>
      </w:r>
      <w:proofErr w:type="spellEnd"/>
      <w:r w:rsidRPr="00ED024D">
        <w:rPr>
          <w:b/>
          <w:color w:val="231F21"/>
          <w:sz w:val="20"/>
        </w:rPr>
        <w:t xml:space="preserve"> </w:t>
      </w:r>
      <w:proofErr w:type="spellStart"/>
      <w:r w:rsidRPr="00ED024D">
        <w:rPr>
          <w:rFonts w:ascii="Nirmala UI" w:hAnsi="Nirmala UI" w:cs="Nirmala UI"/>
          <w:b/>
          <w:color w:val="231F21"/>
          <w:sz w:val="20"/>
        </w:rPr>
        <w:t>প্রযুক্তিঃ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কোনও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যন্ত্রপাতি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উন্নয়ন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স্বয়ংক্রিয়করণ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ছাড়াই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অপ্রচলিত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প্রযুক্তির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ব্যাপক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ব্যবহার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কলগুলির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প্রতিযোগিতামূলকতা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হ্রাস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করেছে</w:t>
      </w:r>
      <w:proofErr w:type="spellEnd"/>
      <w:r w:rsidRPr="003552A7">
        <w:rPr>
          <w:rFonts w:ascii="Nirmala UI" w:hAnsi="Nirmala UI" w:cs="Nirmala UI"/>
          <w:color w:val="231F21"/>
          <w:sz w:val="20"/>
        </w:rPr>
        <w:t>।</w:t>
      </w:r>
    </w:p>
    <w:p w:rsidR="003552A7" w:rsidRPr="00ED024D" w:rsidRDefault="003552A7" w:rsidP="003552A7">
      <w:pPr>
        <w:pStyle w:val="BodyText"/>
        <w:spacing w:before="122"/>
        <w:ind w:left="143"/>
        <w:rPr>
          <w:b/>
          <w:color w:val="231F21"/>
          <w:spacing w:val="-2"/>
          <w:w w:val="105"/>
        </w:rPr>
      </w:pPr>
      <w:proofErr w:type="spellStart"/>
      <w:r w:rsidRPr="00ED024D">
        <w:rPr>
          <w:rFonts w:ascii="Nirmala UI" w:hAnsi="Nirmala UI" w:cs="Nirmala UI"/>
          <w:b/>
          <w:color w:val="231F21"/>
          <w:spacing w:val="-2"/>
          <w:w w:val="105"/>
        </w:rPr>
        <w:t>গুরুত্বঃ</w:t>
      </w:r>
      <w:proofErr w:type="spellEnd"/>
    </w:p>
    <w:p w:rsidR="003552A7" w:rsidRPr="003552A7" w:rsidRDefault="003552A7" w:rsidP="003552A7">
      <w:pPr>
        <w:pStyle w:val="BodyText"/>
        <w:spacing w:before="125"/>
        <w:ind w:left="143" w:firstLine="577"/>
        <w:rPr>
          <w:color w:val="231F21"/>
        </w:rPr>
      </w:pPr>
      <w:proofErr w:type="spellStart"/>
      <w:r w:rsidRPr="003552A7">
        <w:rPr>
          <w:rFonts w:ascii="Nirmala UI" w:hAnsi="Nirmala UI" w:cs="Nirmala UI"/>
          <w:color w:val="231F21"/>
        </w:rPr>
        <w:t>পলিথিন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এবং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প্লাস্টিকের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ব্যাগের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বিকল্প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হয়ে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ওঠার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উজ্জ্বল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সম্ভাবনা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রয়েছে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পাট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শিল্পের</w:t>
      </w:r>
      <w:proofErr w:type="spellEnd"/>
      <w:r w:rsidRPr="003552A7">
        <w:rPr>
          <w:rFonts w:ascii="Nirmala UI" w:hAnsi="Nirmala UI" w:cs="Nirmala UI"/>
          <w:color w:val="231F21"/>
        </w:rPr>
        <w:t>।</w:t>
      </w:r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উন্নত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গবেষণার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মাধ্যমে</w:t>
      </w:r>
      <w:proofErr w:type="spellEnd"/>
      <w:r w:rsidRPr="003552A7">
        <w:rPr>
          <w:color w:val="231F21"/>
        </w:rPr>
        <w:t xml:space="preserve">, </w:t>
      </w:r>
      <w:proofErr w:type="spellStart"/>
      <w:r w:rsidRPr="003552A7">
        <w:rPr>
          <w:rFonts w:ascii="Nirmala UI" w:hAnsi="Nirmala UI" w:cs="Nirmala UI"/>
          <w:color w:val="231F21"/>
        </w:rPr>
        <w:t>পাট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পোশাক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উৎপাদনের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জন্য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ব্যবহৃত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হয়</w:t>
      </w:r>
      <w:proofErr w:type="spellEnd"/>
      <w:r w:rsidRPr="003552A7">
        <w:rPr>
          <w:rFonts w:ascii="Nirmala UI" w:hAnsi="Nirmala UI" w:cs="Nirmala UI"/>
          <w:color w:val="231F21"/>
        </w:rPr>
        <w:t>।</w:t>
      </w:r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পাট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প্রত্যক্ষ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বা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পরোক্ষভাবে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প্লাস্টিকের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আসবাবপত্র</w:t>
      </w:r>
      <w:proofErr w:type="spellEnd"/>
      <w:r w:rsidRPr="003552A7">
        <w:rPr>
          <w:color w:val="231F21"/>
        </w:rPr>
        <w:t xml:space="preserve">, </w:t>
      </w:r>
      <w:proofErr w:type="spellStart"/>
      <w:r w:rsidRPr="003552A7">
        <w:rPr>
          <w:rFonts w:ascii="Nirmala UI" w:hAnsi="Nirmala UI" w:cs="Nirmala UI"/>
          <w:color w:val="231F21"/>
        </w:rPr>
        <w:t>ইনসুলেশন</w:t>
      </w:r>
      <w:proofErr w:type="spellEnd"/>
      <w:r w:rsidRPr="003552A7">
        <w:rPr>
          <w:color w:val="231F21"/>
        </w:rPr>
        <w:t xml:space="preserve">, </w:t>
      </w:r>
      <w:proofErr w:type="spellStart"/>
      <w:r w:rsidRPr="003552A7">
        <w:rPr>
          <w:rFonts w:ascii="Nirmala UI" w:hAnsi="Nirmala UI" w:cs="Nirmala UI"/>
          <w:color w:val="231F21"/>
        </w:rPr>
        <w:t>উলের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সাথে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মিশ্রিত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করার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জন্য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ব্যবহৃত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ব্লিচড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ফাইবার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এবং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কার্পেট</w:t>
      </w:r>
      <w:proofErr w:type="spellEnd"/>
      <w:r w:rsidRPr="003552A7">
        <w:rPr>
          <w:color w:val="231F21"/>
        </w:rPr>
        <w:t xml:space="preserve"> </w:t>
      </w:r>
      <w:r w:rsidRPr="003552A7">
        <w:rPr>
          <w:rFonts w:ascii="Nirmala UI" w:hAnsi="Nirmala UI" w:cs="Nirmala UI"/>
          <w:color w:val="231F21"/>
        </w:rPr>
        <w:t>ও</w:t>
      </w:r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কম্বল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তৈরির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জন্য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তুলার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সাথে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মিশ্রিত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করা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হয়</w:t>
      </w:r>
      <w:proofErr w:type="spellEnd"/>
      <w:r w:rsidRPr="003552A7">
        <w:rPr>
          <w:rFonts w:ascii="Nirmala UI" w:hAnsi="Nirmala UI" w:cs="Nirmala UI"/>
          <w:color w:val="231F21"/>
        </w:rPr>
        <w:t>।</w:t>
      </w:r>
    </w:p>
    <w:p w:rsidR="003552A7" w:rsidRPr="00ED024D" w:rsidRDefault="003552A7" w:rsidP="003552A7">
      <w:pPr>
        <w:pStyle w:val="BodyText"/>
        <w:spacing w:before="125"/>
        <w:ind w:left="143"/>
        <w:rPr>
          <w:b/>
          <w:color w:val="231F21"/>
        </w:rPr>
      </w:pPr>
      <w:proofErr w:type="spellStart"/>
      <w:r w:rsidRPr="00ED024D">
        <w:rPr>
          <w:rFonts w:ascii="Nirmala UI" w:hAnsi="Nirmala UI" w:cs="Nirmala UI"/>
          <w:b/>
          <w:color w:val="231F21"/>
        </w:rPr>
        <w:t>সরকারি</w:t>
      </w:r>
      <w:proofErr w:type="spellEnd"/>
      <w:r w:rsidRPr="00ED024D">
        <w:rPr>
          <w:b/>
          <w:color w:val="231F21"/>
        </w:rPr>
        <w:t xml:space="preserve"> </w:t>
      </w:r>
      <w:proofErr w:type="spellStart"/>
      <w:r w:rsidRPr="00ED024D">
        <w:rPr>
          <w:rFonts w:ascii="Nirmala UI" w:hAnsi="Nirmala UI" w:cs="Nirmala UI"/>
          <w:b/>
          <w:color w:val="231F21"/>
        </w:rPr>
        <w:t>উদ্যোগঃ</w:t>
      </w:r>
      <w:proofErr w:type="spellEnd"/>
    </w:p>
    <w:p w:rsidR="003552A7" w:rsidRPr="003552A7" w:rsidRDefault="003552A7" w:rsidP="003552A7">
      <w:pPr>
        <w:pStyle w:val="ListParagraph"/>
        <w:numPr>
          <w:ilvl w:val="1"/>
          <w:numId w:val="2"/>
        </w:numPr>
        <w:tabs>
          <w:tab w:val="left" w:pos="494"/>
        </w:tabs>
        <w:spacing w:before="49" w:line="247" w:lineRule="auto"/>
        <w:ind w:right="139"/>
        <w:rPr>
          <w:color w:val="231F21"/>
          <w:sz w:val="20"/>
        </w:rPr>
      </w:pPr>
      <w:proofErr w:type="spellStart"/>
      <w:r w:rsidRPr="003552A7">
        <w:rPr>
          <w:rFonts w:ascii="Nirmala UI" w:hAnsi="Nirmala UI" w:cs="Nirmala UI"/>
          <w:color w:val="231F21"/>
          <w:sz w:val="20"/>
        </w:rPr>
        <w:t>পাটের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বাড়াতে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সরকার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A52CB7">
        <w:rPr>
          <w:rFonts w:ascii="Nirmala UI" w:hAnsi="Nirmala UI" w:cs="Nirmala UI"/>
          <w:b/>
          <w:color w:val="231F21"/>
          <w:sz w:val="20"/>
        </w:rPr>
        <w:t>গোল্ডেন</w:t>
      </w:r>
      <w:proofErr w:type="spellEnd"/>
      <w:r w:rsidRPr="00A52CB7">
        <w:rPr>
          <w:b/>
          <w:color w:val="231F21"/>
          <w:sz w:val="20"/>
        </w:rPr>
        <w:t xml:space="preserve"> </w:t>
      </w:r>
      <w:proofErr w:type="spellStart"/>
      <w:r w:rsidRPr="00A52CB7">
        <w:rPr>
          <w:rFonts w:ascii="Nirmala UI" w:hAnsi="Nirmala UI" w:cs="Nirmala UI"/>
          <w:b/>
          <w:color w:val="231F21"/>
          <w:sz w:val="20"/>
        </w:rPr>
        <w:t>ফাইবার</w:t>
      </w:r>
      <w:proofErr w:type="spellEnd"/>
      <w:r w:rsidRPr="00A52CB7">
        <w:rPr>
          <w:b/>
          <w:color w:val="231F21"/>
          <w:sz w:val="20"/>
        </w:rPr>
        <w:t xml:space="preserve"> </w:t>
      </w:r>
      <w:proofErr w:type="spellStart"/>
      <w:r w:rsidRPr="00A52CB7">
        <w:rPr>
          <w:rFonts w:ascii="Nirmala UI" w:hAnsi="Nirmala UI" w:cs="Nirmala UI"/>
          <w:b/>
          <w:color w:val="231F21"/>
          <w:sz w:val="20"/>
        </w:rPr>
        <w:t>বিপ্লব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শুরু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করেছে</w:t>
      </w:r>
      <w:proofErr w:type="spellEnd"/>
      <w:r w:rsidRPr="003552A7">
        <w:rPr>
          <w:rFonts w:ascii="Nirmala UI" w:hAnsi="Nirmala UI" w:cs="Nirmala UI"/>
          <w:color w:val="231F21"/>
          <w:sz w:val="20"/>
        </w:rPr>
        <w:t>।</w:t>
      </w:r>
    </w:p>
    <w:p w:rsidR="003552A7" w:rsidRPr="003552A7" w:rsidRDefault="003552A7" w:rsidP="003552A7">
      <w:pPr>
        <w:pStyle w:val="ListParagraph"/>
        <w:numPr>
          <w:ilvl w:val="1"/>
          <w:numId w:val="2"/>
        </w:numPr>
        <w:tabs>
          <w:tab w:val="left" w:pos="494"/>
        </w:tabs>
        <w:spacing w:before="44" w:line="252" w:lineRule="auto"/>
        <w:ind w:right="134"/>
        <w:rPr>
          <w:color w:val="231F21"/>
          <w:sz w:val="20"/>
        </w:rPr>
      </w:pPr>
      <w:proofErr w:type="spellStart"/>
      <w:r w:rsidRPr="003552A7">
        <w:rPr>
          <w:rFonts w:ascii="Nirmala UI" w:hAnsi="Nirmala UI" w:cs="Nirmala UI"/>
          <w:color w:val="231F21"/>
          <w:sz w:val="20"/>
        </w:rPr>
        <w:t>এছাড়াও</w:t>
      </w:r>
      <w:proofErr w:type="spellEnd"/>
      <w:r w:rsidRPr="003552A7">
        <w:rPr>
          <w:color w:val="231F21"/>
          <w:sz w:val="20"/>
        </w:rPr>
        <w:t xml:space="preserve">,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সরকার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সিমেন্ট</w:t>
      </w:r>
      <w:proofErr w:type="spellEnd"/>
      <w:r w:rsidRPr="003552A7">
        <w:rPr>
          <w:color w:val="231F21"/>
          <w:sz w:val="20"/>
        </w:rPr>
        <w:t xml:space="preserve">,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চিনি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শিল্পে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পাটের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প্যাকেজিং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ব্যবহার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নির্দিষ্ট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আদেশ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জারি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করেছে</w:t>
      </w:r>
      <w:proofErr w:type="spellEnd"/>
      <w:r w:rsidRPr="003552A7">
        <w:rPr>
          <w:rFonts w:ascii="Nirmala UI" w:hAnsi="Nirmala UI" w:cs="Nirmala UI"/>
          <w:color w:val="231F21"/>
          <w:sz w:val="20"/>
        </w:rPr>
        <w:t>।</w:t>
      </w:r>
    </w:p>
    <w:p w:rsidR="003552A7" w:rsidRPr="003552A7" w:rsidRDefault="003552A7" w:rsidP="003552A7">
      <w:pPr>
        <w:pStyle w:val="ListParagraph"/>
        <w:numPr>
          <w:ilvl w:val="1"/>
          <w:numId w:val="2"/>
        </w:numPr>
        <w:tabs>
          <w:tab w:val="left" w:pos="494"/>
        </w:tabs>
        <w:spacing w:before="35" w:line="252" w:lineRule="auto"/>
        <w:ind w:right="131"/>
        <w:rPr>
          <w:color w:val="231F21"/>
          <w:sz w:val="20"/>
        </w:rPr>
      </w:pPr>
      <w:proofErr w:type="spellStart"/>
      <w:r w:rsidRPr="003552A7">
        <w:rPr>
          <w:rFonts w:ascii="Nirmala UI" w:hAnsi="Nirmala UI" w:cs="Nirmala UI"/>
          <w:color w:val="231F21"/>
          <w:sz w:val="20"/>
        </w:rPr>
        <w:t>পাট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শিল্পকে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উৎসাহিত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সরকার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জাতীয়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পাট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নিগম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গঠন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করেছে</w:t>
      </w:r>
      <w:proofErr w:type="spellEnd"/>
      <w:r w:rsidRPr="003552A7">
        <w:rPr>
          <w:rFonts w:ascii="Nirmala UI" w:hAnsi="Nirmala UI" w:cs="Nirmala UI"/>
          <w:color w:val="231F21"/>
          <w:sz w:val="20"/>
        </w:rPr>
        <w:t>।</w:t>
      </w:r>
    </w:p>
    <w:p w:rsidR="003552A7" w:rsidRPr="003552A7" w:rsidRDefault="003552A7" w:rsidP="003552A7">
      <w:pPr>
        <w:pStyle w:val="ListParagraph"/>
        <w:numPr>
          <w:ilvl w:val="1"/>
          <w:numId w:val="2"/>
        </w:numPr>
        <w:tabs>
          <w:tab w:val="left" w:pos="494"/>
        </w:tabs>
        <w:spacing w:before="37" w:line="249" w:lineRule="auto"/>
        <w:ind w:right="132"/>
        <w:rPr>
          <w:color w:val="231F21"/>
          <w:sz w:val="20"/>
        </w:rPr>
      </w:pPr>
      <w:proofErr w:type="spellStart"/>
      <w:r w:rsidRPr="003552A7">
        <w:rPr>
          <w:rFonts w:ascii="Nirmala UI" w:hAnsi="Nirmala UI" w:cs="Nirmala UI"/>
          <w:color w:val="231F21"/>
          <w:sz w:val="20"/>
        </w:rPr>
        <w:t>জাতীয়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পাট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বোর্ড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ভারতীয়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পাট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নিগম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দ্বারা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প্রবর্তিত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আই</w:t>
      </w:r>
      <w:r w:rsidRPr="003552A7">
        <w:rPr>
          <w:color w:val="231F21"/>
          <w:sz w:val="20"/>
        </w:rPr>
        <w:t>-</w:t>
      </w:r>
      <w:r w:rsidRPr="003552A7">
        <w:rPr>
          <w:rFonts w:ascii="Nirmala UI" w:hAnsi="Nirmala UI" w:cs="Nirmala UI"/>
          <w:color w:val="231F21"/>
          <w:sz w:val="20"/>
        </w:rPr>
        <w:t>কেয়ার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কর্মসূচি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কৃষকদের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আয়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বাড়ানোর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লক্ষ্যে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রেটিং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প্রযুক্তির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উপর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পাইলট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প্রকল্প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চালু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রেটিং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সমস্যার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সমাধান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চায়</w:t>
      </w:r>
      <w:proofErr w:type="spellEnd"/>
      <w:r w:rsidRPr="003552A7">
        <w:rPr>
          <w:rFonts w:ascii="Nirmala UI" w:hAnsi="Nirmala UI" w:cs="Nirmala UI"/>
          <w:color w:val="231F21"/>
          <w:sz w:val="20"/>
        </w:rPr>
        <w:t>।</w:t>
      </w:r>
    </w:p>
    <w:p w:rsidR="003552A7" w:rsidRPr="003552A7" w:rsidRDefault="003552A7" w:rsidP="003552A7">
      <w:pPr>
        <w:pStyle w:val="ListParagraph"/>
        <w:numPr>
          <w:ilvl w:val="1"/>
          <w:numId w:val="2"/>
        </w:numPr>
        <w:tabs>
          <w:tab w:val="left" w:pos="494"/>
        </w:tabs>
        <w:spacing w:before="43" w:line="249" w:lineRule="auto"/>
        <w:ind w:right="136"/>
        <w:rPr>
          <w:color w:val="231F21"/>
          <w:sz w:val="20"/>
        </w:rPr>
      </w:pPr>
      <w:r w:rsidRPr="003552A7">
        <w:rPr>
          <w:color w:val="231F21"/>
          <w:sz w:val="20"/>
        </w:rPr>
        <w:t>'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দ্য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জুট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ফাউন্ডেশন</w:t>
      </w:r>
      <w:proofErr w:type="spellEnd"/>
      <w:r w:rsidRPr="003552A7">
        <w:rPr>
          <w:color w:val="231F21"/>
          <w:sz w:val="20"/>
        </w:rPr>
        <w:t>' (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টিজেএফ</w:t>
      </w:r>
      <w:proofErr w:type="spellEnd"/>
      <w:r w:rsidRPr="003552A7">
        <w:rPr>
          <w:color w:val="231F21"/>
          <w:sz w:val="20"/>
        </w:rPr>
        <w:t xml:space="preserve">)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নামে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সাম্প্রতিক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উদ্যোগ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পরিবেশ</w:t>
      </w:r>
      <w:r w:rsidRPr="003552A7">
        <w:rPr>
          <w:color w:val="231F21"/>
          <w:sz w:val="20"/>
        </w:rPr>
        <w:t>-</w:t>
      </w:r>
      <w:r w:rsidRPr="003552A7">
        <w:rPr>
          <w:rFonts w:ascii="Nirmala UI" w:hAnsi="Nirmala UI" w:cs="Nirmala UI"/>
          <w:color w:val="231F21"/>
          <w:sz w:val="20"/>
        </w:rPr>
        <w:t>বান্ধব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পণ্য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সম্পর্কিত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অনেক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সমস্যার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সমাধান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চেষ্টা</w:t>
      </w:r>
      <w:proofErr w:type="spellEnd"/>
      <w:r w:rsidRPr="003552A7">
        <w:rPr>
          <w:color w:val="231F21"/>
          <w:sz w:val="20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  <w:sz w:val="20"/>
        </w:rPr>
        <w:t>করছে</w:t>
      </w:r>
      <w:proofErr w:type="spellEnd"/>
      <w:r w:rsidRPr="003552A7">
        <w:rPr>
          <w:rFonts w:ascii="Nirmala UI" w:hAnsi="Nirmala UI" w:cs="Nirmala UI"/>
          <w:color w:val="231F21"/>
          <w:sz w:val="20"/>
        </w:rPr>
        <w:t>।</w:t>
      </w:r>
    </w:p>
    <w:p w:rsidR="003552A7" w:rsidRPr="003552A7" w:rsidRDefault="003552A7" w:rsidP="003552A7">
      <w:pPr>
        <w:pStyle w:val="Title"/>
        <w:rPr>
          <w:color w:val="13834B"/>
          <w:w w:val="90"/>
        </w:rPr>
      </w:pPr>
      <w:proofErr w:type="spellStart"/>
      <w:r w:rsidRPr="003552A7">
        <w:rPr>
          <w:rFonts w:ascii="Nirmala UI" w:hAnsi="Nirmala UI" w:cs="Nirmala UI"/>
          <w:color w:val="13834B"/>
          <w:w w:val="90"/>
        </w:rPr>
        <w:t>রেশম</w:t>
      </w:r>
      <w:proofErr w:type="spellEnd"/>
      <w:r w:rsidRPr="003552A7">
        <w:rPr>
          <w:color w:val="13834B"/>
          <w:w w:val="90"/>
        </w:rPr>
        <w:t xml:space="preserve"> </w:t>
      </w:r>
      <w:proofErr w:type="spellStart"/>
      <w:r w:rsidRPr="003552A7">
        <w:rPr>
          <w:rFonts w:ascii="Nirmala UI" w:hAnsi="Nirmala UI" w:cs="Nirmala UI"/>
          <w:color w:val="13834B"/>
          <w:w w:val="90"/>
        </w:rPr>
        <w:t>শিল্প</w:t>
      </w:r>
      <w:proofErr w:type="spellEnd"/>
    </w:p>
    <w:p w:rsidR="00AB6DDE" w:rsidRDefault="003552A7" w:rsidP="003552A7">
      <w:pPr>
        <w:pStyle w:val="BodyText"/>
        <w:spacing w:before="0" w:line="252" w:lineRule="auto"/>
        <w:ind w:left="143" w:right="134" w:firstLine="350"/>
      </w:pPr>
      <w:r w:rsidRPr="003552A7">
        <w:rPr>
          <w:color w:val="231F21"/>
        </w:rPr>
        <w:t>52, 360</w:t>
      </w:r>
      <w:r w:rsidRPr="003552A7">
        <w:rPr>
          <w:rFonts w:ascii="Nirmala UI" w:hAnsi="Nirmala UI" w:cs="Nirmala UI"/>
          <w:color w:val="231F21"/>
        </w:rPr>
        <w:t>টি</w:t>
      </w:r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গ্রামে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রেশম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চাষের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কার্যক্রম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ছড়িয়ে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থাকায়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ভারতে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রেশম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শিল্প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দেশের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জন্য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কর্মসংস্থান</w:t>
      </w:r>
      <w:proofErr w:type="spellEnd"/>
      <w:r w:rsidRPr="003552A7">
        <w:rPr>
          <w:color w:val="231F21"/>
        </w:rPr>
        <w:t xml:space="preserve"> </w:t>
      </w:r>
      <w:r w:rsidRPr="003552A7">
        <w:rPr>
          <w:rFonts w:ascii="Nirmala UI" w:hAnsi="Nirmala UI" w:cs="Nirmala UI"/>
          <w:color w:val="231F21"/>
        </w:rPr>
        <w:t>ও</w:t>
      </w:r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বৈদেশিক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মুদ্রার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অন্যতম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বৃহত্তম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উৎপাদক</w:t>
      </w:r>
      <w:proofErr w:type="spellEnd"/>
      <w:r w:rsidRPr="003552A7">
        <w:rPr>
          <w:rFonts w:ascii="Nirmala UI" w:hAnsi="Nirmala UI" w:cs="Nirmala UI"/>
          <w:color w:val="231F21"/>
        </w:rPr>
        <w:t>।</w:t>
      </w:r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বাণিজ্যিকভাবে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উপযোগী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সমস্ত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ধরনের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রেশম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উৎপাদনের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ক্ষেত্রে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ভারত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বিশ্বব্যাপী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এক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অনন্য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অবস্থান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উপভোগ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করে</w:t>
      </w:r>
      <w:proofErr w:type="spellEnd"/>
      <w:r w:rsidRPr="003552A7">
        <w:rPr>
          <w:rFonts w:ascii="Nirmala UI" w:hAnsi="Nirmala UI" w:cs="Nirmala UI"/>
          <w:color w:val="231F21"/>
        </w:rPr>
        <w:t>।</w:t>
      </w:r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রেশম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উৎপাদনে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ভারত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দ্বিতীয়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বৃহত্তম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দেশ</w:t>
      </w:r>
      <w:proofErr w:type="spellEnd"/>
      <w:r w:rsidRPr="003552A7">
        <w:rPr>
          <w:rFonts w:ascii="Nirmala UI" w:hAnsi="Nirmala UI" w:cs="Nirmala UI"/>
          <w:color w:val="231F21"/>
        </w:rPr>
        <w:t>।</w:t>
      </w:r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রেশম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চাষ</w:t>
      </w:r>
      <w:proofErr w:type="spellEnd"/>
      <w:r w:rsidRPr="003552A7">
        <w:rPr>
          <w:color w:val="231F21"/>
        </w:rPr>
        <w:t xml:space="preserve"> 2019 </w:t>
      </w:r>
      <w:proofErr w:type="spellStart"/>
      <w:r w:rsidRPr="003552A7">
        <w:rPr>
          <w:rFonts w:ascii="Nirmala UI" w:hAnsi="Nirmala UI" w:cs="Nirmala UI"/>
          <w:color w:val="231F21"/>
        </w:rPr>
        <w:t>অর্থবছরে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ভারতে</w:t>
      </w:r>
      <w:proofErr w:type="spellEnd"/>
      <w:r w:rsidRPr="003552A7">
        <w:rPr>
          <w:color w:val="231F21"/>
        </w:rPr>
        <w:t xml:space="preserve"> 9.1 </w:t>
      </w:r>
      <w:proofErr w:type="spellStart"/>
      <w:r w:rsidRPr="003552A7">
        <w:rPr>
          <w:rFonts w:ascii="Nirmala UI" w:hAnsi="Nirmala UI" w:cs="Nirmala UI"/>
          <w:color w:val="231F21"/>
        </w:rPr>
        <w:t>মিলিয়নেরও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বেশি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লোককে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কর্মসংস্থান</w:t>
      </w:r>
      <w:proofErr w:type="spellEnd"/>
      <w:r w:rsidRPr="003552A7">
        <w:rPr>
          <w:color w:val="231F21"/>
        </w:rPr>
        <w:t xml:space="preserve"> </w:t>
      </w:r>
      <w:proofErr w:type="spellStart"/>
      <w:r w:rsidRPr="003552A7">
        <w:rPr>
          <w:rFonts w:ascii="Nirmala UI" w:hAnsi="Nirmala UI" w:cs="Nirmala UI"/>
          <w:color w:val="231F21"/>
        </w:rPr>
        <w:t>দিয়েছে</w:t>
      </w:r>
      <w:proofErr w:type="spellEnd"/>
      <w:r w:rsidRPr="003552A7">
        <w:rPr>
          <w:rFonts w:ascii="Nirmala UI" w:hAnsi="Nirmala UI" w:cs="Nirmala UI"/>
          <w:color w:val="231F21"/>
        </w:rPr>
        <w:t>।</w:t>
      </w:r>
    </w:p>
    <w:sectPr w:rsidR="00AB6DDE" w:rsidSect="006841E0">
      <w:headerReference w:type="default" r:id="rId7"/>
      <w:footerReference w:type="default" r:id="rId8"/>
      <w:type w:val="continuous"/>
      <w:pgSz w:w="12240" w:h="15840"/>
      <w:pgMar w:top="1580" w:right="1080" w:bottom="840" w:left="1080" w:header="1290" w:footer="642" w:gutter="0"/>
      <w:pgNumType w:start="1"/>
      <w:cols w:num="2" w:space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806" w:rsidRDefault="00BF7806">
      <w:r>
        <w:separator/>
      </w:r>
    </w:p>
  </w:endnote>
  <w:endnote w:type="continuationSeparator" w:id="0">
    <w:p w:rsidR="00BF7806" w:rsidRDefault="00BF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DDE" w:rsidRDefault="00BF7806">
    <w:pPr>
      <w:pStyle w:val="BodyText"/>
      <w:spacing w:before="0"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9477755</wp:posOffset>
              </wp:positionV>
              <wp:extent cx="621792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7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7920">
                            <a:moveTo>
                              <a:pt x="0" y="0"/>
                            </a:moveTo>
                            <a:lnTo>
                              <a:pt x="6217920" y="0"/>
                            </a:lnTo>
                          </a:path>
                        </a:pathLst>
                      </a:custGeom>
                      <a:ln w="9144">
                        <a:solidFill>
                          <a:srgbClr val="231F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A43269" id="Graphic 6" o:spid="_x0000_s1026" style="position:absolute;margin-left:61.2pt;margin-top:746.3pt;width:489.6pt;height:.1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" path="m,l6217920,e" filled="f" strokecolor="#231f21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8176" behindDoc="1" locked="0" layoutInCell="1" allowOverlap="1">
              <wp:simplePos x="0" y="0"/>
              <wp:positionH relativeFrom="page">
                <wp:posOffset>3382818</wp:posOffset>
              </wp:positionH>
              <wp:positionV relativeFrom="page">
                <wp:posOffset>9504388</wp:posOffset>
              </wp:positionV>
              <wp:extent cx="1005205" cy="12573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6DDE" w:rsidRDefault="00BF7806">
                          <w:pPr>
                            <w:spacing w:line="178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©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Adda247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w w:val="105"/>
                              <w:sz w:val="15"/>
                            </w:rPr>
                            <w:t>Publications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266.35pt;margin-top:748.4pt;width:79.15pt;height:9.9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" filled="f" stroked="f">
              <v:path arrowok="t"/>
              <v:textbox inset="0,0,0,0">
                <w:txbxContent>
                  <w:p w:rsidR="00AB6DDE" w:rsidRDefault="00BF7806">
                    <w:pPr>
                      <w:spacing w:line="178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1"/>
                        <w:w w:val="105"/>
                        <w:sz w:val="15"/>
                      </w:rPr>
                      <w:t>©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w w:val="105"/>
                        <w:sz w:val="15"/>
                      </w:rPr>
                      <w:t>Adda247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w w:val="105"/>
                        <w:sz w:val="15"/>
                      </w:rPr>
                      <w:t>Publications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806" w:rsidRDefault="00BF7806">
      <w:r>
        <w:separator/>
      </w:r>
    </w:p>
  </w:footnote>
  <w:footnote w:type="continuationSeparator" w:id="0">
    <w:p w:rsidR="00BF7806" w:rsidRDefault="00BF7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DDE" w:rsidRDefault="00BF7806">
    <w:pPr>
      <w:pStyle w:val="BodyText"/>
      <w:spacing w:before="0" w:line="14" w:lineRule="auto"/>
      <w:ind w:left="0"/>
      <w:jc w:val="left"/>
    </w:pPr>
    <w:r>
      <w:rPr>
        <w:noProof/>
      </w:rPr>
      <mc:AlternateContent>
        <mc:Choice Requires="wpg">
          <w:drawing>
            <wp:anchor distT="0" distB="0" distL="0" distR="0" simplePos="0" relativeHeight="487536128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952500</wp:posOffset>
              </wp:positionV>
              <wp:extent cx="6217920" cy="69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17920" cy="6985"/>
                        <a:chOff x="0" y="0"/>
                        <a:chExt cx="6217920" cy="69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523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4571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19AE2A" id="Group 1" o:spid="_x0000_s1026" style="position:absolute;margin-left:61.2pt;margin-top:75pt;width:489.6pt;height:.55pt;z-index:-15780352;mso-wrap-distance-left:0;mso-wrap-distance-right:0;mso-position-horizontal-relative:page;mso-position-vertical-relative:page" coordsize="6217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">
              <v:shape id="Graphic 2" o:spid="_x0000_s1027" style="position:absolute;top:15;width:62179;height:12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rnMQA&#10;AADaAAAADwAAAGRycy9kb3ducmV2LnhtbESPQWsCMRSE74L/IbxCb5pUStGtUYoiLEKFasXr6+Z1&#10;s3Tzsmyirv56UxA8DjPzDTOdd64WJ2pD5VnDy1CBIC68qbjU8L1bDcYgQkQ2WHsmDRcKMJ/1e1PM&#10;jD/zF522sRQJwiFDDTbGJpMyFJYchqFviJP361uHMcm2lKbFc4K7Wo6UepMOK04LFhtaWCr+tken&#10;IbfVVW1ejz/7/VKtDvlh+TlZX7V+fuo+3kFE6uIjfG/nRsMI/q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65zEAAAA2gAAAA8AAAAAAAAAAAAAAAAAmAIAAGRycy9k&#10;b3ducmV2LnhtbFBLBQYAAAAABAAEAPUAAACJAwAAAAA=&#10;" path="m,l6217920,e" filled="f" strokecolor="#231f21" strokeweight=".24pt">
                <v:path arrowok="t"/>
              </v:shape>
              <v:shape id="Graphic 3" o:spid="_x0000_s1028" style="position:absolute;top:45;width:62179;height:13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f8QA&#10;AADaAAAADwAAAGRycy9kb3ducmV2LnhtbESPQWvCQBSE70L/w/IKvdVNK2ga3YQiVKp4sLFQj4/s&#10;MwnNvg27W43/3hUKHoeZ+YZZFIPpxImcby0reBknIIgrq1uuFXzvP55TED4ga+wsk4ILeSjyh9EC&#10;M23P/EWnMtQiQthnqKAJoc+k9FVDBv3Y9sTRO1pnMETpaqkdniPcdPI1SabSYMtxocGelg1Vv+Wf&#10;UbDapuvNzB6Wb3p/XO1qV/5MdKnU0+PwPgcRaAj38H/7UyuYwO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XJn/EAAAA2gAAAA8AAAAAAAAAAAAAAAAAmAIAAGRycy9k&#10;b3ducmV2LnhtbFBLBQYAAAAABAAEAPUAAACJAwAAAAA=&#10;" path="m,l6217920,e" filled="f" strokecolor="#231f21" strokeweight=".3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6640" behindDoc="1" locked="0" layoutInCell="1" allowOverlap="1">
              <wp:simplePos x="0" y="0"/>
              <wp:positionH relativeFrom="page">
                <wp:posOffset>764545</wp:posOffset>
              </wp:positionH>
              <wp:positionV relativeFrom="page">
                <wp:posOffset>806268</wp:posOffset>
              </wp:positionV>
              <wp:extent cx="540385" cy="1365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38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6DDE" w:rsidRDefault="00BF7806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w w:val="105"/>
                              <w:sz w:val="17"/>
                            </w:rPr>
                            <w:t>|Page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w w:val="105"/>
                              <w:sz w:val="17"/>
                            </w:rPr>
                            <w:t>270|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60.2pt;margin-top:63.5pt;width:42.55pt;height:10.7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" filled="f" stroked="f">
              <v:path arrowok="t"/>
              <v:textbox inset="0,0,0,0">
                <w:txbxContent>
                  <w:p w:rsidR="00AB6DDE" w:rsidRDefault="00BF7806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w w:val="105"/>
                        <w:sz w:val="17"/>
                      </w:rPr>
                      <w:t>|Page</w:t>
                    </w:r>
                    <w:r>
                      <w:rPr>
                        <w:color w:val="231F21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w w:val="105"/>
                        <w:sz w:val="17"/>
                      </w:rPr>
                      <w:t>270|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7152" behindDoc="1" locked="0" layoutInCell="1" allowOverlap="1">
              <wp:simplePos x="0" y="0"/>
              <wp:positionH relativeFrom="page">
                <wp:posOffset>6125625</wp:posOffset>
              </wp:positionH>
              <wp:positionV relativeFrom="page">
                <wp:posOffset>806268</wp:posOffset>
              </wp:positionV>
              <wp:extent cx="884555" cy="1365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6DDE" w:rsidRDefault="00BF7806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z w:val="17"/>
                            </w:rPr>
                            <w:t>Geography</w:t>
                          </w:r>
                          <w:r>
                            <w:rPr>
                              <w:color w:val="231F21"/>
                              <w:spacing w:val="1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>of</w:t>
                          </w:r>
                          <w:r>
                            <w:rPr>
                              <w:color w:val="231F21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sz w:val="17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9" type="#_x0000_t202" style="position:absolute;margin-left:482.35pt;margin-top:63.5pt;width:69.65pt;height:10.75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" filled="f" stroked="f">
              <v:path arrowok="t"/>
              <v:textbox inset="0,0,0,0">
                <w:txbxContent>
                  <w:p w:rsidR="00AB6DDE" w:rsidRDefault="00BF7806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z w:val="17"/>
                      </w:rPr>
                      <w:t>Geography</w:t>
                    </w:r>
                    <w:r>
                      <w:rPr>
                        <w:color w:val="231F21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z w:val="17"/>
                      </w:rPr>
                      <w:t>of</w:t>
                    </w:r>
                    <w:r>
                      <w:rPr>
                        <w:color w:val="231F21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sz w:val="17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E4A14"/>
    <w:multiLevelType w:val="hybridMultilevel"/>
    <w:tmpl w:val="2C9A8ECE"/>
    <w:lvl w:ilvl="0" w:tplc="E6CA6EE6">
      <w:numFmt w:val="bullet"/>
      <w:lvlText w:val="●"/>
      <w:lvlJc w:val="left"/>
      <w:pPr>
        <w:ind w:left="446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0BB684F8">
      <w:numFmt w:val="bullet"/>
      <w:lvlText w:val="•"/>
      <w:lvlJc w:val="left"/>
      <w:pPr>
        <w:ind w:left="865" w:hanging="351"/>
      </w:pPr>
      <w:rPr>
        <w:rFonts w:hint="default"/>
        <w:lang w:val="en-US" w:eastAsia="en-US" w:bidi="ar-SA"/>
      </w:rPr>
    </w:lvl>
    <w:lvl w:ilvl="2" w:tplc="BCAA6316">
      <w:numFmt w:val="bullet"/>
      <w:lvlText w:val="•"/>
      <w:lvlJc w:val="left"/>
      <w:pPr>
        <w:ind w:left="1290" w:hanging="351"/>
      </w:pPr>
      <w:rPr>
        <w:rFonts w:hint="default"/>
        <w:lang w:val="en-US" w:eastAsia="en-US" w:bidi="ar-SA"/>
      </w:rPr>
    </w:lvl>
    <w:lvl w:ilvl="3" w:tplc="A1DAAA9C">
      <w:numFmt w:val="bullet"/>
      <w:lvlText w:val="•"/>
      <w:lvlJc w:val="left"/>
      <w:pPr>
        <w:ind w:left="1716" w:hanging="351"/>
      </w:pPr>
      <w:rPr>
        <w:rFonts w:hint="default"/>
        <w:lang w:val="en-US" w:eastAsia="en-US" w:bidi="ar-SA"/>
      </w:rPr>
    </w:lvl>
    <w:lvl w:ilvl="4" w:tplc="C2862B52">
      <w:numFmt w:val="bullet"/>
      <w:lvlText w:val="•"/>
      <w:lvlJc w:val="left"/>
      <w:pPr>
        <w:ind w:left="2141" w:hanging="351"/>
      </w:pPr>
      <w:rPr>
        <w:rFonts w:hint="default"/>
        <w:lang w:val="en-US" w:eastAsia="en-US" w:bidi="ar-SA"/>
      </w:rPr>
    </w:lvl>
    <w:lvl w:ilvl="5" w:tplc="6A581640">
      <w:numFmt w:val="bullet"/>
      <w:lvlText w:val="•"/>
      <w:lvlJc w:val="left"/>
      <w:pPr>
        <w:ind w:left="2567" w:hanging="351"/>
      </w:pPr>
      <w:rPr>
        <w:rFonts w:hint="default"/>
        <w:lang w:val="en-US" w:eastAsia="en-US" w:bidi="ar-SA"/>
      </w:rPr>
    </w:lvl>
    <w:lvl w:ilvl="6" w:tplc="EAE4E30A">
      <w:numFmt w:val="bullet"/>
      <w:lvlText w:val="•"/>
      <w:lvlJc w:val="left"/>
      <w:pPr>
        <w:ind w:left="2992" w:hanging="351"/>
      </w:pPr>
      <w:rPr>
        <w:rFonts w:hint="default"/>
        <w:lang w:val="en-US" w:eastAsia="en-US" w:bidi="ar-SA"/>
      </w:rPr>
    </w:lvl>
    <w:lvl w:ilvl="7" w:tplc="84064260">
      <w:numFmt w:val="bullet"/>
      <w:lvlText w:val="•"/>
      <w:lvlJc w:val="left"/>
      <w:pPr>
        <w:ind w:left="3418" w:hanging="351"/>
      </w:pPr>
      <w:rPr>
        <w:rFonts w:hint="default"/>
        <w:lang w:val="en-US" w:eastAsia="en-US" w:bidi="ar-SA"/>
      </w:rPr>
    </w:lvl>
    <w:lvl w:ilvl="8" w:tplc="DB20FCB8">
      <w:numFmt w:val="bullet"/>
      <w:lvlText w:val="•"/>
      <w:lvlJc w:val="left"/>
      <w:pPr>
        <w:ind w:left="3843" w:hanging="351"/>
      </w:pPr>
      <w:rPr>
        <w:rFonts w:hint="default"/>
        <w:lang w:val="en-US" w:eastAsia="en-US" w:bidi="ar-SA"/>
      </w:rPr>
    </w:lvl>
  </w:abstractNum>
  <w:abstractNum w:abstractNumId="1">
    <w:nsid w:val="6D470E79"/>
    <w:multiLevelType w:val="hybridMultilevel"/>
    <w:tmpl w:val="ED9E592A"/>
    <w:lvl w:ilvl="0" w:tplc="FF1C5B1C">
      <w:start w:val="1"/>
      <w:numFmt w:val="decimal"/>
      <w:lvlText w:val="%1.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-4"/>
        <w:w w:val="102"/>
        <w:sz w:val="20"/>
        <w:szCs w:val="20"/>
        <w:lang w:val="en-US" w:eastAsia="en-US" w:bidi="ar-SA"/>
      </w:rPr>
    </w:lvl>
    <w:lvl w:ilvl="1" w:tplc="9F921E18">
      <w:numFmt w:val="bullet"/>
      <w:lvlText w:val="●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2" w:tplc="D3887EEC">
      <w:numFmt w:val="bullet"/>
      <w:lvlText w:val="•"/>
      <w:lvlJc w:val="left"/>
      <w:pPr>
        <w:ind w:left="1376" w:hanging="351"/>
      </w:pPr>
      <w:rPr>
        <w:rFonts w:hint="default"/>
        <w:lang w:val="en-US" w:eastAsia="en-US" w:bidi="ar-SA"/>
      </w:rPr>
    </w:lvl>
    <w:lvl w:ilvl="3" w:tplc="A88EEFFA">
      <w:numFmt w:val="bullet"/>
      <w:lvlText w:val="•"/>
      <w:lvlJc w:val="left"/>
      <w:pPr>
        <w:ind w:left="1814" w:hanging="351"/>
      </w:pPr>
      <w:rPr>
        <w:rFonts w:hint="default"/>
        <w:lang w:val="en-US" w:eastAsia="en-US" w:bidi="ar-SA"/>
      </w:rPr>
    </w:lvl>
    <w:lvl w:ilvl="4" w:tplc="FA1E12D4">
      <w:numFmt w:val="bullet"/>
      <w:lvlText w:val="•"/>
      <w:lvlJc w:val="left"/>
      <w:pPr>
        <w:ind w:left="2252" w:hanging="351"/>
      </w:pPr>
      <w:rPr>
        <w:rFonts w:hint="default"/>
        <w:lang w:val="en-US" w:eastAsia="en-US" w:bidi="ar-SA"/>
      </w:rPr>
    </w:lvl>
    <w:lvl w:ilvl="5" w:tplc="A5B6A7F6">
      <w:numFmt w:val="bullet"/>
      <w:lvlText w:val="•"/>
      <w:lvlJc w:val="left"/>
      <w:pPr>
        <w:ind w:left="2690" w:hanging="351"/>
      </w:pPr>
      <w:rPr>
        <w:rFonts w:hint="default"/>
        <w:lang w:val="en-US" w:eastAsia="en-US" w:bidi="ar-SA"/>
      </w:rPr>
    </w:lvl>
    <w:lvl w:ilvl="6" w:tplc="F350F052">
      <w:numFmt w:val="bullet"/>
      <w:lvlText w:val="•"/>
      <w:lvlJc w:val="left"/>
      <w:pPr>
        <w:ind w:left="3129" w:hanging="351"/>
      </w:pPr>
      <w:rPr>
        <w:rFonts w:hint="default"/>
        <w:lang w:val="en-US" w:eastAsia="en-US" w:bidi="ar-SA"/>
      </w:rPr>
    </w:lvl>
    <w:lvl w:ilvl="7" w:tplc="15585404">
      <w:numFmt w:val="bullet"/>
      <w:lvlText w:val="•"/>
      <w:lvlJc w:val="left"/>
      <w:pPr>
        <w:ind w:left="3567" w:hanging="351"/>
      </w:pPr>
      <w:rPr>
        <w:rFonts w:hint="default"/>
        <w:lang w:val="en-US" w:eastAsia="en-US" w:bidi="ar-SA"/>
      </w:rPr>
    </w:lvl>
    <w:lvl w:ilvl="8" w:tplc="821E4DEE">
      <w:numFmt w:val="bullet"/>
      <w:lvlText w:val="•"/>
      <w:lvlJc w:val="left"/>
      <w:pPr>
        <w:ind w:left="4005" w:hanging="35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B6DDE"/>
    <w:rsid w:val="002305BE"/>
    <w:rsid w:val="003552A7"/>
    <w:rsid w:val="003967AD"/>
    <w:rsid w:val="00572D89"/>
    <w:rsid w:val="006841E0"/>
    <w:rsid w:val="006E68FF"/>
    <w:rsid w:val="00792A59"/>
    <w:rsid w:val="00A52CB7"/>
    <w:rsid w:val="00AB6DDE"/>
    <w:rsid w:val="00BF7806"/>
    <w:rsid w:val="00DC59ED"/>
    <w:rsid w:val="00ED024D"/>
    <w:rsid w:val="00FA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D2533-32F7-4EC4-9F7F-C30E51EC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8"/>
      <w:ind w:left="494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5"/>
      <w:ind w:left="143"/>
      <w:jc w:val="both"/>
    </w:pPr>
    <w:rPr>
      <w:rFonts w:ascii="Verdana" w:eastAsia="Verdana" w:hAnsi="Verdana" w:cs="Verdana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68"/>
      <w:ind w:left="494" w:hanging="35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265-313.pdf</vt:lpstr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265-313.pdf</dc:title>
  <dc:creator>Kaustav Ganguli</dc:creator>
  <cp:lastModifiedBy>Kaustav Ganguli</cp:lastModifiedBy>
  <cp:revision>11</cp:revision>
  <dcterms:created xsi:type="dcterms:W3CDTF">2025-01-23T04:45:00Z</dcterms:created>
  <dcterms:modified xsi:type="dcterms:W3CDTF">2025-01-23T16:11:00Z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LastSaved">
    <vt:filetime>2025-01-23T00:00:00Z</vt:filetime>
  </property>
  <property fmtid="{D5CDD505-2E9C-101B-9397-08002B2CF9AE}" pid="4" name="Producer">
    <vt:lpwstr>Microsoft: Print To PDF</vt:lpwstr>
  </property>
</Properties>
</file>