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AA8" w:rsidRPr="00CA5AA8" w:rsidRDefault="00CA5AA8" w:rsidP="005C208F">
      <w:pPr>
        <w:pStyle w:val="ListParagraph"/>
        <w:tabs>
          <w:tab w:val="left" w:pos="452"/>
        </w:tabs>
        <w:ind w:left="351" w:firstLine="0"/>
        <w:jc w:val="left"/>
        <w:rPr>
          <w:color w:val="231F21"/>
          <w:w w:val="105"/>
          <w:sz w:val="20"/>
        </w:rPr>
      </w:pP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ভারতীয়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শিপইয়ার্ডগুলি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ভারতীয়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শিপইয়ার্ডগুলিতে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সস্তার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দীর্ঘমেয়াদী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মূলধনের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উৎস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পাবে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>।</w:t>
      </w:r>
    </w:p>
    <w:p w:rsidR="00CA5AA8" w:rsidRPr="00CA5AA8" w:rsidRDefault="00CA5AA8" w:rsidP="00B24142">
      <w:pPr>
        <w:pStyle w:val="BodyText"/>
        <w:numPr>
          <w:ilvl w:val="0"/>
          <w:numId w:val="2"/>
        </w:numPr>
        <w:spacing w:before="10"/>
        <w:ind w:left="351"/>
        <w:rPr>
          <w:color w:val="231F21"/>
          <w:w w:val="105"/>
        </w:rPr>
      </w:pPr>
      <w:proofErr w:type="spellStart"/>
      <w:r w:rsidRPr="00B24142">
        <w:rPr>
          <w:rFonts w:ascii="Nirmala UI" w:hAnsi="Nirmala UI" w:cs="Nirmala UI"/>
          <w:b/>
          <w:color w:val="231F21"/>
          <w:w w:val="105"/>
        </w:rPr>
        <w:t>শুল্কের</w:t>
      </w:r>
      <w:proofErr w:type="spellEnd"/>
      <w:r w:rsidRPr="00B24142">
        <w:rPr>
          <w:b/>
          <w:color w:val="231F21"/>
          <w:w w:val="105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</w:rPr>
        <w:t>ক্ষেত্রে</w:t>
      </w:r>
      <w:proofErr w:type="spellEnd"/>
      <w:r w:rsidRPr="00B24142">
        <w:rPr>
          <w:b/>
          <w:color w:val="231F21"/>
          <w:w w:val="105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</w:rPr>
        <w:t>ছাড়ঃ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জাহাজ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নির্মাণে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ব্যবহৃত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সামগ্রীর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ক্ষেত্রে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শুল্ক</w:t>
      </w:r>
      <w:proofErr w:type="spellEnd"/>
      <w:r w:rsidRPr="00CA5AA8">
        <w:rPr>
          <w:color w:val="231F21"/>
          <w:w w:val="105"/>
        </w:rPr>
        <w:t xml:space="preserve"> </w:t>
      </w:r>
      <w:r w:rsidRPr="00CA5AA8">
        <w:rPr>
          <w:rFonts w:ascii="Nirmala UI" w:hAnsi="Nirmala UI" w:cs="Nirmala UI"/>
          <w:color w:val="231F21"/>
          <w:w w:val="105"/>
        </w:rPr>
        <w:t>ও</w:t>
      </w:r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কেন্দ্রীয়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আবগারি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শুল্কের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ক্ষেত্রে</w:t>
      </w:r>
      <w:proofErr w:type="spellEnd"/>
      <w:r w:rsidRPr="00CA5AA8">
        <w:rPr>
          <w:color w:val="231F21"/>
          <w:w w:val="105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</w:rPr>
        <w:t>ছাড়</w:t>
      </w:r>
      <w:proofErr w:type="spellEnd"/>
    </w:p>
    <w:p w:rsidR="00CA5AA8" w:rsidRPr="00CA5AA8" w:rsidRDefault="00CA5AA8" w:rsidP="00CA5AA8">
      <w:pPr>
        <w:pStyle w:val="ListParagraph"/>
        <w:numPr>
          <w:ilvl w:val="0"/>
          <w:numId w:val="2"/>
        </w:numPr>
        <w:tabs>
          <w:tab w:val="left" w:pos="486"/>
          <w:tab w:val="left" w:pos="494"/>
        </w:tabs>
        <w:spacing w:before="66" w:line="249" w:lineRule="auto"/>
        <w:ind w:left="351" w:right="43"/>
        <w:rPr>
          <w:color w:val="231F21"/>
          <w:w w:val="105"/>
          <w:sz w:val="20"/>
        </w:rPr>
      </w:pP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শিপ</w:t>
      </w:r>
      <w:proofErr w:type="spellEnd"/>
      <w:r w:rsidRPr="00B24142">
        <w:rPr>
          <w:b/>
          <w:color w:val="231F21"/>
          <w:w w:val="105"/>
          <w:sz w:val="20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বিল্ডিং</w:t>
      </w:r>
      <w:proofErr w:type="spellEnd"/>
      <w:r w:rsidRPr="00B24142">
        <w:rPr>
          <w:b/>
          <w:color w:val="231F21"/>
          <w:w w:val="105"/>
          <w:sz w:val="20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আর্থিক</w:t>
      </w:r>
      <w:proofErr w:type="spellEnd"/>
      <w:r w:rsidRPr="00B24142">
        <w:rPr>
          <w:b/>
          <w:color w:val="231F21"/>
          <w:w w:val="105"/>
          <w:sz w:val="20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সহায়তা</w:t>
      </w:r>
      <w:proofErr w:type="spellEnd"/>
      <w:r w:rsidRPr="00B24142">
        <w:rPr>
          <w:b/>
          <w:color w:val="231F21"/>
          <w:w w:val="105"/>
          <w:sz w:val="20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নীতি</w:t>
      </w:r>
      <w:proofErr w:type="spellEnd"/>
      <w:r w:rsidRPr="00B24142">
        <w:rPr>
          <w:b/>
          <w:color w:val="231F21"/>
          <w:w w:val="105"/>
          <w:sz w:val="20"/>
        </w:rPr>
        <w:t xml:space="preserve"> (2016-2026)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ভারতীয়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শিপইয়ার্ডগুলিকে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আর্থিক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সহায়তা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প্রদানের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জন্য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ভারতীয়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শিপইয়ার্ডগুলির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জন্য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আর্থিক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সহায়তা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নীতি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অনুমোদন</w:t>
      </w:r>
      <w:proofErr w:type="spellEnd"/>
      <w:r w:rsidRPr="00CA5AA8">
        <w:rPr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করেছে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>।</w:t>
      </w:r>
    </w:p>
    <w:p w:rsidR="00CA5AA8" w:rsidRPr="00CA5AA8" w:rsidRDefault="00CA5AA8" w:rsidP="00CA5AA8">
      <w:pPr>
        <w:pStyle w:val="ListParagraph"/>
        <w:numPr>
          <w:ilvl w:val="0"/>
          <w:numId w:val="2"/>
        </w:numPr>
        <w:tabs>
          <w:tab w:val="left" w:pos="492"/>
          <w:tab w:val="left" w:pos="494"/>
        </w:tabs>
        <w:spacing w:before="66" w:line="249" w:lineRule="auto"/>
        <w:ind w:left="351" w:right="43"/>
        <w:rPr>
          <w:rFonts w:ascii="Nirmala UI" w:hAnsi="Nirmala UI" w:cs="Nirmala UI"/>
          <w:color w:val="231F21"/>
          <w:w w:val="105"/>
          <w:sz w:val="20"/>
        </w:rPr>
      </w:pP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প্রথম</w:t>
      </w:r>
      <w:proofErr w:type="spellEnd"/>
      <w:r w:rsidRPr="00B24142">
        <w:rPr>
          <w:rFonts w:ascii="Nirmala UI" w:hAnsi="Nirmala UI" w:cs="Nirmala UI"/>
          <w:b/>
          <w:color w:val="231F21"/>
          <w:w w:val="105"/>
          <w:sz w:val="20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প্রত্যাখ্যানের</w:t>
      </w:r>
      <w:proofErr w:type="spellEnd"/>
      <w:r w:rsidRPr="00B24142">
        <w:rPr>
          <w:rFonts w:ascii="Nirmala UI" w:hAnsi="Nirmala UI" w:cs="Nirmala UI"/>
          <w:b/>
          <w:color w:val="231F21"/>
          <w:w w:val="105"/>
          <w:sz w:val="20"/>
        </w:rPr>
        <w:t xml:space="preserve"> 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অধিকারের</w:t>
      </w:r>
      <w:proofErr w:type="spellEnd"/>
      <w:r w:rsidRPr="00B24142">
        <w:rPr>
          <w:rFonts w:ascii="Nirmala UI" w:hAnsi="Nirmala UI" w:cs="Nirmala UI"/>
          <w:b/>
          <w:color w:val="231F21"/>
          <w:w w:val="105"/>
          <w:sz w:val="20"/>
        </w:rPr>
        <w:t xml:space="preserve"> (</w:t>
      </w:r>
      <w:proofErr w:type="spellStart"/>
      <w:r w:rsidRPr="00B24142">
        <w:rPr>
          <w:rFonts w:ascii="Nirmala UI" w:hAnsi="Nirmala UI" w:cs="Nirmala UI"/>
          <w:b/>
          <w:color w:val="231F21"/>
          <w:w w:val="105"/>
          <w:sz w:val="20"/>
        </w:rPr>
        <w:t>আরওএফআর</w:t>
      </w:r>
      <w:proofErr w:type="spellEnd"/>
      <w:r w:rsidRPr="00B24142">
        <w:rPr>
          <w:rFonts w:ascii="Nirmala UI" w:hAnsi="Nirmala UI" w:cs="Nirmala UI"/>
          <w:b/>
          <w:color w:val="231F21"/>
          <w:w w:val="105"/>
          <w:sz w:val="20"/>
        </w:rPr>
        <w:t xml:space="preserve">)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মানদণ্ডের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সংশোধন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এটি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ভারতীয়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নির্মিত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জাহাজগুলির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চাহিদা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বাড়িয়ে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তুলবে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কারণ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ভারতীয়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নির্মিত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জাহাজগুলি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ভাড়া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দেওয়ার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ক্ষেত্রে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অগ্রাধিকার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পাবে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এবং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ভারতে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নির্মিত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জাহাজগুলিকে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অতিরিক্ত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বাজার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অ্যাক্সেস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এবং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ব্যবসায়িক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সহায়তা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প্রদান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w w:val="105"/>
          <w:sz w:val="20"/>
        </w:rPr>
        <w:t>করবে</w:t>
      </w:r>
      <w:proofErr w:type="spellEnd"/>
      <w:r w:rsidRPr="00CA5AA8">
        <w:rPr>
          <w:rFonts w:ascii="Nirmala UI" w:hAnsi="Nirmala UI" w:cs="Nirmala UI"/>
          <w:color w:val="231F21"/>
          <w:w w:val="105"/>
          <w:sz w:val="20"/>
        </w:rPr>
        <w:t>।</w:t>
      </w:r>
    </w:p>
    <w:p w:rsidR="00CA5AA8" w:rsidRPr="00CA5AA8" w:rsidRDefault="00B24142" w:rsidP="00CA5AA8">
      <w:pPr>
        <w:pStyle w:val="ListParagraph"/>
        <w:numPr>
          <w:ilvl w:val="0"/>
          <w:numId w:val="2"/>
        </w:numPr>
        <w:tabs>
          <w:tab w:val="left" w:pos="492"/>
          <w:tab w:val="left" w:pos="494"/>
        </w:tabs>
        <w:spacing w:before="66" w:line="249" w:lineRule="auto"/>
        <w:ind w:left="351" w:right="43"/>
        <w:rPr>
          <w:rFonts w:ascii="Nirmala UI" w:hAnsi="Nirmala UI" w:cs="Nirmala UI"/>
          <w:color w:val="231F21"/>
          <w:w w:val="105"/>
          <w:sz w:val="20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8480" behindDoc="0" locked="0" layoutInCell="1" allowOverlap="1" wp14:anchorId="58E955A6" wp14:editId="0A87AD21">
            <wp:simplePos x="0" y="0"/>
            <wp:positionH relativeFrom="column">
              <wp:posOffset>2305685</wp:posOffset>
            </wp:positionH>
            <wp:positionV relativeFrom="paragraph">
              <wp:posOffset>1006403</wp:posOffset>
            </wp:positionV>
            <wp:extent cx="4002023" cy="4437887"/>
            <wp:effectExtent l="0" t="0" r="0" b="127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23" cy="443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proofErr w:type="spellStart"/>
      <w:r w:rsidR="00CA5AA8" w:rsidRPr="00B24142">
        <w:rPr>
          <w:rFonts w:ascii="Nirmala UI" w:hAnsi="Nirmala UI" w:cs="Nirmala UI"/>
          <w:b/>
          <w:color w:val="231F21"/>
          <w:w w:val="105"/>
          <w:sz w:val="20"/>
        </w:rPr>
        <w:t>অভ্যন্তরীণ</w:t>
      </w:r>
      <w:proofErr w:type="spellEnd"/>
      <w:r>
        <w:rPr>
          <w:rFonts w:ascii="Nirmala UI" w:hAnsi="Nirmala UI" w:cs="Nirmala UI"/>
          <w:b/>
          <w:color w:val="231F21"/>
          <w:w w:val="105"/>
          <w:sz w:val="20"/>
        </w:rPr>
        <w:t xml:space="preserve"> </w:t>
      </w:r>
      <w:r w:rsidR="00CA5AA8" w:rsidRPr="00B24142">
        <w:rPr>
          <w:rFonts w:ascii="Nirmala UI" w:hAnsi="Nirmala UI" w:cs="Nirmala UI"/>
          <w:b/>
          <w:color w:val="231F21"/>
          <w:w w:val="105"/>
          <w:sz w:val="20"/>
        </w:rPr>
        <w:t xml:space="preserve">ও </w:t>
      </w:r>
      <w:proofErr w:type="spellStart"/>
      <w:r w:rsidR="00CA5AA8" w:rsidRPr="00B24142">
        <w:rPr>
          <w:rFonts w:ascii="Nirmala UI" w:hAnsi="Nirmala UI" w:cs="Nirmala UI"/>
          <w:b/>
          <w:color w:val="231F21"/>
          <w:w w:val="105"/>
          <w:sz w:val="20"/>
        </w:rPr>
        <w:t>উপকূলীয়</w:t>
      </w:r>
      <w:proofErr w:type="spellEnd"/>
      <w:r w:rsidR="00CA5AA8" w:rsidRPr="00B24142">
        <w:rPr>
          <w:rFonts w:ascii="Nirmala UI" w:hAnsi="Nirmala UI" w:cs="Nirmala UI"/>
          <w:b/>
          <w:color w:val="231F21"/>
          <w:w w:val="105"/>
          <w:sz w:val="20"/>
        </w:rPr>
        <w:t xml:space="preserve"> </w:t>
      </w:r>
      <w:proofErr w:type="spellStart"/>
      <w:r w:rsidR="00CA5AA8" w:rsidRPr="00B24142">
        <w:rPr>
          <w:rFonts w:ascii="Nirmala UI" w:hAnsi="Nirmala UI" w:cs="Nirmala UI"/>
          <w:b/>
          <w:color w:val="231F21"/>
          <w:w w:val="105"/>
          <w:sz w:val="20"/>
        </w:rPr>
        <w:t>নৌপরিবহনের</w:t>
      </w:r>
      <w:proofErr w:type="spellEnd"/>
      <w:r w:rsidR="00CA5AA8" w:rsidRPr="00B24142">
        <w:rPr>
          <w:rFonts w:ascii="Nirmala UI" w:hAnsi="Nirmala UI" w:cs="Nirmala UI"/>
          <w:b/>
          <w:color w:val="231F21"/>
          <w:w w:val="105"/>
          <w:sz w:val="20"/>
        </w:rPr>
        <w:t xml:space="preserve"> </w:t>
      </w:r>
      <w:proofErr w:type="spellStart"/>
      <w:r w:rsidR="00CA5AA8" w:rsidRPr="00B24142">
        <w:rPr>
          <w:rFonts w:ascii="Nirmala UI" w:hAnsi="Nirmala UI" w:cs="Nirmala UI"/>
          <w:b/>
          <w:color w:val="231F21"/>
          <w:w w:val="105"/>
          <w:sz w:val="20"/>
        </w:rPr>
        <w:t>সংহতকরণঃ</w:t>
      </w:r>
      <w:r w:rsidR="00CA5AA8" w:rsidRPr="00CA5AA8">
        <w:rPr>
          <w:rFonts w:ascii="Nirmala UI" w:hAnsi="Nirmala UI" w:cs="Nirmala UI"/>
          <w:color w:val="231F21"/>
          <w:w w:val="105"/>
          <w:sz w:val="20"/>
        </w:rPr>
        <w:t>অভ্যন্তরীণ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জাহাজগুলিকে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সুষ্ঠু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মরশুম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এবং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সুষ্ঠু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আবহাওয়ার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মধ্যে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বেসলাইন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(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উপকূলবর্তী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ট্রাফিক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করিডোর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)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থেকে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পাঁচ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(05)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নটিক্যাল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মাইলের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মধ্যে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চলাচলের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অনুমতি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দেওয়া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 xml:space="preserve"> </w:t>
      </w:r>
      <w:proofErr w:type="spellStart"/>
      <w:r w:rsidR="00CA5AA8" w:rsidRPr="00CA5AA8">
        <w:rPr>
          <w:rFonts w:ascii="Nirmala UI" w:hAnsi="Nirmala UI" w:cs="Nirmala UI"/>
          <w:color w:val="231F21"/>
          <w:w w:val="105"/>
          <w:sz w:val="20"/>
        </w:rPr>
        <w:t>হয়েছে</w:t>
      </w:r>
      <w:proofErr w:type="spellEnd"/>
      <w:r w:rsidR="00CA5AA8" w:rsidRPr="00CA5AA8">
        <w:rPr>
          <w:rFonts w:ascii="Nirmala UI" w:hAnsi="Nirmala UI" w:cs="Nirmala UI"/>
          <w:color w:val="231F21"/>
          <w:w w:val="105"/>
          <w:sz w:val="20"/>
        </w:rPr>
        <w:t>।</w:t>
      </w:r>
    </w:p>
    <w:p w:rsidR="00CA5AA8" w:rsidRPr="00CA5AA8" w:rsidRDefault="00CA5AA8" w:rsidP="00CA5AA8">
      <w:pPr>
        <w:pStyle w:val="BodyText"/>
        <w:spacing w:before="131"/>
        <w:jc w:val="both"/>
        <w:rPr>
          <w:rFonts w:ascii="Verdana" w:eastAsia="Verdana" w:hAnsi="Verdana" w:cs="Verdana"/>
          <w:b/>
          <w:color w:val="13834B"/>
          <w:spacing w:val="-4"/>
          <w:sz w:val="23"/>
          <w:szCs w:val="23"/>
        </w:rPr>
      </w:pPr>
      <w:proofErr w:type="spellStart"/>
      <w:r w:rsidRPr="00CA5AA8">
        <w:rPr>
          <w:rFonts w:ascii="Nirmala UI" w:eastAsia="Verdana" w:hAnsi="Nirmala UI" w:cs="Nirmala UI"/>
          <w:b/>
          <w:color w:val="13834B"/>
          <w:spacing w:val="-4"/>
          <w:sz w:val="23"/>
          <w:szCs w:val="23"/>
        </w:rPr>
        <w:t>বিমান</w:t>
      </w:r>
      <w:proofErr w:type="spellEnd"/>
      <w:r w:rsidRPr="00CA5AA8">
        <w:rPr>
          <w:rFonts w:ascii="Verdana" w:eastAsia="Verdana" w:hAnsi="Verdana" w:cs="Verdana"/>
          <w:b/>
          <w:color w:val="13834B"/>
          <w:spacing w:val="-4"/>
          <w:sz w:val="23"/>
          <w:szCs w:val="23"/>
        </w:rPr>
        <w:t xml:space="preserve"> </w:t>
      </w:r>
      <w:proofErr w:type="spellStart"/>
      <w:r w:rsidRPr="00CA5AA8">
        <w:rPr>
          <w:rFonts w:ascii="Nirmala UI" w:eastAsia="Verdana" w:hAnsi="Nirmala UI" w:cs="Nirmala UI"/>
          <w:b/>
          <w:color w:val="13834B"/>
          <w:spacing w:val="-4"/>
          <w:sz w:val="23"/>
          <w:szCs w:val="23"/>
        </w:rPr>
        <w:t>উৎপাদন</w:t>
      </w:r>
      <w:proofErr w:type="spellEnd"/>
      <w:r w:rsidRPr="00CA5AA8">
        <w:rPr>
          <w:rFonts w:ascii="Verdana" w:eastAsia="Verdana" w:hAnsi="Verdana" w:cs="Verdana"/>
          <w:b/>
          <w:color w:val="13834B"/>
          <w:spacing w:val="-4"/>
          <w:sz w:val="23"/>
          <w:szCs w:val="23"/>
        </w:rPr>
        <w:t xml:space="preserve"> </w:t>
      </w:r>
      <w:proofErr w:type="spellStart"/>
      <w:r w:rsidRPr="00CA5AA8">
        <w:rPr>
          <w:rFonts w:ascii="Nirmala UI" w:eastAsia="Verdana" w:hAnsi="Nirmala UI" w:cs="Nirmala UI"/>
          <w:b/>
          <w:color w:val="13834B"/>
          <w:spacing w:val="-4"/>
          <w:sz w:val="23"/>
          <w:szCs w:val="23"/>
        </w:rPr>
        <w:t>শিল্প</w:t>
      </w:r>
      <w:proofErr w:type="spellEnd"/>
    </w:p>
    <w:p w:rsidR="00CA5AA8" w:rsidRPr="00CA5AA8" w:rsidRDefault="00CA5AA8" w:rsidP="00CA5AA8">
      <w:pPr>
        <w:pStyle w:val="BodyText"/>
        <w:spacing w:before="11" w:line="247" w:lineRule="auto"/>
        <w:ind w:right="1582"/>
        <w:rPr>
          <w:color w:val="231F21"/>
        </w:rPr>
      </w:pPr>
      <w:r w:rsidRPr="00CA5AA8">
        <w:rPr>
          <w:color w:val="231F21"/>
        </w:rPr>
        <w:t xml:space="preserve">16 </w:t>
      </w:r>
      <w:proofErr w:type="spellStart"/>
      <w:r w:rsidRPr="00CA5AA8">
        <w:rPr>
          <w:rFonts w:ascii="Nirmala UI" w:hAnsi="Nirmala UI" w:cs="Nirmala UI"/>
          <w:color w:val="231F21"/>
        </w:rPr>
        <w:t>বিলিয়ন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মার্কিন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ডলারের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বাজারের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আকার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সহ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ভারত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বর্তমানে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বিশ্বের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নবম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বৃহত্তম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অসামরিক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বিমান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চলাচলের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বাজার।এটি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বিশ্বব্যাপী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পাঁচটি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দ্রুততম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ক্রমবর্ধমান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বিমান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চলাচলের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বাজারের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মধ্যে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রয়েছে</w:t>
      </w:r>
      <w:proofErr w:type="spellEnd"/>
      <w:r w:rsidRPr="00CA5AA8">
        <w:rPr>
          <w:color w:val="231F21"/>
        </w:rPr>
        <w:t xml:space="preserve">, </w:t>
      </w:r>
      <w:proofErr w:type="spellStart"/>
      <w:r w:rsidRPr="00CA5AA8">
        <w:rPr>
          <w:rFonts w:ascii="Nirmala UI" w:hAnsi="Nirmala UI" w:cs="Nirmala UI"/>
          <w:color w:val="231F21"/>
        </w:rPr>
        <w:t>যা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বছরের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পর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বছর</w:t>
      </w:r>
      <w:proofErr w:type="spellEnd"/>
      <w:r w:rsidRPr="00CA5AA8">
        <w:rPr>
          <w:color w:val="231F21"/>
        </w:rPr>
        <w:t xml:space="preserve"> 15.2 </w:t>
      </w:r>
      <w:proofErr w:type="spellStart"/>
      <w:r w:rsidRPr="00CA5AA8">
        <w:rPr>
          <w:rFonts w:ascii="Nirmala UI" w:hAnsi="Nirmala UI" w:cs="Nirmala UI"/>
          <w:color w:val="231F21"/>
        </w:rPr>
        <w:t>শতাংশেরও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বেশি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বৃদ্ধির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হার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রেকর্ড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করেছে</w:t>
      </w:r>
      <w:proofErr w:type="spellEnd"/>
      <w:r w:rsidRPr="00CA5AA8">
        <w:rPr>
          <w:rFonts w:ascii="Nirmala UI" w:hAnsi="Nirmala UI" w:cs="Nirmala UI"/>
          <w:color w:val="231F21"/>
        </w:rPr>
        <w:t>।</w:t>
      </w:r>
    </w:p>
    <w:p w:rsidR="00CA5AA8" w:rsidRPr="005C208F" w:rsidRDefault="00CA5AA8" w:rsidP="00CA5AA8">
      <w:pPr>
        <w:pStyle w:val="BodyText"/>
        <w:spacing w:before="122"/>
        <w:rPr>
          <w:b/>
          <w:color w:val="231F21"/>
          <w:spacing w:val="-2"/>
          <w:w w:val="105"/>
        </w:rPr>
      </w:pPr>
      <w:proofErr w:type="spellStart"/>
      <w:r w:rsidRPr="005C208F">
        <w:rPr>
          <w:rFonts w:ascii="Nirmala UI" w:hAnsi="Nirmala UI" w:cs="Nirmala UI"/>
          <w:b/>
          <w:color w:val="231F21"/>
          <w:spacing w:val="-2"/>
          <w:w w:val="105"/>
        </w:rPr>
        <w:t>বিতরণঃ</w:t>
      </w:r>
      <w:proofErr w:type="spellEnd"/>
    </w:p>
    <w:p w:rsidR="00CA5AA8" w:rsidRPr="00CA5AA8" w:rsidRDefault="00CA5AA8" w:rsidP="00CA5AA8">
      <w:pPr>
        <w:pStyle w:val="BodyText"/>
        <w:spacing w:before="68" w:line="247" w:lineRule="auto"/>
        <w:ind w:right="1587" w:firstLine="350"/>
        <w:jc w:val="both"/>
        <w:rPr>
          <w:color w:val="231F21"/>
        </w:rPr>
      </w:pPr>
      <w:proofErr w:type="spellStart"/>
      <w:r w:rsidRPr="00CA5AA8">
        <w:rPr>
          <w:rFonts w:ascii="Nirmala UI" w:hAnsi="Nirmala UI" w:cs="Nirmala UI"/>
          <w:color w:val="231F21"/>
        </w:rPr>
        <w:t>নিরাপত্তার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কারণে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বিভিন্ন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জায়গায়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বিমানের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বিভিন্ন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যন্ত্রাংশ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তৈরি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করা</w:t>
      </w:r>
      <w:proofErr w:type="spellEnd"/>
      <w:r w:rsidRPr="00CA5AA8">
        <w:rPr>
          <w:color w:val="231F21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</w:rPr>
        <w:t>হয়</w:t>
      </w:r>
      <w:proofErr w:type="spellEnd"/>
      <w:r w:rsidRPr="00CA5AA8">
        <w:rPr>
          <w:rFonts w:ascii="Nirmala UI" w:hAnsi="Nirmala UI" w:cs="Nirmala UI"/>
          <w:color w:val="231F21"/>
        </w:rPr>
        <w:t>।</w:t>
      </w:r>
    </w:p>
    <w:p w:rsidR="00CA5AA8" w:rsidRPr="00CA5AA8" w:rsidRDefault="00CA5AA8" w:rsidP="00183C80">
      <w:pPr>
        <w:pStyle w:val="ListParagraph"/>
        <w:numPr>
          <w:ilvl w:val="0"/>
          <w:numId w:val="3"/>
        </w:numPr>
        <w:tabs>
          <w:tab w:val="left" w:pos="346"/>
        </w:tabs>
        <w:spacing w:before="66"/>
        <w:ind w:left="360" w:right="1600"/>
        <w:jc w:val="left"/>
        <w:rPr>
          <w:color w:val="231F21"/>
          <w:sz w:val="20"/>
        </w:rPr>
      </w:pPr>
      <w:proofErr w:type="spellStart"/>
      <w:r w:rsidRPr="00CA5AA8">
        <w:rPr>
          <w:rFonts w:ascii="Nirmala UI" w:hAnsi="Nirmala UI" w:cs="Nirmala UI"/>
          <w:color w:val="231F21"/>
          <w:sz w:val="20"/>
        </w:rPr>
        <w:t>এইচএএল</w:t>
      </w:r>
      <w:r w:rsidRPr="00CA5AA8">
        <w:rPr>
          <w:color w:val="231F21"/>
          <w:sz w:val="20"/>
        </w:rPr>
        <w:t>-</w:t>
      </w:r>
      <w:r w:rsidRPr="00CA5AA8">
        <w:rPr>
          <w:rFonts w:ascii="Nirmala UI" w:hAnsi="Nirmala UI" w:cs="Nirmala UI"/>
          <w:color w:val="231F21"/>
          <w:sz w:val="20"/>
        </w:rPr>
        <w:t>এর</w:t>
      </w:r>
      <w:proofErr w:type="spellEnd"/>
      <w:r w:rsidRPr="00CA5AA8">
        <w:rPr>
          <w:color w:val="231F21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sz w:val="20"/>
        </w:rPr>
        <w:t>প্রধান</w:t>
      </w:r>
      <w:proofErr w:type="spellEnd"/>
      <w:r w:rsidRPr="00CA5AA8">
        <w:rPr>
          <w:color w:val="231F21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sz w:val="20"/>
        </w:rPr>
        <w:t>বিভাগগুলি</w:t>
      </w:r>
      <w:proofErr w:type="spellEnd"/>
      <w:r w:rsidRPr="00CA5AA8">
        <w:rPr>
          <w:color w:val="231F21"/>
          <w:sz w:val="20"/>
        </w:rPr>
        <w:t xml:space="preserve"> </w:t>
      </w:r>
      <w:proofErr w:type="spellStart"/>
      <w:r w:rsidRPr="00CA5AA8">
        <w:rPr>
          <w:rFonts w:ascii="Nirmala UI" w:hAnsi="Nirmala UI" w:cs="Nirmala UI"/>
          <w:color w:val="231F21"/>
          <w:sz w:val="20"/>
        </w:rPr>
        <w:t>হলঃ</w:t>
      </w:r>
      <w:proofErr w:type="spellEnd"/>
    </w:p>
    <w:p w:rsidR="00CA5AA8" w:rsidRPr="00183C80" w:rsidRDefault="00CA5AA8" w:rsidP="00183C80">
      <w:pPr>
        <w:pStyle w:val="ListParagraph"/>
        <w:numPr>
          <w:ilvl w:val="1"/>
          <w:numId w:val="1"/>
        </w:numPr>
        <w:tabs>
          <w:tab w:val="left" w:pos="842"/>
        </w:tabs>
        <w:spacing w:before="65" w:line="249" w:lineRule="auto"/>
        <w:ind w:right="1585"/>
        <w:rPr>
          <w:color w:val="231F21"/>
          <w:sz w:val="20"/>
        </w:rPr>
      </w:pPr>
      <w:proofErr w:type="spellStart"/>
      <w:r w:rsidRPr="00183C80">
        <w:rPr>
          <w:rFonts w:ascii="Nirmala UI" w:hAnsi="Nirmala UI" w:cs="Nirmala UI"/>
          <w:color w:val="231F21"/>
          <w:sz w:val="20"/>
        </w:rPr>
        <w:t>নাসিক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বিভাগে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এম</w:t>
      </w:r>
      <w:proofErr w:type="spellEnd"/>
      <w:r w:rsidRPr="00183C80">
        <w:rPr>
          <w:color w:val="231F21"/>
          <w:sz w:val="20"/>
        </w:rPr>
        <w:t xml:space="preserve">.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আই</w:t>
      </w:r>
      <w:proofErr w:type="spellEnd"/>
      <w:r w:rsidRPr="00183C80">
        <w:rPr>
          <w:color w:val="231F21"/>
          <w:sz w:val="20"/>
        </w:rPr>
        <w:t xml:space="preserve">.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জি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এয়ার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ফ্রেম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তৈরি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করা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হয়</w:t>
      </w:r>
      <w:proofErr w:type="spellEnd"/>
      <w:r w:rsidRPr="00183C80">
        <w:rPr>
          <w:rFonts w:ascii="Nirmala UI" w:hAnsi="Nirmala UI" w:cs="Nirmala UI"/>
          <w:color w:val="231F21"/>
          <w:sz w:val="20"/>
        </w:rPr>
        <w:t>।</w:t>
      </w:r>
    </w:p>
    <w:p w:rsidR="00183C80" w:rsidRPr="00183C80" w:rsidRDefault="00183C80" w:rsidP="00183C80">
      <w:pPr>
        <w:pStyle w:val="ListParagraph"/>
        <w:numPr>
          <w:ilvl w:val="1"/>
          <w:numId w:val="1"/>
        </w:numPr>
        <w:tabs>
          <w:tab w:val="left" w:pos="842"/>
        </w:tabs>
        <w:spacing w:before="65" w:line="249" w:lineRule="auto"/>
        <w:ind w:right="1585"/>
        <w:rPr>
          <w:color w:val="231F21"/>
          <w:sz w:val="20"/>
        </w:rPr>
      </w:pPr>
      <w:proofErr w:type="spellStart"/>
      <w:r w:rsidRPr="00183C80">
        <w:rPr>
          <w:rFonts w:ascii="Nirmala UI" w:hAnsi="Nirmala UI" w:cs="Nirmala UI"/>
          <w:color w:val="231F21"/>
          <w:sz w:val="20"/>
        </w:rPr>
        <w:t>কোরাপুট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বিভাগ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যেখানে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এম</w:t>
      </w:r>
      <w:proofErr w:type="spellEnd"/>
      <w:r w:rsidRPr="00183C80">
        <w:rPr>
          <w:color w:val="231F21"/>
          <w:sz w:val="20"/>
        </w:rPr>
        <w:t xml:space="preserve">.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আই</w:t>
      </w:r>
      <w:proofErr w:type="spellEnd"/>
      <w:r w:rsidRPr="00183C80">
        <w:rPr>
          <w:color w:val="231F21"/>
          <w:sz w:val="20"/>
        </w:rPr>
        <w:t xml:space="preserve">.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জি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বিমানের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ইঞ্জিন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তৈরি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করা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হয়</w:t>
      </w:r>
      <w:proofErr w:type="spellEnd"/>
    </w:p>
    <w:p w:rsidR="00183C80" w:rsidRPr="00183C80" w:rsidRDefault="00183C80" w:rsidP="00183C80">
      <w:pPr>
        <w:pStyle w:val="ListParagraph"/>
        <w:numPr>
          <w:ilvl w:val="1"/>
          <w:numId w:val="1"/>
        </w:numPr>
        <w:tabs>
          <w:tab w:val="left" w:pos="840"/>
          <w:tab w:val="left" w:pos="842"/>
        </w:tabs>
        <w:spacing w:before="55" w:line="249" w:lineRule="auto"/>
        <w:ind w:right="1584"/>
        <w:rPr>
          <w:color w:val="231F21"/>
          <w:sz w:val="20"/>
        </w:rPr>
      </w:pPr>
      <w:proofErr w:type="spellStart"/>
      <w:r w:rsidRPr="00183C80">
        <w:rPr>
          <w:rFonts w:ascii="Nirmala UI" w:hAnsi="Nirmala UI" w:cs="Nirmala UI"/>
          <w:color w:val="231F21"/>
          <w:sz w:val="20"/>
        </w:rPr>
        <w:t>হায়দ্রাবাদ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বিভাগ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যেখানে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এম</w:t>
      </w:r>
      <w:proofErr w:type="spellEnd"/>
      <w:r w:rsidRPr="00183C80">
        <w:rPr>
          <w:color w:val="231F21"/>
          <w:sz w:val="20"/>
        </w:rPr>
        <w:t xml:space="preserve">.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আই</w:t>
      </w:r>
      <w:proofErr w:type="spellEnd"/>
      <w:r w:rsidRPr="00183C80">
        <w:rPr>
          <w:color w:val="231F21"/>
          <w:sz w:val="20"/>
        </w:rPr>
        <w:t xml:space="preserve">.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জি</w:t>
      </w:r>
      <w:r w:rsidRPr="00183C80">
        <w:rPr>
          <w:color w:val="231F21"/>
          <w:sz w:val="20"/>
        </w:rPr>
        <w:t>-</w:t>
      </w:r>
      <w:r w:rsidRPr="00183C80">
        <w:rPr>
          <w:rFonts w:ascii="Nirmala UI" w:hAnsi="Nirmala UI" w:cs="Nirmala UI"/>
          <w:color w:val="231F21"/>
          <w:sz w:val="20"/>
        </w:rPr>
        <w:t>এর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বৈদ্যুতিন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সরঞ্জাম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তৈরি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করা</w:t>
      </w:r>
      <w:proofErr w:type="spellEnd"/>
      <w:r w:rsidRPr="00183C80">
        <w:rPr>
          <w:color w:val="231F21"/>
          <w:sz w:val="20"/>
        </w:rPr>
        <w:t xml:space="preserve"> </w:t>
      </w:r>
      <w:proofErr w:type="spellStart"/>
      <w:r w:rsidRPr="00183C80">
        <w:rPr>
          <w:rFonts w:ascii="Nirmala UI" w:hAnsi="Nirmala UI" w:cs="Nirmala UI"/>
          <w:color w:val="231F21"/>
          <w:sz w:val="20"/>
        </w:rPr>
        <w:t>হয়</w:t>
      </w:r>
      <w:proofErr w:type="spellEnd"/>
      <w:r w:rsidRPr="00183C80">
        <w:rPr>
          <w:rFonts w:ascii="Nirmala UI" w:hAnsi="Nirmala UI" w:cs="Nirmala UI"/>
          <w:color w:val="231F21"/>
          <w:sz w:val="20"/>
        </w:rPr>
        <w:t>।</w:t>
      </w:r>
    </w:p>
    <w:p w:rsidR="006632CD" w:rsidRPr="006632CD" w:rsidRDefault="00DA797A" w:rsidP="00DA797A">
      <w:pPr>
        <w:pStyle w:val="BodyText"/>
        <w:numPr>
          <w:ilvl w:val="0"/>
          <w:numId w:val="3"/>
        </w:numPr>
        <w:spacing w:before="8"/>
        <w:ind w:left="504"/>
        <w:jc w:val="both"/>
        <w:rPr>
          <w:color w:val="231F21"/>
          <w:spacing w:val="-2"/>
        </w:rPr>
      </w:pPr>
      <w:proofErr w:type="spellStart"/>
      <w:r w:rsidRPr="00DA797A">
        <w:rPr>
          <w:rFonts w:ascii="Nirmala UI" w:hAnsi="Nirmala UI" w:cs="Nirmala UI"/>
          <w:color w:val="231F21"/>
          <w:spacing w:val="-2"/>
        </w:rPr>
        <w:t>পরিবহণ</w:t>
      </w:r>
      <w:proofErr w:type="spellEnd"/>
      <w:r w:rsidRPr="00DA797A">
        <w:rPr>
          <w:color w:val="231F21"/>
          <w:spacing w:val="-2"/>
        </w:rPr>
        <w:t xml:space="preserve"> </w:t>
      </w:r>
      <w:proofErr w:type="spellStart"/>
      <w:r w:rsidRPr="00DA797A">
        <w:rPr>
          <w:rFonts w:ascii="Nirmala UI" w:hAnsi="Nirmala UI" w:cs="Nirmala UI"/>
          <w:color w:val="231F21"/>
          <w:spacing w:val="-2"/>
        </w:rPr>
        <w:t>বিমানগুলি</w:t>
      </w:r>
      <w:proofErr w:type="spellEnd"/>
      <w:r w:rsidRPr="00DA797A">
        <w:rPr>
          <w:color w:val="231F21"/>
          <w:spacing w:val="-2"/>
        </w:rPr>
        <w:t xml:space="preserve"> </w:t>
      </w:r>
      <w:proofErr w:type="spellStart"/>
      <w:r w:rsidRPr="00DA797A">
        <w:rPr>
          <w:rFonts w:ascii="Nirmala UI" w:hAnsi="Nirmala UI" w:cs="Nirmala UI"/>
          <w:color w:val="231F21"/>
          <w:spacing w:val="-2"/>
        </w:rPr>
        <w:t>কানপুরে</w:t>
      </w:r>
      <w:proofErr w:type="spellEnd"/>
      <w:r w:rsidRPr="00DA797A">
        <w:rPr>
          <w:color w:val="231F21"/>
          <w:spacing w:val="-2"/>
        </w:rPr>
        <w:t xml:space="preserve"> </w:t>
      </w:r>
      <w:proofErr w:type="spellStart"/>
      <w:r w:rsidRPr="00DA797A">
        <w:rPr>
          <w:rFonts w:ascii="Nirmala UI" w:hAnsi="Nirmala UI" w:cs="Nirmala UI"/>
          <w:color w:val="231F21"/>
          <w:spacing w:val="-2"/>
        </w:rPr>
        <w:t>তৈরি</w:t>
      </w:r>
      <w:proofErr w:type="spellEnd"/>
    </w:p>
    <w:p w:rsidR="00DA797A" w:rsidRPr="00DA797A" w:rsidRDefault="00DA797A" w:rsidP="006632CD">
      <w:pPr>
        <w:pStyle w:val="BodyText"/>
        <w:spacing w:before="8"/>
        <w:ind w:left="504"/>
        <w:jc w:val="both"/>
        <w:rPr>
          <w:color w:val="231F21"/>
          <w:spacing w:val="-2"/>
        </w:rPr>
      </w:pPr>
      <w:r w:rsidRPr="00DA797A">
        <w:rPr>
          <w:color w:val="231F21"/>
          <w:spacing w:val="-2"/>
        </w:rPr>
        <w:lastRenderedPageBreak/>
        <w:t xml:space="preserve"> </w:t>
      </w:r>
      <w:proofErr w:type="spellStart"/>
      <w:r w:rsidRPr="00DA797A">
        <w:rPr>
          <w:rFonts w:ascii="Nirmala UI" w:hAnsi="Nirmala UI" w:cs="Nirmala UI"/>
          <w:color w:val="231F21"/>
          <w:spacing w:val="-2"/>
        </w:rPr>
        <w:t>করা</w:t>
      </w:r>
      <w:proofErr w:type="spellEnd"/>
      <w:r w:rsidRPr="00DA797A">
        <w:rPr>
          <w:color w:val="231F21"/>
          <w:spacing w:val="-2"/>
        </w:rPr>
        <w:t xml:space="preserve"> </w:t>
      </w:r>
      <w:proofErr w:type="spellStart"/>
      <w:r w:rsidRPr="00DA797A">
        <w:rPr>
          <w:rFonts w:ascii="Nirmala UI" w:hAnsi="Nirmala UI" w:cs="Nirmala UI"/>
          <w:color w:val="231F21"/>
          <w:spacing w:val="-2"/>
        </w:rPr>
        <w:t>হয়</w:t>
      </w:r>
      <w:proofErr w:type="spellEnd"/>
      <w:r w:rsidRPr="00DA797A">
        <w:rPr>
          <w:rFonts w:ascii="Nirmala UI" w:hAnsi="Nirmala UI" w:cs="Nirmala UI"/>
          <w:color w:val="231F21"/>
          <w:spacing w:val="-2"/>
        </w:rPr>
        <w:t>।</w:t>
      </w:r>
    </w:p>
    <w:p w:rsidR="006632CD" w:rsidRPr="006632CD" w:rsidRDefault="006632CD" w:rsidP="006632CD">
      <w:pPr>
        <w:pStyle w:val="BodyText"/>
        <w:numPr>
          <w:ilvl w:val="0"/>
          <w:numId w:val="3"/>
        </w:numPr>
        <w:spacing w:before="8"/>
        <w:ind w:left="504"/>
        <w:jc w:val="both"/>
        <w:rPr>
          <w:color w:val="231F21"/>
        </w:rPr>
      </w:pPr>
      <w:proofErr w:type="spellStart"/>
      <w:r w:rsidRPr="006632CD">
        <w:rPr>
          <w:rFonts w:ascii="Nirmala UI" w:hAnsi="Nirmala UI" w:cs="Nirmala UI"/>
          <w:color w:val="231F21"/>
        </w:rPr>
        <w:t>পি</w:t>
      </w:r>
      <w:proofErr w:type="spellEnd"/>
      <w:r w:rsidRPr="006632CD">
        <w:rPr>
          <w:color w:val="231F21"/>
        </w:rPr>
        <w:t xml:space="preserve">. </w:t>
      </w:r>
      <w:proofErr w:type="spellStart"/>
      <w:r w:rsidRPr="006632CD">
        <w:rPr>
          <w:rFonts w:ascii="Nirmala UI" w:hAnsi="Nirmala UI" w:cs="Nirmala UI"/>
          <w:color w:val="231F21"/>
        </w:rPr>
        <w:t>টি</w:t>
      </w:r>
      <w:proofErr w:type="spellEnd"/>
      <w:r w:rsidRPr="006632CD">
        <w:rPr>
          <w:color w:val="231F21"/>
        </w:rPr>
        <w:t xml:space="preserve">. </w:t>
      </w:r>
      <w:proofErr w:type="spellStart"/>
      <w:r w:rsidRPr="006632CD">
        <w:rPr>
          <w:rFonts w:ascii="Nirmala UI" w:hAnsi="Nirmala UI" w:cs="Nirmala UI"/>
          <w:color w:val="231F21"/>
        </w:rPr>
        <w:t>সি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ইন্ডাস্ট্রিজের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সম্পূর্ণ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মালিকানাধীন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সহায়ক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সংস্থা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অ্যারোলয়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টেকনোলজিস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লিমিটেডের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নতুন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মহাকাশ</w:t>
      </w:r>
      <w:proofErr w:type="spellEnd"/>
      <w:r w:rsidRPr="006632CD">
        <w:rPr>
          <w:color w:val="231F21"/>
        </w:rPr>
        <w:t xml:space="preserve"> </w:t>
      </w:r>
      <w:r w:rsidRPr="006632CD">
        <w:rPr>
          <w:rFonts w:ascii="Nirmala UI" w:hAnsi="Nirmala UI" w:cs="Nirmala UI"/>
          <w:color w:val="231F21"/>
        </w:rPr>
        <w:t>ও</w:t>
      </w:r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প্রতিরক্ষা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উৎপাদন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কেন্দ্র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সম্প্রতি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লখনউতে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প্রতিষ্ঠিত</w:t>
      </w:r>
      <w:proofErr w:type="spellEnd"/>
      <w:r w:rsidRPr="006632CD">
        <w:rPr>
          <w:color w:val="231F21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</w:rPr>
        <w:t>হয়েছে</w:t>
      </w:r>
      <w:proofErr w:type="spellEnd"/>
      <w:r w:rsidRPr="006632CD">
        <w:rPr>
          <w:rFonts w:ascii="Nirmala UI" w:hAnsi="Nirmala UI" w:cs="Nirmala UI"/>
          <w:color w:val="231F21"/>
        </w:rPr>
        <w:t>।</w:t>
      </w:r>
    </w:p>
    <w:p w:rsidR="00990646" w:rsidRDefault="00B657FE">
      <w:pPr>
        <w:pStyle w:val="BodyText"/>
        <w:ind w:left="1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235890</wp:posOffset>
                </wp:positionH>
                <wp:positionV relativeFrom="paragraph">
                  <wp:posOffset>52553</wp:posOffset>
                </wp:positionV>
                <wp:extent cx="3061504" cy="1093808"/>
                <wp:effectExtent l="57150" t="38100" r="81915" b="876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504" cy="109380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7FE" w:rsidRPr="00B657FE" w:rsidRDefault="00B657FE" w:rsidP="00260B9A">
                            <w:pPr>
                              <w:widowControl/>
                              <w:autoSpaceDE/>
                              <w:autoSpaceDN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657FE">
                              <w:rPr>
                                <w:rFonts w:ascii="Nirmala UI" w:eastAsia="Times New Roman" w:hAnsi="Nirmala UI" w:cs="Nirmala UI"/>
                                <w:b/>
                                <w:sz w:val="18"/>
                                <w:szCs w:val="18"/>
                              </w:rPr>
                              <w:t>আপনি</w:t>
                            </w:r>
                            <w:proofErr w:type="spellEnd"/>
                            <w:r w:rsidRPr="00B657FE"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657FE">
                              <w:rPr>
                                <w:rFonts w:ascii="Nirmala UI" w:eastAsia="Times New Roman" w:hAnsi="Nirmala UI" w:cs="Nirmala UI"/>
                                <w:b/>
                                <w:sz w:val="18"/>
                                <w:szCs w:val="18"/>
                              </w:rPr>
                              <w:t>কি</w:t>
                            </w:r>
                            <w:proofErr w:type="spellEnd"/>
                            <w:r w:rsidRPr="00B657FE"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657FE">
                              <w:rPr>
                                <w:rFonts w:ascii="Nirmala UI" w:eastAsia="Times New Roman" w:hAnsi="Nirmala UI" w:cs="Nirmala UI"/>
                                <w:b/>
                                <w:sz w:val="18"/>
                                <w:szCs w:val="18"/>
                              </w:rPr>
                              <w:t>জানেন</w:t>
                            </w:r>
                            <w:proofErr w:type="spellEnd"/>
                            <w:r w:rsidRPr="00B657FE"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  <w:p w:rsidR="00B657FE" w:rsidRPr="00260B9A" w:rsidRDefault="00B657FE" w:rsidP="00260B9A">
                            <w:pPr>
                              <w:ind w:right="-144"/>
                              <w:rPr>
                                <w:sz w:val="18"/>
                                <w:szCs w:val="18"/>
                              </w:rPr>
                            </w:pPr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1940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সালে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বেঙ্গালুরুতে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হিন্দুস্তান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এয়ারক্রাফট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লিমিটেড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নামে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প্রথম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বিমান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শিল্প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প্রতিষ্ঠিত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হয়</w:t>
                            </w:r>
                            <w:proofErr w:type="spellEnd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।</w:t>
                            </w:r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এটি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একটি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বেসরকারী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সংস্থা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ছিল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এবং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1942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সালে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সরকার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এটি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দখল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করে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নেয়</w:t>
                            </w:r>
                            <w:proofErr w:type="spellEnd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।</w:t>
                            </w:r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এই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কোম্পানিটি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1964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সালে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অ্যারোনটিক্স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ইন্ডিয়া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লিমিটেডের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সাথে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একীভূত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হয়ে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হিন্দুস্তান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অ্যারোনটিক্স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লিমিটেড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গঠন</w:t>
                            </w:r>
                            <w:proofErr w:type="spellEnd"/>
                            <w:r w:rsidRPr="00260B9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করে</w:t>
                            </w:r>
                            <w:proofErr w:type="spellEnd"/>
                            <w:r w:rsidRPr="00260B9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।</w:t>
                            </w:r>
                          </w:p>
                          <w:p w:rsidR="00B657FE" w:rsidRPr="00260B9A" w:rsidRDefault="00B657FE" w:rsidP="00260B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18.55pt;margin-top:4.15pt;width:241.05pt;height:86.1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+YvZgIAACQFAAAOAAAAZHJzL2Uyb0RvYy54bWysVN9P2zAQfp+0/8Hy+0hSCoOKFFUgpkkI&#10;KmDi2XXsNprj885uk+6v39lJA2JIm6a9JD7f7+++88Vl1xi2U+hrsCUvjnLOlJVQ1XZd8m9PN5/O&#10;OPNB2EoYsKrke+X55fzjh4vWzdQENmAqhYyCWD9rXck3IbhZlnm5UY3wR+CUJaUGbEQgEddZhaKl&#10;6I3JJnl+mrWAlUOQynu6ve6VfJ7ia61kuNfaq8BMyam2kL6Yvqv4zeYXYrZG4Ta1HMoQ/1BFI2pL&#10;ScdQ1yIItsX6t1BNLRE86HAkoclA61qq1AN1U+RvunncCKdSLwSOdyNM/v+FlXe7JbK6otlNObOi&#10;oRk9EGrCro1idEcAtc7PyO7RLXGQPB1jt53GJv6pD9YlUPcjqKoLTNLlcX5anOQUXJKuyM+Pz/Kz&#10;GDV7cXfowxcFDYuHkiPlT2CK3a0PvenBhPxiOX0B6RT2RsUajH1QmjqhlEXyThxSVwbZTtD0hZTK&#10;htMhdbKObro2ZnSc/NlxsI+uKvFrdP6LrKNHygw2jM5NbQHfy159L4aSdW9/QKDvO0IQulU3DGYF&#10;1Z7midAT3Tt5UxOmt8KHpUBiNu0AbWu4p4820JYchhNnG8Cf791HeyIcaTlraVNK7n9sBSrOzFdL&#10;VDwvptO4WkmYnnyekICvNavXGrttroDGUdC74GQ6RvtgDkeN0DzTUi9iVlIJKyl3yWXAg3AV+g2m&#10;Z0GqxSKZ0To5EW7to5MHAkTOPHXPAt1ArECcvIPDVonZG371tnE0FhbbALpO5IsQ97gO0NMqJvoO&#10;z0bc9ddysnp53Oa/AAAA//8DAFBLAwQUAAYACAAAACEACa1Qxd0AAAAIAQAADwAAAGRycy9kb3du&#10;cmV2LnhtbEyPwU7DMAyG70i8Q2QkbixtJ7quNJ0QAg69IDYewGuypqJxSpNtZU+POcHR+j///lxt&#10;ZjeIk5lC70lBukhAGGq97qlT8LF7uStAhIikcfBkFHybAJv6+qrCUvszvZvTNnaCSyiUqMDGOJZS&#10;htYah2HhR0OcHfzkMPI4dVJPeOZyN8gsSXLpsCe+YHE0T9a0n9ujY43skHevqwab9XB5lvS2a+zX&#10;Ranbm/nxAUQ0c/yD4Vefd6Bmp70/kg5iULBcpUwqKJYgOL5P1xmIPXNFkoOsK/n/gfoHAAD//wMA&#10;UEsBAi0AFAAGAAgAAAAhALaDOJL+AAAA4QEAABMAAAAAAAAAAAAAAAAAAAAAAFtDb250ZW50X1R5&#10;cGVzXS54bWxQSwECLQAUAAYACAAAACEAOP0h/9YAAACUAQAACwAAAAAAAAAAAAAAAAAvAQAAX3Jl&#10;bHMvLnJlbHNQSwECLQAUAAYACAAAACEAKtvmL2YCAAAkBQAADgAAAAAAAAAAAAAAAAAuAgAAZHJz&#10;L2Uyb0RvYy54bWxQSwECLQAUAAYACAAAACEACa1Qxd0AAAAIAQAADwAAAAAAAAAAAAAAAADABAAA&#10;ZHJzL2Rvd25yZXYueG1sUEsFBgAAAAAEAAQA8wAAAMo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B657FE" w:rsidRPr="00B657FE" w:rsidRDefault="00B657FE" w:rsidP="00260B9A">
                      <w:pPr>
                        <w:widowControl/>
                        <w:autoSpaceDE/>
                        <w:autoSpaceDN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</w:pPr>
                      <w:proofErr w:type="spellStart"/>
                      <w:r w:rsidRPr="00B657FE">
                        <w:rPr>
                          <w:rFonts w:ascii="Nirmala UI" w:eastAsia="Times New Roman" w:hAnsi="Nirmala UI" w:cs="Nirmala UI"/>
                          <w:b/>
                          <w:sz w:val="18"/>
                          <w:szCs w:val="18"/>
                        </w:rPr>
                        <w:t>আপনি</w:t>
                      </w:r>
                      <w:proofErr w:type="spellEnd"/>
                      <w:r w:rsidRPr="00B657FE"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657FE">
                        <w:rPr>
                          <w:rFonts w:ascii="Nirmala UI" w:eastAsia="Times New Roman" w:hAnsi="Nirmala UI" w:cs="Nirmala UI"/>
                          <w:b/>
                          <w:sz w:val="18"/>
                          <w:szCs w:val="18"/>
                        </w:rPr>
                        <w:t>কি</w:t>
                      </w:r>
                      <w:proofErr w:type="spellEnd"/>
                      <w:r w:rsidRPr="00B657FE"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657FE">
                        <w:rPr>
                          <w:rFonts w:ascii="Nirmala UI" w:eastAsia="Times New Roman" w:hAnsi="Nirmala UI" w:cs="Nirmala UI"/>
                          <w:b/>
                          <w:sz w:val="18"/>
                          <w:szCs w:val="18"/>
                        </w:rPr>
                        <w:t>জানেন</w:t>
                      </w:r>
                      <w:proofErr w:type="spellEnd"/>
                      <w:r w:rsidRPr="00B657FE"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  <w:t>?</w:t>
                      </w:r>
                    </w:p>
                    <w:p w:rsidR="00B657FE" w:rsidRPr="00260B9A" w:rsidRDefault="00B657FE" w:rsidP="00260B9A">
                      <w:pPr>
                        <w:ind w:right="-144"/>
                        <w:rPr>
                          <w:sz w:val="18"/>
                          <w:szCs w:val="18"/>
                        </w:rPr>
                      </w:pPr>
                      <w:r w:rsidRPr="00260B9A">
                        <w:rPr>
                          <w:sz w:val="18"/>
                          <w:szCs w:val="18"/>
                        </w:rPr>
                        <w:t xml:space="preserve">1940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সালে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বেঙ্গালুরুতে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হিন্দুস্তান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এয়ারক্রাফট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লিমিটেড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নামে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প্রথম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বিমান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শিল্প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প্রতিষ্ঠিত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হয়</w:t>
                      </w:r>
                      <w:proofErr w:type="spellEnd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।</w:t>
                      </w:r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এটি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একটি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বেসরকারী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সংস্থা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ছিল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এবং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1942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সালে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সরকার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এটি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দখল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করে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নেয়</w:t>
                      </w:r>
                      <w:proofErr w:type="spellEnd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।</w:t>
                      </w:r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এই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কোম্পানিটি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1964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সালে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অ্যারোনটিক্স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ইন্ডিয়া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লিমিটেডের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সাথে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একীভূত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হয়ে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হিন্দুস্তান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অ্যারোনটিক্স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লিমিটেড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গঠন</w:t>
                      </w:r>
                      <w:proofErr w:type="spellEnd"/>
                      <w:r w:rsidRPr="00260B9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করে</w:t>
                      </w:r>
                      <w:proofErr w:type="spellEnd"/>
                      <w:r w:rsidRPr="00260B9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।</w:t>
                      </w:r>
                    </w:p>
                    <w:p w:rsidR="00B657FE" w:rsidRPr="00260B9A" w:rsidRDefault="00B657FE" w:rsidP="00260B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632CD" w:rsidRDefault="006632CD">
      <w:pPr>
        <w:pStyle w:val="BodyText"/>
        <w:ind w:left="143"/>
      </w:pPr>
    </w:p>
    <w:p w:rsidR="006632CD" w:rsidRDefault="006632CD">
      <w:pPr>
        <w:pStyle w:val="BodyText"/>
        <w:ind w:left="143"/>
      </w:pPr>
    </w:p>
    <w:p w:rsidR="006632CD" w:rsidRDefault="006632CD">
      <w:pPr>
        <w:pStyle w:val="BodyText"/>
        <w:ind w:left="143"/>
      </w:pPr>
    </w:p>
    <w:p w:rsidR="006632CD" w:rsidRDefault="006632CD">
      <w:pPr>
        <w:pStyle w:val="BodyText"/>
        <w:ind w:left="143"/>
      </w:pPr>
    </w:p>
    <w:p w:rsidR="006632CD" w:rsidRDefault="006632CD">
      <w:pPr>
        <w:pStyle w:val="BodyText"/>
        <w:ind w:left="143"/>
      </w:pPr>
    </w:p>
    <w:p w:rsidR="006632CD" w:rsidRDefault="006632CD">
      <w:pPr>
        <w:pStyle w:val="BodyText"/>
        <w:ind w:left="143"/>
      </w:pPr>
    </w:p>
    <w:p w:rsidR="006632CD" w:rsidRPr="006632CD" w:rsidRDefault="006632CD" w:rsidP="006632CD">
      <w:pPr>
        <w:pStyle w:val="ListParagraph"/>
        <w:numPr>
          <w:ilvl w:val="0"/>
          <w:numId w:val="1"/>
        </w:numPr>
        <w:tabs>
          <w:tab w:val="left" w:pos="494"/>
        </w:tabs>
        <w:spacing w:before="228" w:line="252" w:lineRule="auto"/>
        <w:ind w:right="-288"/>
        <w:rPr>
          <w:color w:val="231F21"/>
          <w:sz w:val="20"/>
        </w:rPr>
      </w:pPr>
      <w:proofErr w:type="spellStart"/>
      <w:r w:rsidRPr="006632CD">
        <w:rPr>
          <w:rFonts w:ascii="Nirmala UI" w:hAnsi="Nirmala UI" w:cs="Nirmala UI"/>
          <w:color w:val="231F21"/>
          <w:sz w:val="20"/>
        </w:rPr>
        <w:t>বেঙ্গালুরুতে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হিন্দুস্তান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অ্যারোনটিক্স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লিমিটেড</w:t>
      </w:r>
      <w:proofErr w:type="spellEnd"/>
      <w:r w:rsidRPr="006632CD">
        <w:rPr>
          <w:color w:val="231F21"/>
          <w:sz w:val="20"/>
        </w:rPr>
        <w:t xml:space="preserve"> (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এইচএএল</w:t>
      </w:r>
      <w:proofErr w:type="spellEnd"/>
      <w:r w:rsidRPr="006632CD">
        <w:rPr>
          <w:color w:val="231F21"/>
          <w:sz w:val="20"/>
        </w:rPr>
        <w:t xml:space="preserve">)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এখন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সামরিক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প্রশিক্ষক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বিমান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তৈরি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করছে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নতুন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যুদ্ধবিমানের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নকশা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তৈরির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প্রস্তাব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দিয়েছে</w:t>
      </w:r>
      <w:proofErr w:type="spellEnd"/>
      <w:r w:rsidRPr="006632CD">
        <w:rPr>
          <w:rFonts w:ascii="Nirmala UI" w:hAnsi="Nirmala UI" w:cs="Nirmala UI"/>
          <w:color w:val="231F21"/>
          <w:sz w:val="20"/>
        </w:rPr>
        <w:t>।</w:t>
      </w:r>
    </w:p>
    <w:p w:rsidR="006632CD" w:rsidRPr="006632CD" w:rsidRDefault="006632CD" w:rsidP="006632CD">
      <w:pPr>
        <w:pStyle w:val="ListParagraph"/>
        <w:numPr>
          <w:ilvl w:val="0"/>
          <w:numId w:val="1"/>
        </w:numPr>
        <w:tabs>
          <w:tab w:val="left" w:pos="494"/>
        </w:tabs>
        <w:spacing w:before="59" w:line="252" w:lineRule="auto"/>
        <w:ind w:left="495" w:right="-288"/>
        <w:rPr>
          <w:color w:val="231F21"/>
          <w:sz w:val="20"/>
        </w:rPr>
      </w:pPr>
      <w:proofErr w:type="spellStart"/>
      <w:r w:rsidRPr="006632CD">
        <w:rPr>
          <w:rFonts w:ascii="Nirmala UI" w:hAnsi="Nirmala UI" w:cs="Nirmala UI"/>
          <w:color w:val="231F21"/>
          <w:sz w:val="20"/>
        </w:rPr>
        <w:t>হিন্দুস্তান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অ্যারোনটিক্স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লিমিটেড</w:t>
      </w:r>
      <w:proofErr w:type="spellEnd"/>
      <w:r w:rsidRPr="006632CD">
        <w:rPr>
          <w:color w:val="231F21"/>
          <w:sz w:val="20"/>
        </w:rPr>
        <w:t xml:space="preserve"> (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এইচএএল</w:t>
      </w:r>
      <w:proofErr w:type="spellEnd"/>
      <w:r w:rsidRPr="006632CD">
        <w:rPr>
          <w:color w:val="231F21"/>
          <w:sz w:val="20"/>
        </w:rPr>
        <w:t xml:space="preserve">)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হেলিকপ্টার</w:t>
      </w:r>
      <w:proofErr w:type="spellEnd"/>
      <w:r w:rsidRPr="006632CD">
        <w:rPr>
          <w:color w:val="231F21"/>
          <w:sz w:val="20"/>
        </w:rPr>
        <w:t xml:space="preserve">,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কৃষি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বিমানও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তৈরি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বিশ্বের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বৃহত্তম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রক্ষণাবেক্ষণ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ডিপো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প্রকৌশল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পরিষেবা</w:t>
      </w:r>
      <w:proofErr w:type="spellEnd"/>
      <w:r w:rsidRPr="006632CD">
        <w:rPr>
          <w:color w:val="231F21"/>
          <w:sz w:val="20"/>
        </w:rPr>
        <w:t xml:space="preserve"> </w:t>
      </w:r>
      <w:proofErr w:type="spellStart"/>
      <w:r w:rsidRPr="006632CD">
        <w:rPr>
          <w:rFonts w:ascii="Nirmala UI" w:hAnsi="Nirmala UI" w:cs="Nirmala UI"/>
          <w:color w:val="231F21"/>
          <w:sz w:val="20"/>
        </w:rPr>
        <w:t>রয়েছে</w:t>
      </w:r>
      <w:proofErr w:type="spellEnd"/>
      <w:r w:rsidRPr="006632CD">
        <w:rPr>
          <w:rFonts w:ascii="Nirmala UI" w:hAnsi="Nirmala UI" w:cs="Nirmala UI"/>
          <w:color w:val="231F21"/>
          <w:sz w:val="20"/>
        </w:rPr>
        <w:t>।</w:t>
      </w:r>
    </w:p>
    <w:p w:rsidR="00990646" w:rsidRDefault="006632CD" w:rsidP="00016198">
      <w:pPr>
        <w:pStyle w:val="BodyText"/>
        <w:numPr>
          <w:ilvl w:val="0"/>
          <w:numId w:val="1"/>
        </w:numPr>
        <w:ind w:right="-432"/>
      </w:pPr>
      <w:proofErr w:type="spellStart"/>
      <w:r w:rsidRPr="00B24142">
        <w:rPr>
          <w:rFonts w:ascii="Nirmala UI" w:hAnsi="Nirmala UI" w:cs="Nirmala UI"/>
          <w:color w:val="231F21"/>
          <w:szCs w:val="22"/>
        </w:rPr>
        <w:t>তানেজা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অ্যারোস্পেস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অ্যান্ড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এভিয়েশন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লিমিটেড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ভারতের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প্রথম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বেসরকারী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খাতের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বিমান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প্রস্তুতকারক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।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এটি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1990-এর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দশকে</w:t>
      </w:r>
      <w:proofErr w:type="spellEnd"/>
      <w:r w:rsidRPr="00B24142">
        <w:rPr>
          <w:rFonts w:ascii="Nirmala UI" w:hAnsi="Nirmala UI" w:cs="Nirmala UI"/>
          <w:color w:val="231F21"/>
          <w:szCs w:val="22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  <w:szCs w:val="22"/>
        </w:rPr>
        <w:t>ইতালির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পার্টেনাভিয়া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থেকে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লাইসেন্সের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অধীনে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ছয়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আসনের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টুইন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পিস্টন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ইঞ্জিন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বিমান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তৈরি</w:t>
      </w:r>
      <w:proofErr w:type="spellEnd"/>
      <w:r w:rsidRPr="00B24142">
        <w:rPr>
          <w:color w:val="231F21"/>
        </w:rPr>
        <w:t xml:space="preserve"> </w:t>
      </w:r>
      <w:proofErr w:type="spellStart"/>
      <w:r w:rsidRPr="00B24142">
        <w:rPr>
          <w:rFonts w:ascii="Nirmala UI" w:hAnsi="Nirmala UI" w:cs="Nirmala UI"/>
          <w:color w:val="231F21"/>
        </w:rPr>
        <w:t>করেছিল</w:t>
      </w:r>
      <w:proofErr w:type="spellEnd"/>
      <w:r w:rsidRPr="00B24142">
        <w:rPr>
          <w:rFonts w:ascii="Nirmala UI" w:hAnsi="Nirmala UI" w:cs="Nirmala UI"/>
          <w:color w:val="231F21"/>
        </w:rPr>
        <w:t>।</w:t>
      </w: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</w:pPr>
    </w:p>
    <w:p w:rsidR="00990646" w:rsidRDefault="00990646">
      <w:pPr>
        <w:pStyle w:val="BodyText"/>
        <w:spacing w:before="190"/>
      </w:pPr>
    </w:p>
    <w:p w:rsidR="00990646" w:rsidRDefault="00E75975">
      <w:pPr>
        <w:ind w:left="196"/>
        <w:rPr>
          <w:i/>
          <w:sz w:val="18"/>
        </w:rPr>
      </w:pPr>
      <w:proofErr w:type="spellStart"/>
      <w:r>
        <w:rPr>
          <w:i/>
          <w:color w:val="231F21"/>
          <w:sz w:val="18"/>
        </w:rPr>
        <w:t>Aircarft</w:t>
      </w:r>
      <w:proofErr w:type="spellEnd"/>
      <w:r>
        <w:rPr>
          <w:i/>
          <w:color w:val="231F21"/>
          <w:spacing w:val="1"/>
          <w:sz w:val="18"/>
        </w:rPr>
        <w:t xml:space="preserve"> </w:t>
      </w:r>
      <w:r>
        <w:rPr>
          <w:i/>
          <w:color w:val="231F21"/>
          <w:sz w:val="18"/>
        </w:rPr>
        <w:t>and</w:t>
      </w:r>
      <w:r>
        <w:rPr>
          <w:i/>
          <w:color w:val="231F21"/>
          <w:spacing w:val="2"/>
          <w:sz w:val="18"/>
        </w:rPr>
        <w:t xml:space="preserve"> </w:t>
      </w:r>
      <w:r>
        <w:rPr>
          <w:i/>
          <w:color w:val="231F21"/>
          <w:sz w:val="18"/>
        </w:rPr>
        <w:t>Ship</w:t>
      </w:r>
      <w:r>
        <w:rPr>
          <w:i/>
          <w:color w:val="231F21"/>
          <w:spacing w:val="7"/>
          <w:sz w:val="18"/>
        </w:rPr>
        <w:t xml:space="preserve"> </w:t>
      </w:r>
      <w:r>
        <w:rPr>
          <w:i/>
          <w:color w:val="231F21"/>
          <w:sz w:val="18"/>
        </w:rPr>
        <w:t>Building</w:t>
      </w:r>
      <w:r>
        <w:rPr>
          <w:i/>
          <w:color w:val="231F21"/>
          <w:spacing w:val="5"/>
          <w:sz w:val="18"/>
        </w:rPr>
        <w:t xml:space="preserve"> </w:t>
      </w:r>
      <w:r>
        <w:rPr>
          <w:i/>
          <w:color w:val="231F21"/>
          <w:sz w:val="18"/>
        </w:rPr>
        <w:t>Plants</w:t>
      </w:r>
      <w:r>
        <w:rPr>
          <w:i/>
          <w:color w:val="231F21"/>
          <w:spacing w:val="10"/>
          <w:sz w:val="18"/>
        </w:rPr>
        <w:t xml:space="preserve"> </w:t>
      </w:r>
      <w:r>
        <w:rPr>
          <w:i/>
          <w:color w:val="231F21"/>
          <w:sz w:val="18"/>
        </w:rPr>
        <w:t>in</w:t>
      </w:r>
      <w:r>
        <w:rPr>
          <w:i/>
          <w:color w:val="231F21"/>
          <w:spacing w:val="3"/>
          <w:sz w:val="18"/>
        </w:rPr>
        <w:t xml:space="preserve"> </w:t>
      </w:r>
      <w:r>
        <w:rPr>
          <w:i/>
          <w:color w:val="231F21"/>
          <w:spacing w:val="-4"/>
          <w:sz w:val="18"/>
        </w:rPr>
        <w:t>India</w:t>
      </w:r>
    </w:p>
    <w:sectPr w:rsidR="00990646" w:rsidSect="00CA5AA8">
      <w:headerReference w:type="default" r:id="rId8"/>
      <w:footerReference w:type="default" r:id="rId9"/>
      <w:type w:val="continuous"/>
      <w:pgSz w:w="12240" w:h="15840"/>
      <w:pgMar w:top="1580" w:right="1080" w:bottom="840" w:left="1080" w:header="1290" w:footer="642" w:gutter="0"/>
      <w:pgNumType w:start="1"/>
      <w:cols w:num="2" w:space="21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975" w:rsidRDefault="00E75975">
      <w:r>
        <w:separator/>
      </w:r>
    </w:p>
  </w:endnote>
  <w:endnote w:type="continuationSeparator" w:id="0">
    <w:p w:rsidR="00E75975" w:rsidRDefault="00E75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646" w:rsidRDefault="00E7597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527424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9477755</wp:posOffset>
              </wp:positionV>
              <wp:extent cx="6217920" cy="12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179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17920">
                            <a:moveTo>
                              <a:pt x="0" y="0"/>
                            </a:moveTo>
                            <a:lnTo>
                              <a:pt x="6217920" y="0"/>
                            </a:lnTo>
                          </a:path>
                        </a:pathLst>
                      </a:custGeom>
                      <a:ln w="9144">
                        <a:solidFill>
                          <a:srgbClr val="231F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D7C74D" id="Graphic 6" o:spid="_x0000_s1026" style="position:absolute;margin-left:61.2pt;margin-top:746.3pt;width:489.6pt;height:.1pt;z-index:-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17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t3JAIAAH8EAAAOAAAAZHJzL2Uyb0RvYy54bWysVMFu2zAMvQ/YPwi6L469Il2NOMXQIMWA&#10;oivQDDsrshwbk0VNVGLn70fJdpJ2t2EX4Ul8Jvn4JC/v+1azo3LYgCl4OptzpoyEsjH7gv/Ybj59&#10;4Qy9MKXQYFTBTwr5/erjh2Vnc5VBDbpUjlESg3lnC157b/MkQVmrVuAMrDIUrMC1wtPW7ZPSiY6y&#10;tzrJ5vNF0oErrQOpEOl0PQT5KuavKiX996pC5ZkuOPXm4+riugtrslqKfO+ErRs5tiH+oYtWNIaK&#10;nlOthRfs4Jq/UrWNdIBQ+ZmENoGqaqSKGkhNOn+n5rUWVkUtNBy05zHh/0srn48vjjVlwRecGdGS&#10;RY/jNBZhOJ3FnDiv9sUFeWifQP5CCiRvImGDI6evXBu4JI71cdKn86RV75mkw0WW3t5lZIikWJrd&#10;RiMSkU/fygP6RwUxjzg+oR98Kick6gnJ3kzQkdvBZx199pyRz44z8nk3+GyFD9+F5gJk3aWRcNbC&#10;UW0hRv27zqm1S1Sba9ZZyqSSuAODQChDsxpALE34Wpw2oYu79OYmXh8E3ZSbRuvQBbr97kE7dhQk&#10;KvucbrI06KAMb2jWoV8LrAdeDI00bUafBmuCSTsoT2R4Rx4XHH8fhFOc6W+GrlR4HhNwE9hNwHn9&#10;APERxQFRzW3/UzjLQvmCe3L2GaYLK/LJtCD9zA1fGvh68FA1wdF4h4aOxg3d8ihwfJHhGV3vI+vy&#10;31j9AQAA//8DAFBLAwQUAAYACAAAACEA2uxZweEAAAAOAQAADwAAAGRycy9kb3ducmV2LnhtbEyP&#10;wU7DMBBE70j8g7VI3Khjq6raEKdCIITgAGrh0N7c2HUC8TqKnSb8PVtxgNvM7mj2bbGefMtOto9N&#10;QAVilgGzWAXToFPw8f54swQWk0aj24BWwbeNsC4vLwqdmzDixp62yTEqwZhrBXVKXc55rGrrdZyF&#10;ziLtjqH3OpHtHTe9Hqnct1xm2YJ73SBdqHVn72tbfW0Hr+Czmcbw7HarRrztX9zD06s8ikGp66vp&#10;7hZYslP6C8MZn9ChJKZDGNBE1pKXck5REvOVXAA7R0QmSB1+Z0vgZcH/v1H+AAAA//8DAFBLAQIt&#10;ABQABgAIAAAAIQC2gziS/gAAAOEBAAATAAAAAAAAAAAAAAAAAAAAAABbQ29udGVudF9UeXBlc10u&#10;eG1sUEsBAi0AFAAGAAgAAAAhADj9If/WAAAAlAEAAAsAAAAAAAAAAAAAAAAALwEAAF9yZWxzLy5y&#10;ZWxzUEsBAi0AFAAGAAgAAAAhAAcKG3ckAgAAfwQAAA4AAAAAAAAAAAAAAAAALgIAAGRycy9lMm9E&#10;b2MueG1sUEsBAi0AFAAGAAgAAAAhANrsWcHhAAAADgEAAA8AAAAAAAAAAAAAAAAAfgQAAGRycy9k&#10;b3ducmV2LnhtbFBLBQYAAAAABAAEAPMAAACMBQAAAAA=&#10;" path="m,l6217920,e" filled="f" strokecolor="#231f21" strokeweight=".72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27936" behindDoc="1" locked="0" layoutInCell="1" allowOverlap="1">
              <wp:simplePos x="0" y="0"/>
              <wp:positionH relativeFrom="page">
                <wp:posOffset>3382818</wp:posOffset>
              </wp:positionH>
              <wp:positionV relativeFrom="page">
                <wp:posOffset>9504388</wp:posOffset>
              </wp:positionV>
              <wp:extent cx="1005205" cy="12573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5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90646" w:rsidRDefault="00E75975">
                          <w:pPr>
                            <w:spacing w:line="178" w:lineRule="exact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©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Adda247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w w:val="105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9" type="#_x0000_t202" style="position:absolute;margin-left:266.35pt;margin-top:748.4pt;width:79.15pt;height:9.9pt;z-index:-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jqwEAAEYDAAAOAAAAZHJzL2Uyb0RvYy54bWysUsFu2zAMvQ/oPwi6N3Y8ZBmMOEW3osOA&#10;YhvQ9gNkWYqFWaIqKrHz96OUOC2229CLTFmPj++R3NxMdmAHFdCAa/hyUXKmnITOuF3Dn5/urz9z&#10;hlG4TgzgVMOPCvnN9urDZvS1qqCHoVOBEYnDevQN72P0dVGg7JUVuACvHD1qCFZEuoZd0QUxErsd&#10;iqosPxUjhM4HkAqR/t6dHvk282utZPypNarIhoaTtpjPkM82ncV2I+pdEL438ixD/IcKK4yjoheq&#10;OxEF2wfzD5U1MgCCjgsJtgCtjVTZA7lZln+5eeyFV9kLNQf9pU34frTyx+FXYKZr+JozJyyN6ElN&#10;sYWJrVNzRo81YR49oeL0BSYacjaK/gHkbyRI8QZzSkBCp2ZMOtj0JZuMEqn/x0vPqQiTia0sV1W5&#10;4kzS27JarT/moRSv2T5g/KbAshQ0PNBMswJxeMCY6ot6hpzFnOonWXFqp+yums200B3Jy0gjbzi+&#10;7EVQnA3fHfU07ccchDlo5yDE4SvkLUqWHNzuI2iTBaRKJ96zABpW1nVerLQNb+8Z9br+2z8AAAD/&#10;/wMAUEsDBBQABgAIAAAAIQBLZoEi4gAAAA0BAAAPAAAAZHJzL2Rvd25yZXYueG1sTI/BTsMwEETv&#10;SPyDtUjcqJNAXBriVKio4oA4tIDE0Y1NEhGvI9tN3b9nOcFxZ55mZ+p1siObjQ+DQwn5IgNmsHV6&#10;wE7C+9v25h5YiAq1Gh0aCWcTYN1cXtSq0u6EOzPvY8coBEOlJPQxThXnoe2NVWHhJoPkfTlvVaTT&#10;d1x7daJwO/IiywS3akD60KvJbHrTfu+PVsLHZtq+pM9evc6lfn4qlruzb5OU11fp8QFYNCn+wfBb&#10;n6pDQ50O7og6sFFCeVssCSXjbiVoBCFildO8A0llLgTwpub/VzQ/AAAA//8DAFBLAQItABQABgAI&#10;AAAAIQC2gziS/gAAAOEBAAATAAAAAAAAAAAAAAAAAAAAAABbQ29udGVudF9UeXBlc10ueG1sUEsB&#10;Ai0AFAAGAAgAAAAhADj9If/WAAAAlAEAAAsAAAAAAAAAAAAAAAAALwEAAF9yZWxzLy5yZWxzUEsB&#10;Ai0AFAAGAAgAAAAhABkT0+OrAQAARgMAAA4AAAAAAAAAAAAAAAAALgIAAGRycy9lMm9Eb2MueG1s&#10;UEsBAi0AFAAGAAgAAAAhAEtmgSLiAAAADQEAAA8AAAAAAAAAAAAAAAAABQQAAGRycy9kb3ducmV2&#10;LnhtbFBLBQYAAAAABAAEAPMAAAAUBQAAAAA=&#10;" filled="f" stroked="f">
              <v:path arrowok="t"/>
              <v:textbox inset="0,0,0,0">
                <w:txbxContent>
                  <w:p w:rsidR="00990646" w:rsidRDefault="00E75975">
                    <w:pPr>
                      <w:spacing w:line="178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1"/>
                        <w:w w:val="105"/>
                        <w:sz w:val="15"/>
                      </w:rPr>
                      <w:t>©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w w:val="105"/>
                        <w:sz w:val="15"/>
                      </w:rPr>
                      <w:t>Adda247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w w:val="105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975" w:rsidRDefault="00E75975">
      <w:r>
        <w:separator/>
      </w:r>
    </w:p>
  </w:footnote>
  <w:footnote w:type="continuationSeparator" w:id="0">
    <w:p w:rsidR="00E75975" w:rsidRDefault="00E759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646" w:rsidRDefault="00E75975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0" distR="0" simplePos="0" relativeHeight="487525888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952500</wp:posOffset>
              </wp:positionV>
              <wp:extent cx="6217920" cy="69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17920" cy="6985"/>
                        <a:chOff x="0" y="0"/>
                        <a:chExt cx="6217920" cy="698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1523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4571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F07AC2A" id="Group 1" o:spid="_x0000_s1026" style="position:absolute;margin-left:61.2pt;margin-top:75pt;width:489.6pt;height:.55pt;z-index:-15790592;mso-wrap-distance-left:0;mso-wrap-distance-right:0;mso-position-horizontal-relative:page;mso-position-vertical-relative:page" coordsize="6217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boogIAAIsIAAAOAAAAZHJzL2Uyb0RvYy54bWzsVslu2zAQvRfoPxC8N7LkLI5gOSiSJigQ&#10;pAGSomeaohaUIlmStpy/73BoyYljFEUK9JSLMNQMZ3nvjez5xaaTZC2sa7UqaHo0oUQorstW1QX9&#10;/nj9aUaJ80yVTGolCvokHL1YfPww700uMt1oWQpLIIlyeW8K2nhv8iRxvBEdc0faCAXOStuOeTja&#10;Oikt6yF7J5NsMjlNem1LYzUXzsHbq+ikC8xfVYL7b1XlhCeyoNCbx6fF5zI8k8Wc5bVlpmn5tg32&#10;hi461iooOqa6Yp6RlW1fpepabrXTlT/iukt0VbVc4AwwTTrZm+bG6pXBWeq8r80IE0C7h9Ob0/K7&#10;9b0lbQncUaJYBxRhVZIGaHpT5xBxY82DubdxPjBvNf/pwJ3s+8O53gVvKtuFSzAm2SDmTyPmYuMJ&#10;h5enWXp2ngE1HHyn57OTSAlvgLdXl3jz5U/XEpbHktjY2EhvQFtuB5/7N/geGmYEsuICOFv4sh18&#10;UUxZBBBjAnoIp8vdFsiD2KQn2TTOfxCeNDtDxY5zspyvnL8RGmFm61vno6DLwWLNYPGNGkwLaxEW&#10;QuJCeEpgISwlsBDLWN0wH+4F7oJJ+h1P4V2n1+JRo9fvcQSt7bxSPY8amR5EALExAoxQBgQVDSwN&#10;9vPhpApdTCfHM9wzp2VbXrdShi6crZeX0pI1g6GyaXqdoXohw4swY52/Yq6JcegK40KYVCjmgZ0g&#10;mKUun4DaHj4NBXW/VswKSuRXBeIJ35HBsIOxHAzr5aXGrw0CBDUfNz+YNSSUL6gHZu/0oCGWD6SF&#10;0cfYcFPpzyuvqzYwCnoeOtoeQM9hPf+DsKf7wkaFhtIg/r8V9vHJGVLC8ndhHxQ2AJS9CzvqGSWO&#10;v3hgvfhJfX7GqN1/iMVvAAAA//8DAFBLAwQUAAYACAAAACEA0PrWEuAAAAAMAQAADwAAAGRycy9k&#10;b3ducmV2LnhtbEyPQUvDQBCF74L/YRnBm91stEViNqUU9VQEW0G8bbPTJDQ7G7LbJP33Tk56mzfz&#10;ePO9fD25VgzYh8aTBrVIQCCV3jZUafg6vD08gwjRkDWtJ9RwxQDr4vYmN5n1I33isI+V4BAKmdFQ&#10;x9hlUoayRmfCwndIfDv53pnIsq+k7c3I4a6VaZKspDMN8YfadLitsTzvL07D+2jGzaN6HXbn0/b6&#10;c1h+fO8Uan1/N21eQESc4p8ZZnxGh4KZjv5CNoiWdZo+sZWHZcKlZodK1ArEcV4pBbLI5f8SxS8A&#10;AAD//wMAUEsBAi0AFAAGAAgAAAAhALaDOJL+AAAA4QEAABMAAAAAAAAAAAAAAAAAAAAAAFtDb250&#10;ZW50X1R5cGVzXS54bWxQSwECLQAUAAYACAAAACEAOP0h/9YAAACUAQAACwAAAAAAAAAAAAAAAAAv&#10;AQAAX3JlbHMvLnJlbHNQSwECLQAUAAYACAAAACEAEw7W6KICAACLCAAADgAAAAAAAAAAAAAAAAAu&#10;AgAAZHJzL2Uyb0RvYy54bWxQSwECLQAUAAYACAAAACEA0PrWEuAAAAAMAQAADwAAAAAAAAAAAAAA&#10;AAD8BAAAZHJzL2Rvd25yZXYueG1sUEsFBgAAAAAEAAQA8wAAAAkGAAAAAA==&#10;">
              <v:shape id="Graphic 2" o:spid="_x0000_s1027" style="position:absolute;top:15;width:62179;height:12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rnMQA&#10;AADaAAAADwAAAGRycy9kb3ducmV2LnhtbESPQWsCMRSE74L/IbxCb5pUStGtUYoiLEKFasXr6+Z1&#10;s3Tzsmyirv56UxA8DjPzDTOdd64WJ2pD5VnDy1CBIC68qbjU8L1bDcYgQkQ2WHsmDRcKMJ/1e1PM&#10;jD/zF522sRQJwiFDDTbGJpMyFJYchqFviJP361uHMcm2lKbFc4K7Wo6UepMOK04LFhtaWCr+tken&#10;IbfVVW1ejz/7/VKtDvlh+TlZX7V+fuo+3kFE6uIjfG/nRsMI/q+kG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65zEAAAA2gAAAA8AAAAAAAAAAAAAAAAAmAIAAGRycy9k&#10;b3ducmV2LnhtbFBLBQYAAAAABAAEAPUAAACJAwAAAAA=&#10;" path="m,l6217920,e" filled="f" strokecolor="#231f21" strokeweight=".24pt">
                <v:path arrowok="t"/>
              </v:shape>
              <v:shape id="Graphic 3" o:spid="_x0000_s1028" style="position:absolute;top:45;width:62179;height:13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mf8QA&#10;AADaAAAADwAAAGRycy9kb3ducmV2LnhtbESPQWvCQBSE70L/w/IKvdVNK2ga3YQiVKp4sLFQj4/s&#10;MwnNvg27W43/3hUKHoeZ+YZZFIPpxImcby0reBknIIgrq1uuFXzvP55TED4ga+wsk4ILeSjyh9EC&#10;M23P/EWnMtQiQthnqKAJoc+k9FVDBv3Y9sTRO1pnMETpaqkdniPcdPI1SabSYMtxocGelg1Vv+Wf&#10;UbDapuvNzB6Wb3p/XO1qV/5MdKnU0+PwPgcRaAj38H/7UyuYwO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XJn/EAAAA2gAAAA8AAAAAAAAAAAAAAAAAmAIAAGRycy9k&#10;b3ducmV2LnhtbFBLBQYAAAAABAAEAPUAAACJAwAAAAA=&#10;" path="m,l6217920,e" filled="f" strokecolor="#231f21" strokeweight=".36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26400" behindDoc="1" locked="0" layoutInCell="1" allowOverlap="1">
              <wp:simplePos x="0" y="0"/>
              <wp:positionH relativeFrom="page">
                <wp:posOffset>764545</wp:posOffset>
              </wp:positionH>
              <wp:positionV relativeFrom="page">
                <wp:posOffset>806268</wp:posOffset>
              </wp:positionV>
              <wp:extent cx="1250315" cy="13652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031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90646" w:rsidRDefault="00E75975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z w:val="17"/>
                            </w:rPr>
                            <w:t>Economic</w:t>
                          </w:r>
                          <w:r>
                            <w:rPr>
                              <w:color w:val="231F21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Activities</w:t>
                          </w:r>
                          <w:r>
                            <w:rPr>
                              <w:color w:val="231F21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in</w:t>
                          </w:r>
                          <w:r>
                            <w:rPr>
                              <w:color w:val="231F21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sz w:val="17"/>
                            </w:rPr>
                            <w:t>India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60.2pt;margin-top:63.5pt;width:98.45pt;height:10.75pt;z-index:-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QNqAEAAD8DAAAOAAAAZHJzL2Uyb0RvYy54bWysUsFu2zAMvQ/oPwi6L3LSphiMOEW3YsOA&#10;YhvQ9gNkWYqNWaIqKrHz96NkJy3WW9GLTFmPj3yP3NyMtmcHHbADV/HlouBMOwVN53YVf3r8/vkL&#10;Zxila2QPTlf8qJHfbC8+bQZf6hW00Dc6MCJxWA6+4m2MvhQCVautxAV47ejRQLAy0jXsRBPkQOy2&#10;F6uiuBYDhMYHUBqR/t5Nj3yb+Y3RKv42BnVkfcWpt5jPkM86nWK7keUuSN92am5DvqMLKztHRc9U&#10;dzJKtg/dGyrbqQAIJi4UWAHGdEpnDaRmWfyn5qGVXmctZA76s034cbTq1+FPYF1T8SvOnLQ0okc9&#10;xhpGdpXMGTyWhHnwhIrjVxhpyFko+ntQf5Eg4hVmSkBCJzNGE2z6kkxGieT/8ew5FWEqsa3WxeVy&#10;zZmit+Xl9Xq1TnXFS7YPGH9osCwFFQ8009yBPNxjnKAnyNzMVD+1Fcd6nFXU0BxJxECzrjg+72XQ&#10;nPU/HZmZFuMUhFNQn4IQ+2+Q1ydpcXC7j2C6XDmVmHjnyjSl3Pu8UWkNXt8z6mXvt/8AAAD//wMA&#10;UEsDBBQABgAIAAAAIQDqcUjK4AAAAAsBAAAPAAAAZHJzL2Rvd25yZXYueG1sTI/BbsIwEETvlfoP&#10;1lbqrTgEaFCIgyoq1EPVA7SVOJp4G0eN7cg2wfx9l1O57eyOZt9U62R6NqIPnbMCppMMGNrGqc62&#10;Ar4+t09LYCFKq2TvLAq4YIB1fX9XyVK5s93huI8toxAbSilAxziUnIdGo5Fh4ga0dPtx3shI0rdc&#10;eXmmcNPzPMueuZGdpQ9aDrjR2PzuT0bA92bYvqeDlh/jQr295sXu4pskxONDelkBi5jivxmu+IQO&#10;NTEd3cmqwHrSeTYn63UoqBQ5ZtNiBuxIm/lyAbyu+G2H+g8AAP//AwBQSwECLQAUAAYACAAAACEA&#10;toM4kv4AAADhAQAAEwAAAAAAAAAAAAAAAAAAAAAAW0NvbnRlbnRfVHlwZXNdLnhtbFBLAQItABQA&#10;BgAIAAAAIQA4/SH/1gAAAJQBAAALAAAAAAAAAAAAAAAAAC8BAABfcmVscy8ucmVsc1BLAQItABQA&#10;BgAIAAAAIQBaiaQNqAEAAD8DAAAOAAAAAAAAAAAAAAAAAC4CAABkcnMvZTJvRG9jLnhtbFBLAQIt&#10;ABQABgAIAAAAIQDqcUjK4AAAAAsBAAAPAAAAAAAAAAAAAAAAAAIEAABkcnMvZG93bnJldi54bWxQ&#10;SwUGAAAAAAQABADzAAAADwUAAAAA&#10;" filled="f" stroked="f">
              <v:path arrowok="t"/>
              <v:textbox inset="0,0,0,0">
                <w:txbxContent>
                  <w:p w:rsidR="00990646" w:rsidRDefault="00E75975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z w:val="17"/>
                      </w:rPr>
                      <w:t>Economic</w:t>
                    </w:r>
                    <w:r>
                      <w:rPr>
                        <w:color w:val="231F21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Activities</w:t>
                    </w:r>
                    <w:r>
                      <w:rPr>
                        <w:color w:val="231F21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in</w:t>
                    </w:r>
                    <w:r>
                      <w:rPr>
                        <w:color w:val="231F21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sz w:val="17"/>
                      </w:rPr>
                      <w:t>India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26912" behindDoc="1" locked="0" layoutInCell="1" allowOverlap="1">
              <wp:simplePos x="0" y="0"/>
              <wp:positionH relativeFrom="page">
                <wp:posOffset>6464347</wp:posOffset>
              </wp:positionH>
              <wp:positionV relativeFrom="page">
                <wp:posOffset>806268</wp:posOffset>
              </wp:positionV>
              <wp:extent cx="539750" cy="13652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90646" w:rsidRDefault="00E75975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pacing w:val="-2"/>
                              <w:w w:val="105"/>
                              <w:sz w:val="17"/>
                            </w:rPr>
                            <w:t>|Page</w:t>
                          </w:r>
                          <w:r>
                            <w:rPr>
                              <w:color w:val="231F21"/>
                              <w:spacing w:val="-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w w:val="105"/>
                              <w:sz w:val="17"/>
                            </w:rPr>
                            <w:t>285|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8" type="#_x0000_t202" style="position:absolute;margin-left:509pt;margin-top:63.5pt;width:42.5pt;height:10.75pt;z-index:-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fx8qwEAAEUDAAAOAAAAZHJzL2Uyb0RvYy54bWysUsFu2zAMvQ/YPwi6L0pSuNuMOMW2YsOA&#10;YivQ7gNkWYqFWaImKrHz96OUOC22W9GLTJlPj++R3NxMbmAHHdGCb/hqseRMewWd9buG/3r8+u4D&#10;Z5ik7+QAXjf8qJHfbN++2Yyh1mvoYeh0ZETisR5Dw/uUQi0Eql47iQsI2lPSQHQy0TXuRBflSOxu&#10;EOvl8lqMELsQQWlE+nt7SvJt4TdGq/TTGNSJDQ0nbamcsZxtPsV2I+tdlKG36ixDvkCFk9ZT0QvV&#10;rUyS7aP9j8pZFQHBpIUCJ8AYq3TxQG5Wy3/cPPQy6OKFmoPh0iZ8PVr143Afme0aXnHmpaMRPeop&#10;tTCxKjdnDFgT5iEQKk2fYaIhF6MY7kD9RoKIZ5jTAyR0bsZkostfssnoIfX/eOk5FWGKflZXH99X&#10;lFGUWl1dV+tSVjw9DhHTNw2O5aDhkUZaBMjDHaZcXtYz5KzlVD6rSlM7FXOr2UsL3ZGsjDTxhuOf&#10;vYyas+G7p5bm9ZiDOAftHMQ0fIGyRNmRh0/7BMYWAbnSifcsgGZVdJ33Ki/D83tBPW3/9i8AAAD/&#10;/wMAUEsDBBQABgAIAAAAIQCTB0Vy4AAAAA0BAAAPAAAAZHJzL2Rvd25yZXYueG1sTI/BTsMwEETv&#10;SPyDtUjcqJ1AaZTGqVBRxQFxaAGpRzde4ojYjmI3df+e7Yne3mhHszPVKtmeTTiGzjsJ2UwAQ9d4&#10;3blWwtfn5qEAFqJyWvXeoYQzBljVtzeVKrU/uS1Ou9gyCnGhVBJMjEPJeWgMWhVmfkBHtx8/WhVJ&#10;ji3XozpRuO15LsQzt6pz9MGoAdcGm9/d0Ur4Xg+b97Q36mOa67fXfLE9j02S8v4uvSyBRUzx3wyX&#10;+lQdaup08EenA+tJi6ygMZEoXxBcLJl4JDoQPRVz4HXFr1fUfwAAAP//AwBQSwECLQAUAAYACAAA&#10;ACEAtoM4kv4AAADhAQAAEwAAAAAAAAAAAAAAAAAAAAAAW0NvbnRlbnRfVHlwZXNdLnhtbFBLAQIt&#10;ABQABgAIAAAAIQA4/SH/1gAAAJQBAAALAAAAAAAAAAAAAAAAAC8BAABfcmVscy8ucmVsc1BLAQIt&#10;ABQABgAIAAAAIQD18fx8qwEAAEUDAAAOAAAAAAAAAAAAAAAAAC4CAABkcnMvZTJvRG9jLnhtbFBL&#10;AQItABQABgAIAAAAIQCTB0Vy4AAAAA0BAAAPAAAAAAAAAAAAAAAAAAUEAABkcnMvZG93bnJldi54&#10;bWxQSwUGAAAAAAQABADzAAAAEgUAAAAA&#10;" filled="f" stroked="f">
              <v:path arrowok="t"/>
              <v:textbox inset="0,0,0,0">
                <w:txbxContent>
                  <w:p w:rsidR="00990646" w:rsidRDefault="00E75975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pacing w:val="-2"/>
                        <w:w w:val="105"/>
                        <w:sz w:val="17"/>
                      </w:rPr>
                      <w:t>|Page</w:t>
                    </w:r>
                    <w:r>
                      <w:rPr>
                        <w:color w:val="231F21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w w:val="105"/>
                        <w:sz w:val="17"/>
                      </w:rPr>
                      <w:t>285|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0C7451"/>
    <w:multiLevelType w:val="hybridMultilevel"/>
    <w:tmpl w:val="A2D8C080"/>
    <w:lvl w:ilvl="0" w:tplc="1CA2B974">
      <w:start w:val="2"/>
      <w:numFmt w:val="decimal"/>
      <w:lvlText w:val="%1."/>
      <w:lvlJc w:val="left"/>
      <w:pPr>
        <w:ind w:left="494" w:hanging="351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-4"/>
        <w:w w:val="102"/>
        <w:sz w:val="20"/>
        <w:szCs w:val="20"/>
        <w:lang w:val="en-US" w:eastAsia="en-US" w:bidi="ar-SA"/>
      </w:rPr>
    </w:lvl>
    <w:lvl w:ilvl="1" w:tplc="3028BE60">
      <w:numFmt w:val="bullet"/>
      <w:lvlText w:val="•"/>
      <w:lvlJc w:val="left"/>
      <w:pPr>
        <w:ind w:left="938" w:hanging="351"/>
      </w:pPr>
      <w:rPr>
        <w:rFonts w:hint="default"/>
        <w:lang w:val="en-US" w:eastAsia="en-US" w:bidi="ar-SA"/>
      </w:rPr>
    </w:lvl>
    <w:lvl w:ilvl="2" w:tplc="F1FAB3FA">
      <w:numFmt w:val="bullet"/>
      <w:lvlText w:val="•"/>
      <w:lvlJc w:val="left"/>
      <w:pPr>
        <w:ind w:left="1376" w:hanging="351"/>
      </w:pPr>
      <w:rPr>
        <w:rFonts w:hint="default"/>
        <w:lang w:val="en-US" w:eastAsia="en-US" w:bidi="ar-SA"/>
      </w:rPr>
    </w:lvl>
    <w:lvl w:ilvl="3" w:tplc="285EFC0C">
      <w:numFmt w:val="bullet"/>
      <w:lvlText w:val="•"/>
      <w:lvlJc w:val="left"/>
      <w:pPr>
        <w:ind w:left="1815" w:hanging="351"/>
      </w:pPr>
      <w:rPr>
        <w:rFonts w:hint="default"/>
        <w:lang w:val="en-US" w:eastAsia="en-US" w:bidi="ar-SA"/>
      </w:rPr>
    </w:lvl>
    <w:lvl w:ilvl="4" w:tplc="DBBC66B8">
      <w:numFmt w:val="bullet"/>
      <w:lvlText w:val="•"/>
      <w:lvlJc w:val="left"/>
      <w:pPr>
        <w:ind w:left="2253" w:hanging="351"/>
      </w:pPr>
      <w:rPr>
        <w:rFonts w:hint="default"/>
        <w:lang w:val="en-US" w:eastAsia="en-US" w:bidi="ar-SA"/>
      </w:rPr>
    </w:lvl>
    <w:lvl w:ilvl="5" w:tplc="2F7E6C0C">
      <w:numFmt w:val="bullet"/>
      <w:lvlText w:val="•"/>
      <w:lvlJc w:val="left"/>
      <w:pPr>
        <w:ind w:left="2692" w:hanging="351"/>
      </w:pPr>
      <w:rPr>
        <w:rFonts w:hint="default"/>
        <w:lang w:val="en-US" w:eastAsia="en-US" w:bidi="ar-SA"/>
      </w:rPr>
    </w:lvl>
    <w:lvl w:ilvl="6" w:tplc="7560537A">
      <w:numFmt w:val="bullet"/>
      <w:lvlText w:val="•"/>
      <w:lvlJc w:val="left"/>
      <w:pPr>
        <w:ind w:left="3130" w:hanging="351"/>
      </w:pPr>
      <w:rPr>
        <w:rFonts w:hint="default"/>
        <w:lang w:val="en-US" w:eastAsia="en-US" w:bidi="ar-SA"/>
      </w:rPr>
    </w:lvl>
    <w:lvl w:ilvl="7" w:tplc="F5D48A4E">
      <w:numFmt w:val="bullet"/>
      <w:lvlText w:val="•"/>
      <w:lvlJc w:val="left"/>
      <w:pPr>
        <w:ind w:left="3568" w:hanging="351"/>
      </w:pPr>
      <w:rPr>
        <w:rFonts w:hint="default"/>
        <w:lang w:val="en-US" w:eastAsia="en-US" w:bidi="ar-SA"/>
      </w:rPr>
    </w:lvl>
    <w:lvl w:ilvl="8" w:tplc="52E22700">
      <w:numFmt w:val="bullet"/>
      <w:lvlText w:val="•"/>
      <w:lvlJc w:val="left"/>
      <w:pPr>
        <w:ind w:left="4007" w:hanging="351"/>
      </w:pPr>
      <w:rPr>
        <w:rFonts w:hint="default"/>
        <w:lang w:val="en-US" w:eastAsia="en-US" w:bidi="ar-SA"/>
      </w:rPr>
    </w:lvl>
  </w:abstractNum>
  <w:abstractNum w:abstractNumId="1">
    <w:nsid w:val="42917CFA"/>
    <w:multiLevelType w:val="hybridMultilevel"/>
    <w:tmpl w:val="EE5CE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962B05"/>
    <w:multiLevelType w:val="hybridMultilevel"/>
    <w:tmpl w:val="1C44A640"/>
    <w:lvl w:ilvl="0" w:tplc="CE7E4BD8">
      <w:numFmt w:val="bullet"/>
      <w:lvlText w:val="●"/>
      <w:lvlJc w:val="left"/>
      <w:pPr>
        <w:ind w:left="494" w:hanging="351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0"/>
        <w:w w:val="102"/>
        <w:sz w:val="20"/>
        <w:szCs w:val="20"/>
        <w:lang w:val="en-US" w:eastAsia="en-US" w:bidi="ar-SA"/>
      </w:rPr>
    </w:lvl>
    <w:lvl w:ilvl="1" w:tplc="85766D30">
      <w:start w:val="1"/>
      <w:numFmt w:val="decimal"/>
      <w:lvlText w:val="%2."/>
      <w:lvlJc w:val="left"/>
      <w:pPr>
        <w:ind w:left="842" w:hanging="348"/>
      </w:pPr>
      <w:rPr>
        <w:rFonts w:ascii="Nirmala UI" w:eastAsia="Calibri" w:hAnsi="Nirmala UI" w:cs="Nirmala UI"/>
        <w:b w:val="0"/>
        <w:bCs w:val="0"/>
        <w:i w:val="0"/>
        <w:iCs w:val="0"/>
        <w:color w:val="231F21"/>
        <w:spacing w:val="-4"/>
        <w:w w:val="102"/>
        <w:sz w:val="20"/>
        <w:szCs w:val="20"/>
        <w:lang w:val="en-US" w:eastAsia="en-US" w:bidi="ar-SA"/>
      </w:rPr>
    </w:lvl>
    <w:lvl w:ilvl="2" w:tplc="5C7A0C3A">
      <w:numFmt w:val="bullet"/>
      <w:lvlText w:val="•"/>
      <w:lvlJc w:val="left"/>
      <w:pPr>
        <w:ind w:left="1289" w:hanging="348"/>
      </w:pPr>
      <w:rPr>
        <w:rFonts w:hint="default"/>
        <w:lang w:val="en-US" w:eastAsia="en-US" w:bidi="ar-SA"/>
      </w:rPr>
    </w:lvl>
    <w:lvl w:ilvl="3" w:tplc="4D96D94A">
      <w:numFmt w:val="bullet"/>
      <w:lvlText w:val="•"/>
      <w:lvlJc w:val="left"/>
      <w:pPr>
        <w:ind w:left="1738" w:hanging="348"/>
      </w:pPr>
      <w:rPr>
        <w:rFonts w:hint="default"/>
        <w:lang w:val="en-US" w:eastAsia="en-US" w:bidi="ar-SA"/>
      </w:rPr>
    </w:lvl>
    <w:lvl w:ilvl="4" w:tplc="97FADEC4">
      <w:numFmt w:val="bullet"/>
      <w:lvlText w:val="•"/>
      <w:lvlJc w:val="left"/>
      <w:pPr>
        <w:ind w:left="2188" w:hanging="348"/>
      </w:pPr>
      <w:rPr>
        <w:rFonts w:hint="default"/>
        <w:lang w:val="en-US" w:eastAsia="en-US" w:bidi="ar-SA"/>
      </w:rPr>
    </w:lvl>
    <w:lvl w:ilvl="5" w:tplc="AAB6868A">
      <w:numFmt w:val="bullet"/>
      <w:lvlText w:val="•"/>
      <w:lvlJc w:val="left"/>
      <w:pPr>
        <w:ind w:left="2637" w:hanging="348"/>
      </w:pPr>
      <w:rPr>
        <w:rFonts w:hint="default"/>
        <w:lang w:val="en-US" w:eastAsia="en-US" w:bidi="ar-SA"/>
      </w:rPr>
    </w:lvl>
    <w:lvl w:ilvl="6" w:tplc="D8AE0D38">
      <w:numFmt w:val="bullet"/>
      <w:lvlText w:val="•"/>
      <w:lvlJc w:val="left"/>
      <w:pPr>
        <w:ind w:left="3086" w:hanging="348"/>
      </w:pPr>
      <w:rPr>
        <w:rFonts w:hint="default"/>
        <w:lang w:val="en-US" w:eastAsia="en-US" w:bidi="ar-SA"/>
      </w:rPr>
    </w:lvl>
    <w:lvl w:ilvl="7" w:tplc="8B7C89F8">
      <w:numFmt w:val="bullet"/>
      <w:lvlText w:val="•"/>
      <w:lvlJc w:val="left"/>
      <w:pPr>
        <w:ind w:left="3536" w:hanging="348"/>
      </w:pPr>
      <w:rPr>
        <w:rFonts w:hint="default"/>
        <w:lang w:val="en-US" w:eastAsia="en-US" w:bidi="ar-SA"/>
      </w:rPr>
    </w:lvl>
    <w:lvl w:ilvl="8" w:tplc="8DBCE69A">
      <w:numFmt w:val="bullet"/>
      <w:lvlText w:val="•"/>
      <w:lvlJc w:val="left"/>
      <w:pPr>
        <w:ind w:left="3985" w:hanging="34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90646"/>
    <w:rsid w:val="00183C80"/>
    <w:rsid w:val="00260B9A"/>
    <w:rsid w:val="00385EE8"/>
    <w:rsid w:val="005C208F"/>
    <w:rsid w:val="006632CD"/>
    <w:rsid w:val="00990646"/>
    <w:rsid w:val="00B24142"/>
    <w:rsid w:val="00B657FE"/>
    <w:rsid w:val="00CA5AA8"/>
    <w:rsid w:val="00DA797A"/>
    <w:rsid w:val="00E7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07616B-A40B-452B-A697-3C78E9DFC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71"/>
      <w:ind w:left="143"/>
    </w:pPr>
    <w:rPr>
      <w:rFonts w:ascii="Verdana" w:eastAsia="Verdana" w:hAnsi="Verdana" w:cs="Verdana"/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54"/>
      <w:ind w:left="494" w:hanging="35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265-313.pdf</vt:lpstr>
    </vt:vector>
  </TitlesOfParts>
  <Company/>
  <LinksUpToDate>false</LinksUpToDate>
  <CharactersWithSpaces>2167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265-313.pdf</dc:title>
  <dc:creator>Kaustav Ganguli</dc:creator>
  <cp:lastModifiedBy>Kaustav Ganguli</cp:lastModifiedBy>
  <cp:revision>8</cp:revision>
  <dcterms:created xsi:type="dcterms:W3CDTF">2025-01-29T12:29:00Z</dcterms:created>
  <dcterms:modified xsi:type="dcterms:W3CDTF">2025-01-29T12:56:00Z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LastSaved">
    <vt:filetime>2025-01-29T00:00:00Z</vt:filetime>
  </property>
  <property fmtid="{D5CDD505-2E9C-101B-9397-08002B2CF9AE}" pid="4" name="Producer">
    <vt:lpwstr>Microsoft: Print To PDF</vt:lpwstr>
  </property>
</Properties>
</file>