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2B9" w:rsidRDefault="002F5DF3">
      <w:pPr>
        <w:spacing w:before="55"/>
        <w:ind w:left="100"/>
        <w:rPr>
          <w:rFonts w:ascii="Calibri" w:eastAsia="Calibri" w:hAnsi="Calibri" w:cs="Calibri"/>
          <w:sz w:val="18"/>
          <w:szCs w:val="18"/>
        </w:rPr>
      </w:pPr>
      <w:r>
        <w:pict>
          <v:group id="_x0000_s1034" style="position:absolute;left:0;text-align:left;margin-left:59.9pt;margin-top:15.5pt;width:504.25pt;height:.5pt;z-index:-251660288;mso-position-horizontal-relative:page" coordorigin="1198,310" coordsize="10085,10">
            <v:shape id="_x0000_s1036" style="position:absolute;left:1200;top:312;width:10080;height:0" coordorigin="1200,312" coordsize="10080,0" path="m1200,312r10080,e" filled="f" strokecolor="#363435" strokeweight=".25pt">
              <v:path arrowok="t"/>
            </v:shape>
            <v:shape id="_x0000_s1035" style="position:absolute;left:1200;top:319;width:10080;height:0" coordorigin="1200,319" coordsize="10080,0" path="m1200,319r10080,e" filled="f" strokecolor="#363435" strokeweight=".02928mm">
              <v:path arrowok="t"/>
            </v:shape>
            <w10:wrap anchorx="page"/>
          </v:group>
        </w:pict>
      </w:r>
      <w:r w:rsidR="00B01C09">
        <w:rPr>
          <w:rFonts w:ascii="Calibri" w:eastAsia="Calibri" w:hAnsi="Calibri" w:cs="Calibri"/>
          <w:b/>
          <w:color w:val="363435"/>
          <w:sz w:val="18"/>
          <w:szCs w:val="18"/>
        </w:rPr>
        <w:t>|</w:t>
      </w:r>
      <w:r w:rsidR="00B01C09">
        <w:rPr>
          <w:rFonts w:ascii="Calibri" w:eastAsia="Calibri" w:hAnsi="Calibri" w:cs="Calibri"/>
          <w:b/>
          <w:color w:val="363435"/>
          <w:spacing w:val="-4"/>
          <w:sz w:val="18"/>
          <w:szCs w:val="18"/>
        </w:rPr>
        <w:t>P</w:t>
      </w:r>
      <w:r w:rsidR="00B01C09">
        <w:rPr>
          <w:rFonts w:ascii="Calibri" w:eastAsia="Calibri" w:hAnsi="Calibri" w:cs="Calibri"/>
          <w:b/>
          <w:color w:val="363435"/>
          <w:sz w:val="18"/>
          <w:szCs w:val="18"/>
        </w:rPr>
        <w:t>a</w:t>
      </w:r>
      <w:r w:rsidR="00B01C09">
        <w:rPr>
          <w:rFonts w:ascii="Calibri" w:eastAsia="Calibri" w:hAnsi="Calibri" w:cs="Calibri"/>
          <w:b/>
          <w:color w:val="363435"/>
          <w:spacing w:val="-2"/>
          <w:sz w:val="18"/>
          <w:szCs w:val="18"/>
        </w:rPr>
        <w:t>g</w:t>
      </w:r>
      <w:r w:rsidR="00B01C09">
        <w:rPr>
          <w:rFonts w:ascii="Calibri" w:eastAsia="Calibri" w:hAnsi="Calibri" w:cs="Calibri"/>
          <w:b/>
          <w:color w:val="363435"/>
          <w:sz w:val="18"/>
          <w:szCs w:val="18"/>
        </w:rPr>
        <w:t xml:space="preserve">e 266|                                                                                                                                                                                               </w:t>
      </w:r>
      <w:r w:rsidR="00B01C09">
        <w:rPr>
          <w:rFonts w:ascii="Calibri" w:eastAsia="Calibri" w:hAnsi="Calibri" w:cs="Calibri"/>
          <w:b/>
          <w:color w:val="363435"/>
          <w:spacing w:val="41"/>
          <w:sz w:val="18"/>
          <w:szCs w:val="18"/>
        </w:rPr>
        <w:t xml:space="preserve"> </w:t>
      </w:r>
      <w:r w:rsidR="00B01C09">
        <w:rPr>
          <w:rFonts w:ascii="Calibri" w:eastAsia="Calibri" w:hAnsi="Calibri" w:cs="Calibri"/>
          <w:color w:val="363435"/>
          <w:sz w:val="18"/>
          <w:szCs w:val="18"/>
        </w:rPr>
        <w:t>Geog</w:t>
      </w:r>
      <w:r w:rsidR="00B01C09">
        <w:rPr>
          <w:rFonts w:ascii="Calibri" w:eastAsia="Calibri" w:hAnsi="Calibri" w:cs="Calibri"/>
          <w:color w:val="363435"/>
          <w:spacing w:val="-4"/>
          <w:sz w:val="18"/>
          <w:szCs w:val="18"/>
        </w:rPr>
        <w:t>r</w:t>
      </w:r>
      <w:r w:rsidR="00B01C09">
        <w:rPr>
          <w:rFonts w:ascii="Calibri" w:eastAsia="Calibri" w:hAnsi="Calibri" w:cs="Calibri"/>
          <w:color w:val="363435"/>
          <w:sz w:val="18"/>
          <w:szCs w:val="18"/>
        </w:rPr>
        <w:t>ap</w:t>
      </w:r>
      <w:r w:rsidR="00B01C09">
        <w:rPr>
          <w:rFonts w:ascii="Calibri" w:eastAsia="Calibri" w:hAnsi="Calibri" w:cs="Calibri"/>
          <w:color w:val="363435"/>
          <w:spacing w:val="-3"/>
          <w:sz w:val="18"/>
          <w:szCs w:val="18"/>
        </w:rPr>
        <w:t>h</w:t>
      </w:r>
      <w:r w:rsidR="00B01C09">
        <w:rPr>
          <w:rFonts w:ascii="Calibri" w:eastAsia="Calibri" w:hAnsi="Calibri" w:cs="Calibri"/>
          <w:color w:val="363435"/>
          <w:sz w:val="18"/>
          <w:szCs w:val="18"/>
        </w:rPr>
        <w:t>y of India</w:t>
      </w:r>
    </w:p>
    <w:p w:rsidR="004622B9" w:rsidRDefault="004622B9">
      <w:pPr>
        <w:spacing w:before="5" w:line="160" w:lineRule="exact"/>
        <w:rPr>
          <w:sz w:val="16"/>
          <w:szCs w:val="16"/>
        </w:rPr>
        <w:sectPr w:rsidR="004622B9" w:rsidSect="00B71621">
          <w:type w:val="continuous"/>
          <w:pgSz w:w="12480" w:h="16080"/>
          <w:pgMar w:top="1120" w:right="1080" w:bottom="280" w:left="1100" w:header="720" w:footer="720" w:gutter="0"/>
          <w:cols w:num="2" w:space="720"/>
        </w:sectPr>
      </w:pPr>
    </w:p>
    <w:p w:rsidR="004622B9" w:rsidRDefault="004622B9">
      <w:pPr>
        <w:spacing w:before="4" w:line="100" w:lineRule="exact"/>
        <w:rPr>
          <w:sz w:val="11"/>
          <w:szCs w:val="11"/>
        </w:rPr>
      </w:pPr>
    </w:p>
    <w:p w:rsidR="004622B9" w:rsidRDefault="00280D6F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89047</wp:posOffset>
                </wp:positionH>
                <wp:positionV relativeFrom="paragraph">
                  <wp:posOffset>19034</wp:posOffset>
                </wp:positionV>
                <wp:extent cx="2970478" cy="6527653"/>
                <wp:effectExtent l="0" t="0" r="2095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0478" cy="65276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D6F" w:rsidRPr="00280D6F" w:rsidRDefault="00280D6F" w:rsidP="00280D6F">
                            <w:pPr>
                              <w:tabs>
                                <w:tab w:val="left" w:pos="540"/>
                              </w:tabs>
                              <w:spacing w:line="245" w:lineRule="auto"/>
                              <w:ind w:left="360" w:right="62" w:hanging="360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color w:val="363435"/>
                                <w:spacing w:val="-3"/>
                                <w:u w:val="single" w:color="363435"/>
                              </w:rPr>
                            </w:pP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b/>
                                <w:color w:val="363435"/>
                              </w:rPr>
                              <w:t>ফুটলুজ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b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b/>
                                <w:color w:val="363435"/>
                              </w:rPr>
                              <w:t>শিল্প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b/>
                                <w:color w:val="363435"/>
                              </w:rPr>
                              <w:t>:</w:t>
                            </w:r>
                          </w:p>
                          <w:p w:rsidR="00280D6F" w:rsidRPr="00280D6F" w:rsidRDefault="00280D6F" w:rsidP="00280D6F">
                            <w:pPr>
                              <w:tabs>
                                <w:tab w:val="left" w:pos="540"/>
                              </w:tabs>
                              <w:spacing w:line="245" w:lineRule="auto"/>
                              <w:ind w:left="360" w:right="62" w:hanging="360"/>
                              <w:jc w:val="both"/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</w:pPr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>●</w:t>
                            </w:r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ab/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ফুটলুজ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এমন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একটি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,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যার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একটি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শক্তিশালী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অবস্থানগত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পছন্দ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নেই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কারণ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ইনপুট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সম্পদ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এবং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আউটপুট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বাজার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অনেক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জায়গায়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পাওয়া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যায়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।</w:t>
                            </w:r>
                          </w:p>
                          <w:p w:rsidR="00280D6F" w:rsidRPr="00280D6F" w:rsidRDefault="00280D6F" w:rsidP="00280D6F">
                            <w:pPr>
                              <w:tabs>
                                <w:tab w:val="left" w:pos="540"/>
                              </w:tabs>
                              <w:spacing w:line="245" w:lineRule="auto"/>
                              <w:ind w:left="360" w:right="62" w:hanging="360"/>
                              <w:jc w:val="both"/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</w:pPr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●   </w:t>
                            </w:r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  <w:spacing w:val="43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যেহেতু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এই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শিল্পগুলি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অবস্থানের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প্রবণ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,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তাই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এগুলিকে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ফুটলুজ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বলা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হয়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।</w:t>
                            </w:r>
                          </w:p>
                          <w:p w:rsidR="00280D6F" w:rsidRPr="00280D6F" w:rsidRDefault="00280D6F" w:rsidP="00280D6F">
                            <w:pPr>
                              <w:tabs>
                                <w:tab w:val="left" w:pos="540"/>
                              </w:tabs>
                              <w:spacing w:line="245" w:lineRule="auto"/>
                              <w:ind w:left="360" w:right="62" w:hanging="360"/>
                              <w:jc w:val="both"/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</w:pPr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●   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এই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শিল্পগুলির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জন্য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ভারী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ও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ছোট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শিল্পের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তুলনায়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ছোট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আকারের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উদ্ভিদের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প্রয়োজন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হয়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।</w:t>
                            </w:r>
                          </w:p>
                          <w:p w:rsidR="00280D6F" w:rsidRPr="00280D6F" w:rsidRDefault="00280D6F" w:rsidP="00280D6F">
                            <w:pPr>
                              <w:tabs>
                                <w:tab w:val="left" w:pos="540"/>
                              </w:tabs>
                              <w:spacing w:line="245" w:lineRule="auto"/>
                              <w:ind w:left="360" w:right="62" w:hanging="360"/>
                              <w:jc w:val="both"/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</w:pPr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●</w:t>
                            </w:r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ab/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ফুটলুজ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শিল্পের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কিছু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প্রধান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উদাহরণ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হল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ডায়মন্ড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কাটিং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,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প্রিসিশন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ইলেকট্রনিক্স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,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ঘড়ি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তৈরি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,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কম্পিউটার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চিপ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এবং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মোবাইল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উৎপাদন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ইত্যাদি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।</w:t>
                            </w:r>
                          </w:p>
                          <w:p w:rsidR="00280D6F" w:rsidRPr="00280D6F" w:rsidRDefault="00280D6F" w:rsidP="00280D6F">
                            <w:pPr>
                              <w:tabs>
                                <w:tab w:val="left" w:pos="540"/>
                              </w:tabs>
                              <w:spacing w:line="245" w:lineRule="auto"/>
                              <w:ind w:left="360" w:right="62" w:hanging="360"/>
                              <w:jc w:val="both"/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</w:pPr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●   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বেশিরভাগ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ফুটলুজ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কম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পরিমাণ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এবং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উচ্চ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মূল্যের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উৎপাদন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করে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।</w:t>
                            </w:r>
                          </w:p>
                          <w:p w:rsidR="00280D6F" w:rsidRPr="00280D6F" w:rsidRDefault="00280D6F" w:rsidP="00280D6F">
                            <w:pPr>
                              <w:tabs>
                                <w:tab w:val="left" w:pos="540"/>
                              </w:tabs>
                              <w:spacing w:line="245" w:lineRule="auto"/>
                              <w:ind w:left="360" w:right="62" w:hanging="360"/>
                              <w:jc w:val="both"/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</w:pPr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●   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এগুলি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সাধারণত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অ-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দূষণকারী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।</w:t>
                            </w:r>
                          </w:p>
                          <w:p w:rsidR="00280D6F" w:rsidRPr="00280D6F" w:rsidRDefault="00280D6F" w:rsidP="00280D6F">
                            <w:pPr>
                              <w:spacing w:before="66"/>
                              <w:rPr>
                                <w:rFonts w:ascii="Calibri" w:eastAsia="Calibri" w:hAnsi="Calibri" w:cs="Calibri"/>
                                <w:b/>
                                <w:color w:val="363435"/>
                                <w:u w:val="single" w:color="363435"/>
                              </w:rPr>
                            </w:pP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b/>
                                <w:color w:val="363435"/>
                                <w:u w:val="single" w:color="363435"/>
                              </w:rPr>
                              <w:t>সূর্যোদয়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b/>
                                <w:color w:val="363435"/>
                                <w:u w:val="single" w:color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b/>
                                <w:color w:val="363435"/>
                                <w:u w:val="single" w:color="363435"/>
                              </w:rPr>
                              <w:t>শিল্প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b/>
                                <w:color w:val="363435"/>
                                <w:u w:val="single" w:color="363435"/>
                              </w:rPr>
                              <w:t>:</w:t>
                            </w:r>
                            <w:r w:rsidRPr="00280D6F">
                              <w:rPr>
                                <w:rFonts w:ascii="Calibri" w:eastAsia="Calibri" w:hAnsi="Calibri" w:cs="Calibri"/>
                                <w:b/>
                                <w:color w:val="363435"/>
                                <w:u w:val="single" w:color="363435"/>
                              </w:rPr>
                              <w:tab/>
                            </w:r>
                          </w:p>
                          <w:p w:rsidR="00280D6F" w:rsidRPr="00280D6F" w:rsidRDefault="00280D6F" w:rsidP="00280D6F">
                            <w:pPr>
                              <w:spacing w:before="6" w:line="120" w:lineRule="exact"/>
                            </w:pPr>
                          </w:p>
                          <w:p w:rsidR="00280D6F" w:rsidRPr="00280D6F" w:rsidRDefault="00280D6F" w:rsidP="00280D6F">
                            <w:pPr>
                              <w:tabs>
                                <w:tab w:val="left" w:pos="540"/>
                              </w:tabs>
                              <w:spacing w:line="245" w:lineRule="auto"/>
                              <w:ind w:left="360" w:right="62" w:hanging="360"/>
                              <w:jc w:val="both"/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</w:pPr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 xml:space="preserve">●   </w:t>
                            </w:r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  <w:spacing w:val="43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এই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ধরনের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উল্লেখযোগ্য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এবং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দ্রুত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বৃদ্ধির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সম্ভাবনা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দেখায়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।</w:t>
                            </w:r>
                          </w:p>
                          <w:p w:rsidR="00280D6F" w:rsidRPr="00280D6F" w:rsidRDefault="00280D6F" w:rsidP="00280D6F">
                            <w:pPr>
                              <w:tabs>
                                <w:tab w:val="left" w:pos="540"/>
                              </w:tabs>
                              <w:spacing w:line="245" w:lineRule="auto"/>
                              <w:ind w:left="360" w:right="62" w:hanging="360"/>
                              <w:jc w:val="both"/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</w:pPr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●</w:t>
                            </w:r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ab/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উদীয়মান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শিল্পের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প্রধান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বৈশিষ্ট্যগুলি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হল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উচ্চ-বৃদ্ধির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হার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এবং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প্রচুর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স্টার্ট-আপ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এবং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ভেঞ্চার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ক্যাপিটাল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ফান্ডিং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।</w:t>
                            </w:r>
                          </w:p>
                          <w:p w:rsidR="00280D6F" w:rsidRPr="00280D6F" w:rsidRDefault="00280D6F" w:rsidP="00280D6F">
                            <w:pPr>
                              <w:tabs>
                                <w:tab w:val="left" w:pos="540"/>
                              </w:tabs>
                              <w:spacing w:line="245" w:lineRule="auto"/>
                              <w:ind w:left="360" w:right="62" w:hanging="360"/>
                              <w:jc w:val="both"/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</w:pPr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●   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একটি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সূর্যোদয়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এমন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একটি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যা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নতুন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বা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তুলনামূলকভাবে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নতুন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,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এটি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দ্রুত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বৃদ্ধি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পায়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।</w:t>
                            </w:r>
                          </w:p>
                          <w:p w:rsidR="00280D6F" w:rsidRPr="00280D6F" w:rsidRDefault="00280D6F" w:rsidP="00280D6F">
                            <w:pPr>
                              <w:tabs>
                                <w:tab w:val="left" w:pos="540"/>
                              </w:tabs>
                              <w:spacing w:line="245" w:lineRule="auto"/>
                              <w:ind w:left="360" w:right="62" w:hanging="360"/>
                              <w:jc w:val="both"/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</w:pPr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●</w:t>
                            </w:r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ab/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সূর্যোদয়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শিল্পের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উদাহরণগুলির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মধ্যে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রয়েছে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খাদ্য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প্রক্রিয়াকরণ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,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পেট্রোকেমিক্যাল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,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হাইড্রোজেন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জ্বালানি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উৎপাদন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,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মহাকাশ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পর্যটন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এবং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অনলাইন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বিশ্বকোষ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।</w:t>
                            </w:r>
                          </w:p>
                          <w:p w:rsidR="00280D6F" w:rsidRPr="00280D6F" w:rsidRDefault="00280D6F" w:rsidP="00280D6F">
                            <w:pPr>
                              <w:spacing w:before="61"/>
                              <w:rPr>
                                <w:rFonts w:ascii="Calibri" w:eastAsia="Calibri" w:hAnsi="Calibri" w:cs="Calibri"/>
                                <w:b/>
                                <w:color w:val="363435"/>
                                <w:spacing w:val="-7"/>
                              </w:rPr>
                            </w:pP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b/>
                                <w:color w:val="363435"/>
                                <w:spacing w:val="-7"/>
                              </w:rPr>
                              <w:t>উইঘলুজ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b/>
                                <w:color w:val="363435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b/>
                                <w:color w:val="363435"/>
                                <w:spacing w:val="-7"/>
                              </w:rPr>
                              <w:t>ইন্ডাস্ট্রিজ</w:t>
                            </w:r>
                            <w:proofErr w:type="spellEnd"/>
                            <w:r w:rsidRPr="00280D6F">
                              <w:rPr>
                                <w:rFonts w:ascii="Calibri" w:eastAsia="Calibri" w:hAnsi="Calibri" w:cs="Calibri"/>
                                <w:b/>
                                <w:color w:val="363435"/>
                              </w:rPr>
                              <w:t>:</w:t>
                            </w:r>
                          </w:p>
                          <w:p w:rsidR="00280D6F" w:rsidRPr="00280D6F" w:rsidRDefault="00280D6F" w:rsidP="00280D6F">
                            <w:pPr>
                              <w:tabs>
                                <w:tab w:val="left" w:pos="540"/>
                              </w:tabs>
                              <w:spacing w:line="245" w:lineRule="auto"/>
                              <w:ind w:left="360" w:right="62" w:hanging="360"/>
                              <w:jc w:val="both"/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</w:pPr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>●</w:t>
                            </w:r>
                            <w:r w:rsidRPr="00280D6F">
                              <w:rPr>
                                <w:rFonts w:ascii="Calibri" w:eastAsia="Calibri" w:hAnsi="Calibri" w:cs="Calibri"/>
                                <w:color w:val="363435"/>
                              </w:rPr>
                              <w:tab/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এগুলি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সেই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শিল্পগুলি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,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যেখানে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কাঁচামাল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ভারী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,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কিন্তু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তৈরি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পণ্যগুলি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খুব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হালকা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।</w:t>
                            </w:r>
                          </w:p>
                          <w:p w:rsidR="00280D6F" w:rsidRPr="00280D6F" w:rsidRDefault="00280D6F" w:rsidP="00280D6F">
                            <w:pPr>
                              <w:tabs>
                                <w:tab w:val="left" w:pos="540"/>
                              </w:tabs>
                              <w:spacing w:line="245" w:lineRule="auto"/>
                              <w:ind w:left="360" w:right="62" w:hanging="360"/>
                              <w:jc w:val="both"/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</w:pPr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●</w:t>
                            </w:r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ab/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ওজন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কমানোর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শিল্পগুলি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কাঁচামালের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কাছাকাছি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অবস্থিত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।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উদাহরণস্বরূপ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।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আখ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এলাকার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কাছাকাছি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চিনি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অবস্থিত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।</w:t>
                            </w:r>
                          </w:p>
                          <w:p w:rsidR="00280D6F" w:rsidRPr="00280D6F" w:rsidRDefault="00280D6F" w:rsidP="00280D6F">
                            <w:pPr>
                              <w:tabs>
                                <w:tab w:val="left" w:pos="540"/>
                              </w:tabs>
                              <w:spacing w:line="245" w:lineRule="auto"/>
                              <w:ind w:left="360" w:right="62" w:hanging="360"/>
                              <w:jc w:val="both"/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</w:pPr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●   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পাল্প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,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তামা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গলানো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এবং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পিগ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আয়রন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হল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ওজন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কমানোর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শিল্পের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 xml:space="preserve"> </w:t>
                            </w:r>
                            <w:proofErr w:type="spellStart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উদাহরণ</w:t>
                            </w:r>
                            <w:proofErr w:type="spellEnd"/>
                            <w:r w:rsidRPr="00280D6F">
                              <w:rPr>
                                <w:rFonts w:ascii="Nirmala UI" w:eastAsia="Calibri" w:hAnsi="Nirmala UI" w:cs="Nirmala UI"/>
                                <w:color w:val="363435"/>
                              </w:rPr>
                              <w:t>।</w:t>
                            </w:r>
                          </w:p>
                          <w:p w:rsidR="00280D6F" w:rsidRPr="00280D6F" w:rsidRDefault="00280D6F" w:rsidP="00280D6F"/>
                          <w:p w:rsidR="00280D6F" w:rsidRPr="00280D6F" w:rsidRDefault="00280D6F" w:rsidP="00280D6F"/>
                          <w:p w:rsidR="00280D6F" w:rsidRPr="00280D6F" w:rsidRDefault="00280D6F" w:rsidP="00280D6F"/>
                          <w:p w:rsidR="00280D6F" w:rsidRPr="00280D6F" w:rsidRDefault="00280D6F" w:rsidP="00280D6F"/>
                          <w:p w:rsidR="00280D6F" w:rsidRPr="00280D6F" w:rsidRDefault="00280D6F" w:rsidP="00280D6F"/>
                          <w:p w:rsidR="00280D6F" w:rsidRPr="00280D6F" w:rsidRDefault="00280D6F" w:rsidP="00280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pt;margin-top:1.5pt;width:233.9pt;height:51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PjmgIAAJwFAAAOAAAAZHJzL2Uyb0RvYy54bWysVMFu2zAMvQ/YPwi6r3aypGmDOkWQIsOA&#10;ri3aDj0rshQbkERNUmJnXz9KdtysK3YYdrFJkXwUn0heXbdakb1wvgZT0NFZTokwHMrabAv6/Xn9&#10;6YISH5gpmQIjCnoQnl4vPn64auxcjKECVQpHEMT4eWMLWoVg51nmeSU082dghUGjBKdZQNVts9Kx&#10;BtG1ysZ5fp414ErrgAvv8fSmM9JFwpdS8HAvpReBqILi3UL6uvTdxG+2uGLzrWO2qnl/DfYPt9Cs&#10;Nph0gLphgZGdq/+A0jV34EGGMw46AylrLlINWM0of1PNU8WsSLUgOd4ONPn/B8vv9g+O1CW+HSWG&#10;aXyiRySNma0SZBTpaayfo9eTfXC95lGMtbbS6fjHKkibKD0MlIo2EI6H48tZPplhE3C0nU/Hs/Pp&#10;54iavYZb58MXAZpEoaAO0ycq2f7Wh8716BKzeVB1ua6VSkrsE7FSjuwZvvBmO0qhaqe/QdmdXUzz&#10;PL0zpkxtFd3TBU6QslhlV1eSwkGJiK/Mo5BIT6wkIQ8IHTjjXJjQJfUVK0V3HFO+nzMBRmSJFQzY&#10;PcDvxRyxOwp6/xgqUl8PwfnfLtYFDxEpM5gwBOvagHsPQGFVfebOHyk7oSaKod206BLFDZQH7CMH&#10;3YB5y9c1vuYt8+GBOZwonD3cEuEeP1JBU1DoJUoqcD/fO4/+2OhopaTBCS2o/7FjTlCivhocgcvR&#10;ZBJHOimT6WyMiju1bE4tZqdXgC2CbY63S2L0D+ooSgf6BZfJMmZFEzMccxeUB3dUVqHbHLiOuFgu&#10;kxuOsWXh1jxZHsEjwbFbn9sX5mzf0gGn4Q6O08zmbzq7842RBpa7ALJObf/Ka089roDUt/26ijvm&#10;VE9er0t18QsAAP//AwBQSwMEFAAGAAgAAAAhAD+pjQzeAAAACQEAAA8AAABkcnMvZG93bnJldi54&#10;bWxMj8FOw0AMRO9I/MPKSFwQ3YRWtArZVBUSF+iloR/gZN0kIusN2W0a+HrMCU7WeKzxvHw7u15N&#10;NIbOs4F0kYAirr3tuDFwfH+534AKEdli75kMfFGAbXF9lWNm/YUPNJWxURLCIUMDbYxDpnWoW3IY&#10;Fn4gFu/kR4dR5NhoO+JFwl2vH5LkUTvsWD60ONBzS/VHeXYGymF9evV30wGb3f7t83sd98fKGnN7&#10;M++eQEWa498x/NaX6lBIp8qf2QbVi14JSjSwlCH2apMKSSX7ZJkmoItc/ycofgAAAP//AwBQSwEC&#10;LQAUAAYACAAAACEAtoM4kv4AAADhAQAAEwAAAAAAAAAAAAAAAAAAAAAAW0NvbnRlbnRfVHlwZXNd&#10;LnhtbFBLAQItABQABgAIAAAAIQA4/SH/1gAAAJQBAAALAAAAAAAAAAAAAAAAAC8BAABfcmVscy8u&#10;cmVsc1BLAQItABQABgAIAAAAIQCfsTPjmgIAAJwFAAAOAAAAAAAAAAAAAAAAAC4CAABkcnMvZTJv&#10;RG9jLnhtbFBLAQItABQABgAIAAAAIQA/qY0M3gAAAAkBAAAPAAAAAAAAAAAAAAAAAPQEAABkcnMv&#10;ZG93bnJldi54bWxQSwUGAAAAAAQABADzAAAA/wUAAAAA&#10;" fillcolor="#d8d8d8 [2732]" strokecolor="#243f60 [1604]" strokeweight="2pt">
                <v:textbox>
                  <w:txbxContent>
                    <w:p w:rsidR="00280D6F" w:rsidRPr="00280D6F" w:rsidRDefault="00280D6F" w:rsidP="00280D6F">
                      <w:pPr>
                        <w:tabs>
                          <w:tab w:val="left" w:pos="540"/>
                        </w:tabs>
                        <w:spacing w:line="245" w:lineRule="auto"/>
                        <w:ind w:left="360" w:right="62" w:hanging="360"/>
                        <w:jc w:val="both"/>
                        <w:rPr>
                          <w:rFonts w:ascii="Calibri" w:eastAsia="Calibri" w:hAnsi="Calibri" w:cs="Calibri"/>
                          <w:b/>
                          <w:color w:val="363435"/>
                          <w:spacing w:val="-3"/>
                          <w:u w:val="single" w:color="363435"/>
                        </w:rPr>
                      </w:pP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b/>
                          <w:color w:val="363435"/>
                        </w:rPr>
                        <w:t>ফুটলুজ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b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b/>
                          <w:color w:val="363435"/>
                        </w:rPr>
                        <w:t>শিল্প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b/>
                          <w:color w:val="363435"/>
                        </w:rPr>
                        <w:t>:</w:t>
                      </w:r>
                    </w:p>
                    <w:p w:rsidR="00280D6F" w:rsidRPr="00280D6F" w:rsidRDefault="00280D6F" w:rsidP="00280D6F">
                      <w:pPr>
                        <w:tabs>
                          <w:tab w:val="left" w:pos="540"/>
                        </w:tabs>
                        <w:spacing w:line="245" w:lineRule="auto"/>
                        <w:ind w:left="360" w:right="62" w:hanging="360"/>
                        <w:jc w:val="both"/>
                        <w:rPr>
                          <w:rFonts w:ascii="Calibri" w:eastAsia="Calibri" w:hAnsi="Calibri" w:cs="Calibri"/>
                          <w:color w:val="363435"/>
                        </w:rPr>
                      </w:pPr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>●</w:t>
                      </w:r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ab/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ফুটলুজ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এমন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একটি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,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যার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একটি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শক্তিশালী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অবস্থানগত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পছন্দ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নেই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কারণ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ইনপুট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সম্পদ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এবং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আউটপুট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বাজার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অনেক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জায়গায়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পাওয়া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যায়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।</w:t>
                      </w:r>
                    </w:p>
                    <w:p w:rsidR="00280D6F" w:rsidRPr="00280D6F" w:rsidRDefault="00280D6F" w:rsidP="00280D6F">
                      <w:pPr>
                        <w:tabs>
                          <w:tab w:val="left" w:pos="540"/>
                        </w:tabs>
                        <w:spacing w:line="245" w:lineRule="auto"/>
                        <w:ind w:left="360" w:right="62" w:hanging="360"/>
                        <w:jc w:val="both"/>
                        <w:rPr>
                          <w:rFonts w:ascii="Nirmala UI" w:eastAsia="Calibri" w:hAnsi="Nirmala UI" w:cs="Nirmala UI"/>
                          <w:color w:val="363435"/>
                        </w:rPr>
                      </w:pPr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●   </w:t>
                      </w:r>
                      <w:r w:rsidRPr="00280D6F">
                        <w:rPr>
                          <w:rFonts w:ascii="Calibri" w:eastAsia="Calibri" w:hAnsi="Calibri" w:cs="Calibri"/>
                          <w:color w:val="363435"/>
                          <w:spacing w:val="43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যেহেতু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এই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শিল্পগুলি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অবস্থানের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প্রবণ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,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তাই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এগুলিকে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ফুটলুজ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বলা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হয়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।</w:t>
                      </w:r>
                    </w:p>
                    <w:p w:rsidR="00280D6F" w:rsidRPr="00280D6F" w:rsidRDefault="00280D6F" w:rsidP="00280D6F">
                      <w:pPr>
                        <w:tabs>
                          <w:tab w:val="left" w:pos="540"/>
                        </w:tabs>
                        <w:spacing w:line="245" w:lineRule="auto"/>
                        <w:ind w:left="360" w:right="62" w:hanging="360"/>
                        <w:jc w:val="both"/>
                        <w:rPr>
                          <w:rFonts w:ascii="Nirmala UI" w:eastAsia="Calibri" w:hAnsi="Nirmala UI" w:cs="Nirmala UI"/>
                          <w:color w:val="363435"/>
                        </w:rPr>
                      </w:pPr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●   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এই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শিল্পগুলির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জন্য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ভারী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ও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ছোট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শিল্পের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তুলনায়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ছোট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আকারের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উদ্ভিদের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প্রয়োজন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হয়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।</w:t>
                      </w:r>
                    </w:p>
                    <w:p w:rsidR="00280D6F" w:rsidRPr="00280D6F" w:rsidRDefault="00280D6F" w:rsidP="00280D6F">
                      <w:pPr>
                        <w:tabs>
                          <w:tab w:val="left" w:pos="540"/>
                        </w:tabs>
                        <w:spacing w:line="245" w:lineRule="auto"/>
                        <w:ind w:left="360" w:right="62" w:hanging="360"/>
                        <w:jc w:val="both"/>
                        <w:rPr>
                          <w:rFonts w:ascii="Nirmala UI" w:eastAsia="Calibri" w:hAnsi="Nirmala UI" w:cs="Nirmala UI"/>
                          <w:color w:val="363435"/>
                        </w:rPr>
                      </w:pPr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●</w:t>
                      </w:r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ab/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ফুটলুজ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শিল্পের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কিছু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প্রধান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উদাহরণ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হল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ডায়মন্ড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কাটিং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,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প্রিসিশন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ইলেকট্রনিক্স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,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ঘড়ি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তৈরি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,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কম্পিউটার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চিপ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এবং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মোবাইল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উৎপাদন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ইত্যাদি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।</w:t>
                      </w:r>
                    </w:p>
                    <w:p w:rsidR="00280D6F" w:rsidRPr="00280D6F" w:rsidRDefault="00280D6F" w:rsidP="00280D6F">
                      <w:pPr>
                        <w:tabs>
                          <w:tab w:val="left" w:pos="540"/>
                        </w:tabs>
                        <w:spacing w:line="245" w:lineRule="auto"/>
                        <w:ind w:left="360" w:right="62" w:hanging="360"/>
                        <w:jc w:val="both"/>
                        <w:rPr>
                          <w:rFonts w:ascii="Nirmala UI" w:eastAsia="Calibri" w:hAnsi="Nirmala UI" w:cs="Nirmala UI"/>
                          <w:color w:val="363435"/>
                        </w:rPr>
                      </w:pPr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●   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বেশিরভাগ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ফুটলুজ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কম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পরিমাণ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এবং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উচ্চ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মূল্যের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উৎপাদন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করে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।</w:t>
                      </w:r>
                    </w:p>
                    <w:p w:rsidR="00280D6F" w:rsidRPr="00280D6F" w:rsidRDefault="00280D6F" w:rsidP="00280D6F">
                      <w:pPr>
                        <w:tabs>
                          <w:tab w:val="left" w:pos="540"/>
                        </w:tabs>
                        <w:spacing w:line="245" w:lineRule="auto"/>
                        <w:ind w:left="360" w:right="62" w:hanging="360"/>
                        <w:jc w:val="both"/>
                        <w:rPr>
                          <w:rFonts w:ascii="Nirmala UI" w:eastAsia="Calibri" w:hAnsi="Nirmala UI" w:cs="Nirmala UI"/>
                          <w:color w:val="363435"/>
                        </w:rPr>
                      </w:pPr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●   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এগুলি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সাধারণত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অ-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দূষণকারী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।</w:t>
                      </w:r>
                    </w:p>
                    <w:p w:rsidR="00280D6F" w:rsidRPr="00280D6F" w:rsidRDefault="00280D6F" w:rsidP="00280D6F">
                      <w:pPr>
                        <w:spacing w:before="66"/>
                        <w:rPr>
                          <w:rFonts w:ascii="Calibri" w:eastAsia="Calibri" w:hAnsi="Calibri" w:cs="Calibri"/>
                          <w:b/>
                          <w:color w:val="363435"/>
                          <w:u w:val="single" w:color="363435"/>
                        </w:rPr>
                      </w:pP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b/>
                          <w:color w:val="363435"/>
                          <w:u w:val="single" w:color="363435"/>
                        </w:rPr>
                        <w:t>সূর্যোদয়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b/>
                          <w:color w:val="363435"/>
                          <w:u w:val="single" w:color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b/>
                          <w:color w:val="363435"/>
                          <w:u w:val="single" w:color="363435"/>
                        </w:rPr>
                        <w:t>শিল্প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b/>
                          <w:color w:val="363435"/>
                          <w:u w:val="single" w:color="363435"/>
                        </w:rPr>
                        <w:t>:</w:t>
                      </w:r>
                      <w:r w:rsidRPr="00280D6F">
                        <w:rPr>
                          <w:rFonts w:ascii="Calibri" w:eastAsia="Calibri" w:hAnsi="Calibri" w:cs="Calibri"/>
                          <w:b/>
                          <w:color w:val="363435"/>
                          <w:u w:val="single" w:color="363435"/>
                        </w:rPr>
                        <w:tab/>
                      </w:r>
                    </w:p>
                    <w:p w:rsidR="00280D6F" w:rsidRPr="00280D6F" w:rsidRDefault="00280D6F" w:rsidP="00280D6F">
                      <w:pPr>
                        <w:spacing w:before="6" w:line="120" w:lineRule="exact"/>
                      </w:pPr>
                    </w:p>
                    <w:p w:rsidR="00280D6F" w:rsidRPr="00280D6F" w:rsidRDefault="00280D6F" w:rsidP="00280D6F">
                      <w:pPr>
                        <w:tabs>
                          <w:tab w:val="left" w:pos="540"/>
                        </w:tabs>
                        <w:spacing w:line="245" w:lineRule="auto"/>
                        <w:ind w:left="360" w:right="62" w:hanging="360"/>
                        <w:jc w:val="both"/>
                        <w:rPr>
                          <w:rFonts w:ascii="Nirmala UI" w:eastAsia="Calibri" w:hAnsi="Nirmala UI" w:cs="Nirmala UI"/>
                          <w:color w:val="363435"/>
                        </w:rPr>
                      </w:pPr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 xml:space="preserve">●   </w:t>
                      </w:r>
                      <w:r w:rsidRPr="00280D6F">
                        <w:rPr>
                          <w:rFonts w:ascii="Calibri" w:eastAsia="Calibri" w:hAnsi="Calibri" w:cs="Calibri"/>
                          <w:color w:val="363435"/>
                          <w:spacing w:val="43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এই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ধরনের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উল্লেখযোগ্য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এবং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দ্রুত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বৃদ্ধির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সম্ভাবনা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দেখায়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।</w:t>
                      </w:r>
                    </w:p>
                    <w:p w:rsidR="00280D6F" w:rsidRPr="00280D6F" w:rsidRDefault="00280D6F" w:rsidP="00280D6F">
                      <w:pPr>
                        <w:tabs>
                          <w:tab w:val="left" w:pos="540"/>
                        </w:tabs>
                        <w:spacing w:line="245" w:lineRule="auto"/>
                        <w:ind w:left="360" w:right="62" w:hanging="360"/>
                        <w:jc w:val="both"/>
                        <w:rPr>
                          <w:rFonts w:ascii="Nirmala UI" w:eastAsia="Calibri" w:hAnsi="Nirmala UI" w:cs="Nirmala UI"/>
                          <w:color w:val="363435"/>
                        </w:rPr>
                      </w:pPr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●</w:t>
                      </w:r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ab/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উদীয়মান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শিল্পের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প্রধান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বৈশিষ্ট্যগুলি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হল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উচ্চ-বৃদ্ধির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হার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এবং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প্রচুর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স্টার্ট-আপ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এবং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ভেঞ্চার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ক্যাপিটাল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ফান্ডিং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।</w:t>
                      </w:r>
                    </w:p>
                    <w:p w:rsidR="00280D6F" w:rsidRPr="00280D6F" w:rsidRDefault="00280D6F" w:rsidP="00280D6F">
                      <w:pPr>
                        <w:tabs>
                          <w:tab w:val="left" w:pos="540"/>
                        </w:tabs>
                        <w:spacing w:line="245" w:lineRule="auto"/>
                        <w:ind w:left="360" w:right="62" w:hanging="360"/>
                        <w:jc w:val="both"/>
                        <w:rPr>
                          <w:rFonts w:ascii="Nirmala UI" w:eastAsia="Calibri" w:hAnsi="Nirmala UI" w:cs="Nirmala UI"/>
                          <w:color w:val="363435"/>
                        </w:rPr>
                      </w:pPr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●   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একটি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সূর্যোদয়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এমন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একটি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যা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নতুন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বা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তুলনামূলকভাবে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নতুন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,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এটি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দ্রুত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বৃদ্ধি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পায়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।</w:t>
                      </w:r>
                    </w:p>
                    <w:p w:rsidR="00280D6F" w:rsidRPr="00280D6F" w:rsidRDefault="00280D6F" w:rsidP="00280D6F">
                      <w:pPr>
                        <w:tabs>
                          <w:tab w:val="left" w:pos="540"/>
                        </w:tabs>
                        <w:spacing w:line="245" w:lineRule="auto"/>
                        <w:ind w:left="360" w:right="62" w:hanging="360"/>
                        <w:jc w:val="both"/>
                        <w:rPr>
                          <w:rFonts w:ascii="Nirmala UI" w:eastAsia="Calibri" w:hAnsi="Nirmala UI" w:cs="Nirmala UI"/>
                          <w:color w:val="363435"/>
                        </w:rPr>
                      </w:pPr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●</w:t>
                      </w:r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ab/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সূর্যোদয়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শিল্পের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উদাহরণগুলির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মধ্যে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রয়েছে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খাদ্য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প্রক্রিয়াকরণ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,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পেট্রোকেমিক্যাল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,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হাইড্রোজেন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জ্বালানি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উৎপাদন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,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মহাকাশ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পর্যটন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এবং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অনলাইন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বিশ্বকোষ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।</w:t>
                      </w:r>
                    </w:p>
                    <w:p w:rsidR="00280D6F" w:rsidRPr="00280D6F" w:rsidRDefault="00280D6F" w:rsidP="00280D6F">
                      <w:pPr>
                        <w:spacing w:before="61"/>
                        <w:rPr>
                          <w:rFonts w:ascii="Calibri" w:eastAsia="Calibri" w:hAnsi="Calibri" w:cs="Calibri"/>
                          <w:b/>
                          <w:color w:val="363435"/>
                          <w:spacing w:val="-7"/>
                        </w:rPr>
                      </w:pP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b/>
                          <w:color w:val="363435"/>
                          <w:spacing w:val="-7"/>
                        </w:rPr>
                        <w:t>উইঘলুজ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b/>
                          <w:color w:val="363435"/>
                          <w:spacing w:val="-7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b/>
                          <w:color w:val="363435"/>
                          <w:spacing w:val="-7"/>
                        </w:rPr>
                        <w:t>ইন্ডাস্ট্রিজ</w:t>
                      </w:r>
                      <w:proofErr w:type="spellEnd"/>
                      <w:r w:rsidRPr="00280D6F">
                        <w:rPr>
                          <w:rFonts w:ascii="Calibri" w:eastAsia="Calibri" w:hAnsi="Calibri" w:cs="Calibri"/>
                          <w:b/>
                          <w:color w:val="363435"/>
                        </w:rPr>
                        <w:t>:</w:t>
                      </w:r>
                    </w:p>
                    <w:p w:rsidR="00280D6F" w:rsidRPr="00280D6F" w:rsidRDefault="00280D6F" w:rsidP="00280D6F">
                      <w:pPr>
                        <w:tabs>
                          <w:tab w:val="left" w:pos="540"/>
                        </w:tabs>
                        <w:spacing w:line="245" w:lineRule="auto"/>
                        <w:ind w:left="360" w:right="62" w:hanging="360"/>
                        <w:jc w:val="both"/>
                        <w:rPr>
                          <w:rFonts w:ascii="Nirmala UI" w:eastAsia="Calibri" w:hAnsi="Nirmala UI" w:cs="Nirmala UI"/>
                          <w:color w:val="363435"/>
                        </w:rPr>
                      </w:pPr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>●</w:t>
                      </w:r>
                      <w:r w:rsidRPr="00280D6F">
                        <w:rPr>
                          <w:rFonts w:ascii="Calibri" w:eastAsia="Calibri" w:hAnsi="Calibri" w:cs="Calibri"/>
                          <w:color w:val="363435"/>
                        </w:rPr>
                        <w:tab/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এগুলি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সেই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শিল্পগুলি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,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যেখানে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কাঁচামাল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ভারী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,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কিন্তু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তৈরি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পণ্যগুলি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খুব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হালকা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।</w:t>
                      </w:r>
                    </w:p>
                    <w:p w:rsidR="00280D6F" w:rsidRPr="00280D6F" w:rsidRDefault="00280D6F" w:rsidP="00280D6F">
                      <w:pPr>
                        <w:tabs>
                          <w:tab w:val="left" w:pos="540"/>
                        </w:tabs>
                        <w:spacing w:line="245" w:lineRule="auto"/>
                        <w:ind w:left="360" w:right="62" w:hanging="360"/>
                        <w:jc w:val="both"/>
                        <w:rPr>
                          <w:rFonts w:ascii="Nirmala UI" w:eastAsia="Calibri" w:hAnsi="Nirmala UI" w:cs="Nirmala UI"/>
                          <w:color w:val="363435"/>
                        </w:rPr>
                      </w:pPr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●</w:t>
                      </w:r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ab/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ওজন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কমানোর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শিল্পগুলি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কাঁচামালের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কাছাকাছি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অবস্থিত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।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উদাহরণস্বরূপ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।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আখ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এলাকার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কাছাকাছি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চিনি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অবস্থিত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।</w:t>
                      </w:r>
                    </w:p>
                    <w:p w:rsidR="00280D6F" w:rsidRPr="00280D6F" w:rsidRDefault="00280D6F" w:rsidP="00280D6F">
                      <w:pPr>
                        <w:tabs>
                          <w:tab w:val="left" w:pos="540"/>
                        </w:tabs>
                        <w:spacing w:line="245" w:lineRule="auto"/>
                        <w:ind w:left="360" w:right="62" w:hanging="360"/>
                        <w:jc w:val="both"/>
                        <w:rPr>
                          <w:rFonts w:ascii="Nirmala UI" w:eastAsia="Calibri" w:hAnsi="Nirmala UI" w:cs="Nirmala UI"/>
                          <w:color w:val="363435"/>
                        </w:rPr>
                      </w:pPr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●   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পাল্প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,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তামা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গলানো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এবং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পিগ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আয়রন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হল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ওজন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কমানোর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শিল্পের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 xml:space="preserve"> </w:t>
                      </w:r>
                      <w:proofErr w:type="spellStart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উদাহরণ</w:t>
                      </w:r>
                      <w:proofErr w:type="spellEnd"/>
                      <w:r w:rsidRPr="00280D6F">
                        <w:rPr>
                          <w:rFonts w:ascii="Nirmala UI" w:eastAsia="Calibri" w:hAnsi="Nirmala UI" w:cs="Nirmala UI"/>
                          <w:color w:val="363435"/>
                        </w:rPr>
                        <w:t>।</w:t>
                      </w:r>
                    </w:p>
                    <w:p w:rsidR="00280D6F" w:rsidRPr="00280D6F" w:rsidRDefault="00280D6F" w:rsidP="00280D6F"/>
                    <w:p w:rsidR="00280D6F" w:rsidRPr="00280D6F" w:rsidRDefault="00280D6F" w:rsidP="00280D6F"/>
                    <w:p w:rsidR="00280D6F" w:rsidRPr="00280D6F" w:rsidRDefault="00280D6F" w:rsidP="00280D6F"/>
                    <w:p w:rsidR="00280D6F" w:rsidRPr="00280D6F" w:rsidRDefault="00280D6F" w:rsidP="00280D6F"/>
                    <w:p w:rsidR="00280D6F" w:rsidRPr="00280D6F" w:rsidRDefault="00280D6F" w:rsidP="00280D6F"/>
                    <w:p w:rsidR="00280D6F" w:rsidRPr="00280D6F" w:rsidRDefault="00280D6F" w:rsidP="00280D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>
      <w:pPr>
        <w:spacing w:line="200" w:lineRule="exact"/>
      </w:pPr>
    </w:p>
    <w:p w:rsidR="00280D6F" w:rsidRDefault="00280D6F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280D6F" w:rsidRDefault="00280D6F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280D6F" w:rsidRDefault="00280D6F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280D6F" w:rsidRDefault="00280D6F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280D6F" w:rsidRDefault="00280D6F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280D6F" w:rsidRDefault="00280D6F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280D6F" w:rsidRDefault="00280D6F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280D6F" w:rsidRDefault="00280D6F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280D6F" w:rsidRDefault="00280D6F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280D6F" w:rsidRDefault="00280D6F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280D6F" w:rsidRDefault="00280D6F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280D6F" w:rsidRDefault="00280D6F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280D6F" w:rsidRDefault="00280D6F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280D6F" w:rsidRDefault="00280D6F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280D6F" w:rsidRDefault="00280D6F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280D6F" w:rsidRDefault="00280D6F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280D6F" w:rsidRDefault="00280D6F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19123B" w:rsidRDefault="0019123B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</w:p>
    <w:p w:rsidR="004622B9" w:rsidRPr="00B01C09" w:rsidRDefault="00CC1AEC" w:rsidP="00B01C09">
      <w:pPr>
        <w:spacing w:before="61"/>
        <w:ind w:left="200"/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</w:pPr>
      <w:proofErr w:type="spellStart"/>
      <w:r w:rsidRPr="00B01C09"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  <w:t>শ্রমশক্তির</w:t>
      </w:r>
      <w:proofErr w:type="spellEnd"/>
      <w:r w:rsidRPr="00B01C09"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  <w:t>ভিত্তিতে</w:t>
      </w:r>
      <w:proofErr w:type="spellEnd"/>
      <w:r w:rsidR="00B01C09" w:rsidRPr="00B01C09">
        <w:rPr>
          <w:rFonts w:ascii="Nirmala UI" w:eastAsia="Calibri" w:hAnsi="Nirmala UI" w:cs="Nirmala UI"/>
          <w:b/>
          <w:color w:val="363435"/>
          <w:spacing w:val="-7"/>
          <w:sz w:val="21"/>
          <w:szCs w:val="21"/>
        </w:rPr>
        <w:t>:</w:t>
      </w:r>
    </w:p>
    <w:p w:rsidR="00B01C09" w:rsidRPr="00B01C09" w:rsidRDefault="00B01C09" w:rsidP="00B01C09">
      <w:pPr>
        <w:spacing w:before="66" w:line="245" w:lineRule="auto"/>
        <w:ind w:left="460" w:right="-38" w:hanging="360"/>
        <w:jc w:val="both"/>
        <w:rPr>
          <w:rFonts w:ascii="Nirmala UI" w:eastAsia="Calibri" w:hAnsi="Nirmala UI" w:cs="Nirmala UI"/>
          <w:color w:val="363435"/>
        </w:rPr>
      </w:pPr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1.  </w:t>
      </w:r>
      <w:r>
        <w:rPr>
          <w:rFonts w:ascii="Calibri" w:eastAsia="Calibri" w:hAnsi="Calibri" w:cs="Calibri"/>
          <w:b/>
          <w:color w:val="363435"/>
          <w:spacing w:val="4"/>
          <w:sz w:val="21"/>
          <w:szCs w:val="21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b/>
          <w:color w:val="363435"/>
        </w:rPr>
        <w:t>বড়</w:t>
      </w:r>
      <w:proofErr w:type="spellEnd"/>
      <w:r w:rsidRPr="00B01C09">
        <w:rPr>
          <w:rFonts w:ascii="Nirmala UI" w:eastAsia="Calibri" w:hAnsi="Nirmala UI" w:cs="Nirmala UI"/>
          <w:b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b/>
          <w:color w:val="363435"/>
        </w:rPr>
        <w:t>মাপের</w:t>
      </w:r>
      <w:proofErr w:type="spellEnd"/>
      <w:r w:rsidRPr="00B01C09">
        <w:rPr>
          <w:rFonts w:ascii="Nirmala UI" w:eastAsia="Calibri" w:hAnsi="Nirmala UI" w:cs="Nirmala UI"/>
          <w:b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b/>
          <w:color w:val="363435"/>
        </w:rPr>
        <w:t>শিল্প</w:t>
      </w:r>
      <w:r w:rsidRPr="00B01C09">
        <w:rPr>
          <w:rFonts w:ascii="Nirmala UI" w:eastAsia="Calibri" w:hAnsi="Nirmala UI" w:cs="Nirmala UI"/>
          <w:color w:val="363435"/>
        </w:rPr>
        <w:t>-যে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শিল্পগুলি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প্রতিটি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ইউনিটে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প্রচুর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সংখ্যক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শ্রমিক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নিয়োগ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করে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সেগুলিকে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বড়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মাপের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বলা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হয়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।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উদাহরণ-তুলা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বা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পাটের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বস্ত্র</w:t>
      </w:r>
      <w:proofErr w:type="spellEnd"/>
      <w:r w:rsidRPr="00B01C09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B01C09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B01C09">
        <w:rPr>
          <w:rFonts w:ascii="Nirmala UI" w:eastAsia="Calibri" w:hAnsi="Nirmala UI" w:cs="Nirmala UI"/>
          <w:color w:val="363435"/>
        </w:rPr>
        <w:t>।</w:t>
      </w:r>
    </w:p>
    <w:p w:rsidR="00280D6F" w:rsidRDefault="00B01C09" w:rsidP="005D710E">
      <w:pPr>
        <w:spacing w:before="66" w:line="245" w:lineRule="auto"/>
        <w:ind w:left="460" w:right="-38" w:hanging="360"/>
        <w:jc w:val="both"/>
        <w:rPr>
          <w:rFonts w:ascii="Nirmala UI" w:eastAsia="Calibri" w:hAnsi="Nirmala UI" w:cs="Nirmala UI"/>
          <w:color w:val="363435"/>
        </w:rPr>
      </w:pPr>
      <w:r>
        <w:rPr>
          <w:rFonts w:ascii="Calibri" w:eastAsia="Calibri" w:hAnsi="Calibri" w:cs="Calibri"/>
          <w:b/>
          <w:color w:val="363435"/>
          <w:sz w:val="21"/>
          <w:szCs w:val="21"/>
        </w:rPr>
        <w:t>2</w:t>
      </w:r>
      <w:r w:rsidRPr="00B01C09">
        <w:rPr>
          <w:rFonts w:ascii="Nirmala UI" w:eastAsia="Calibri" w:hAnsi="Nirmala UI" w:cs="Nirmala UI"/>
          <w:color w:val="363435"/>
        </w:rPr>
        <w:t xml:space="preserve">.   </w:t>
      </w:r>
      <w:r w:rsidRPr="005D710E">
        <w:rPr>
          <w:rFonts w:ascii="Nirmala UI" w:eastAsia="Calibri" w:hAnsi="Nirmala UI" w:cs="Nirmala UI"/>
          <w:b/>
          <w:color w:val="363435"/>
        </w:rPr>
        <w:t xml:space="preserve"> </w:t>
      </w:r>
      <w:proofErr w:type="spellStart"/>
      <w:r w:rsidR="005D710E" w:rsidRPr="005D710E">
        <w:rPr>
          <w:rFonts w:ascii="Nirmala UI" w:eastAsia="Calibri" w:hAnsi="Nirmala UI" w:cs="Nirmala UI"/>
          <w:b/>
          <w:color w:val="363435"/>
        </w:rPr>
        <w:t>মাঝারি</w:t>
      </w:r>
      <w:proofErr w:type="spellEnd"/>
      <w:r w:rsidR="005D710E" w:rsidRPr="005D710E">
        <w:rPr>
          <w:rFonts w:ascii="Nirmala UI" w:eastAsia="Calibri" w:hAnsi="Nirmala UI" w:cs="Nirmala UI"/>
          <w:b/>
          <w:color w:val="363435"/>
        </w:rPr>
        <w:t xml:space="preserve"> </w:t>
      </w:r>
      <w:proofErr w:type="spellStart"/>
      <w:r w:rsidR="005D710E" w:rsidRPr="005D710E">
        <w:rPr>
          <w:rFonts w:ascii="Nirmala UI" w:eastAsia="Calibri" w:hAnsi="Nirmala UI" w:cs="Nirmala UI"/>
          <w:b/>
          <w:color w:val="363435"/>
        </w:rPr>
        <w:t>আকারের</w:t>
      </w:r>
      <w:proofErr w:type="spellEnd"/>
      <w:r w:rsidR="005D710E" w:rsidRPr="005D710E">
        <w:rPr>
          <w:rFonts w:ascii="Nirmala UI" w:eastAsia="Calibri" w:hAnsi="Nirmala UI" w:cs="Nirmala UI"/>
          <w:b/>
          <w:color w:val="363435"/>
        </w:rPr>
        <w:t xml:space="preserve"> </w:t>
      </w:r>
      <w:proofErr w:type="spellStart"/>
      <w:r w:rsidR="005D710E" w:rsidRPr="005D710E">
        <w:rPr>
          <w:rFonts w:ascii="Nirmala UI" w:eastAsia="Calibri" w:hAnsi="Nirmala UI" w:cs="Nirmala UI"/>
          <w:b/>
          <w:color w:val="363435"/>
        </w:rPr>
        <w:t>শিল্প</w:t>
      </w:r>
      <w:proofErr w:type="spellEnd"/>
      <w:r w:rsidR="005D710E" w:rsidRPr="005D710E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যে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শিল্পগুলি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খুব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বেশি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সংখ্যক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শ্রমিক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বা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অল্প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সংখ্যক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লোককে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নিয়োগ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করে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না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এবং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প্রায়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দশ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লক্ষ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টাকার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বিনিয়োগ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করে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সেগুলিকে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এই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বিভাগে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রাখা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হয়।উদাহরণ-বেতার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ও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টেলিভিশন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280D6F" w:rsidRPr="00280D6F">
        <w:rPr>
          <w:rFonts w:ascii="Nirmala UI" w:eastAsia="Calibri" w:hAnsi="Nirmala UI" w:cs="Nirmala UI"/>
          <w:color w:val="363435"/>
        </w:rPr>
        <w:t>শিল্প</w:t>
      </w:r>
      <w:proofErr w:type="spellEnd"/>
      <w:r w:rsidR="00280D6F" w:rsidRPr="00280D6F">
        <w:rPr>
          <w:rFonts w:ascii="Nirmala UI" w:eastAsia="Calibri" w:hAnsi="Nirmala UI" w:cs="Nirmala UI"/>
          <w:color w:val="363435"/>
        </w:rPr>
        <w:t>।</w:t>
      </w:r>
    </w:p>
    <w:p w:rsidR="002F5DF3" w:rsidRDefault="002F5DF3" w:rsidP="005D710E">
      <w:pPr>
        <w:spacing w:before="66" w:line="245" w:lineRule="auto"/>
        <w:ind w:left="460" w:right="-38" w:hanging="360"/>
        <w:jc w:val="both"/>
        <w:rPr>
          <w:rFonts w:ascii="Nirmala UI" w:eastAsia="Calibri" w:hAnsi="Nirmala UI" w:cs="Nirmala UI"/>
          <w:color w:val="363435"/>
        </w:rPr>
      </w:pPr>
      <w:bookmarkStart w:id="0" w:name="_GoBack"/>
      <w:bookmarkEnd w:id="0"/>
    </w:p>
    <w:p w:rsidR="00180692" w:rsidRPr="00280D6F" w:rsidRDefault="00180692" w:rsidP="005D710E">
      <w:pPr>
        <w:spacing w:before="66" w:line="245" w:lineRule="auto"/>
        <w:ind w:left="460" w:right="-38" w:hanging="360"/>
        <w:jc w:val="both"/>
        <w:rPr>
          <w:rFonts w:ascii="Nirmala UI" w:eastAsia="Calibri" w:hAnsi="Nirmala UI" w:cs="Nirmala UI"/>
          <w:color w:val="363435"/>
        </w:rPr>
      </w:pPr>
    </w:p>
    <w:p w:rsidR="00B71621" w:rsidRPr="00B71621" w:rsidRDefault="00B01C09" w:rsidP="00B71621">
      <w:pPr>
        <w:spacing w:before="66" w:line="245" w:lineRule="auto"/>
        <w:ind w:left="460" w:right="-38" w:hanging="360"/>
        <w:jc w:val="both"/>
        <w:rPr>
          <w:rFonts w:ascii="Nirmala UI" w:eastAsia="Calibri" w:hAnsi="Nirmala UI" w:cs="Nirmala UI"/>
          <w:color w:val="363435"/>
        </w:rPr>
      </w:pPr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3.   </w:t>
      </w:r>
      <w:r>
        <w:rPr>
          <w:rFonts w:ascii="Calibri" w:eastAsia="Calibri" w:hAnsi="Calibri" w:cs="Calibri"/>
          <w:b/>
          <w:color w:val="363435"/>
          <w:spacing w:val="8"/>
          <w:sz w:val="21"/>
          <w:szCs w:val="21"/>
        </w:rPr>
        <w:t xml:space="preserve"> </w:t>
      </w:r>
      <w:proofErr w:type="spellStart"/>
      <w:r w:rsidR="00B71621" w:rsidRPr="005D710E">
        <w:rPr>
          <w:rFonts w:ascii="Nirmala UI" w:eastAsia="Calibri" w:hAnsi="Nirmala UI" w:cs="Nirmala UI"/>
          <w:b/>
          <w:color w:val="363435"/>
        </w:rPr>
        <w:t>ক্ষুদ্র</w:t>
      </w:r>
      <w:proofErr w:type="spellEnd"/>
      <w:r w:rsidR="00B71621" w:rsidRPr="005D710E">
        <w:rPr>
          <w:rFonts w:ascii="Nirmala UI" w:eastAsia="Calibri" w:hAnsi="Nirmala UI" w:cs="Nirmala UI"/>
          <w:b/>
          <w:color w:val="363435"/>
        </w:rPr>
        <w:t xml:space="preserve"> </w:t>
      </w:r>
      <w:proofErr w:type="spellStart"/>
      <w:r w:rsidR="00B71621" w:rsidRPr="005D710E">
        <w:rPr>
          <w:rFonts w:ascii="Nirmala UI" w:eastAsia="Calibri" w:hAnsi="Nirmala UI" w:cs="Nirmala UI"/>
          <w:b/>
          <w:color w:val="363435"/>
        </w:rPr>
        <w:t>শিল্প</w:t>
      </w:r>
      <w:r w:rsidR="00B71621" w:rsidRPr="00B71621">
        <w:rPr>
          <w:rFonts w:ascii="Nirmala UI" w:eastAsia="Calibri" w:hAnsi="Nirmala UI" w:cs="Nirmala UI"/>
          <w:color w:val="363435"/>
        </w:rPr>
        <w:t>-যে</w:t>
      </w:r>
      <w:proofErr w:type="spellEnd"/>
      <w:r w:rsidR="00B71621" w:rsidRPr="00B71621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শিল্পগুলি</w:t>
      </w:r>
      <w:proofErr w:type="spellEnd"/>
      <w:r w:rsidR="00B71621" w:rsidRPr="00B71621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ব্যক্তিবিশেষের</w:t>
      </w:r>
      <w:proofErr w:type="spellEnd"/>
      <w:r w:rsidR="00B71621" w:rsidRPr="00B71621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মালিকানাধীন</w:t>
      </w:r>
      <w:proofErr w:type="spellEnd"/>
      <w:r w:rsidR="00B71621" w:rsidRPr="00B71621">
        <w:rPr>
          <w:rFonts w:ascii="Nirmala UI" w:eastAsia="Calibri" w:hAnsi="Nirmala UI" w:cs="Nirmala UI"/>
          <w:color w:val="363435"/>
        </w:rPr>
        <w:t xml:space="preserve"> ও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পরিচালিত</w:t>
      </w:r>
      <w:proofErr w:type="spellEnd"/>
      <w:r w:rsidR="00B71621" w:rsidRPr="00B71621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এবং</w:t>
      </w:r>
      <w:proofErr w:type="spellEnd"/>
      <w:r w:rsidR="00B71621" w:rsidRPr="00B71621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যেগুলিতে</w:t>
      </w:r>
      <w:proofErr w:type="spellEnd"/>
      <w:r w:rsidR="00B71621" w:rsidRPr="00B71621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অল্প</w:t>
      </w:r>
      <w:proofErr w:type="spellEnd"/>
      <w:r w:rsidR="00B71621" w:rsidRPr="00B71621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সংখ্যক</w:t>
      </w:r>
      <w:proofErr w:type="spellEnd"/>
      <w:r w:rsidR="00B71621" w:rsidRPr="00B71621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শ্রমিক</w:t>
      </w:r>
      <w:proofErr w:type="spellEnd"/>
      <w:r w:rsidR="00B71621" w:rsidRPr="00B71621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নিযুক্ত</w:t>
      </w:r>
      <w:proofErr w:type="spellEnd"/>
      <w:r w:rsidR="00B71621" w:rsidRPr="00B71621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থাকে</w:t>
      </w:r>
      <w:proofErr w:type="spellEnd"/>
      <w:r w:rsidR="00B71621" w:rsidRPr="00B71621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সেগুলিকে</w:t>
      </w:r>
      <w:proofErr w:type="spellEnd"/>
      <w:r w:rsidR="00B71621" w:rsidRPr="00B71621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ক্ষুদ্র</w:t>
      </w:r>
      <w:proofErr w:type="spellEnd"/>
      <w:r w:rsidR="00B71621" w:rsidRPr="00B71621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শিল্প</w:t>
      </w:r>
      <w:proofErr w:type="spellEnd"/>
      <w:r w:rsidR="00B71621" w:rsidRPr="00B71621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বলা</w:t>
      </w:r>
      <w:proofErr w:type="spellEnd"/>
      <w:r w:rsidR="00B71621" w:rsidRPr="00B71621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হয়</w:t>
      </w:r>
      <w:proofErr w:type="spellEnd"/>
      <w:r w:rsidR="00B71621" w:rsidRPr="00B71621">
        <w:rPr>
          <w:rFonts w:ascii="Nirmala UI" w:eastAsia="Calibri" w:hAnsi="Nirmala UI" w:cs="Nirmala UI"/>
          <w:color w:val="363435"/>
        </w:rPr>
        <w:t xml:space="preserve">।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উদাহরণ-পাওয়ারলুম</w:t>
      </w:r>
      <w:proofErr w:type="spellEnd"/>
      <w:r w:rsidR="00B71621" w:rsidRPr="00B71621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71621" w:rsidRPr="00B71621">
        <w:rPr>
          <w:rFonts w:ascii="Nirmala UI" w:eastAsia="Calibri" w:hAnsi="Nirmala UI" w:cs="Nirmala UI"/>
          <w:color w:val="363435"/>
        </w:rPr>
        <w:t>শিল্প</w:t>
      </w:r>
      <w:proofErr w:type="spellEnd"/>
      <w:r w:rsidR="00B71621" w:rsidRPr="00B71621">
        <w:rPr>
          <w:rFonts w:ascii="Nirmala UI" w:eastAsia="Calibri" w:hAnsi="Nirmala UI" w:cs="Nirmala UI"/>
          <w:color w:val="363435"/>
        </w:rPr>
        <w:t>।</w:t>
      </w:r>
    </w:p>
    <w:p w:rsidR="004622B9" w:rsidRDefault="004622B9">
      <w:pPr>
        <w:spacing w:before="1" w:line="120" w:lineRule="exact"/>
        <w:rPr>
          <w:sz w:val="12"/>
          <w:szCs w:val="12"/>
        </w:rPr>
      </w:pPr>
    </w:p>
    <w:p w:rsidR="004622B9" w:rsidRPr="005E78A7" w:rsidRDefault="005E78A7">
      <w:pPr>
        <w:rPr>
          <w:rFonts w:ascii="Calibri" w:eastAsia="Calibri" w:hAnsi="Calibri" w:cs="Calibri"/>
          <w:b/>
          <w:color w:val="363435"/>
          <w:sz w:val="21"/>
          <w:szCs w:val="21"/>
        </w:rPr>
      </w:pPr>
      <w:proofErr w:type="spellStart"/>
      <w:r w:rsidRPr="005E78A7">
        <w:rPr>
          <w:rFonts w:ascii="Nirmala UI" w:eastAsia="Calibri" w:hAnsi="Nirmala UI" w:cs="Nirmala UI"/>
          <w:b/>
          <w:color w:val="363435"/>
          <w:sz w:val="21"/>
          <w:szCs w:val="21"/>
        </w:rPr>
        <w:t>মালিকানার</w:t>
      </w:r>
      <w:proofErr w:type="spellEnd"/>
      <w:r w:rsidRPr="005E78A7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5E78A7">
        <w:rPr>
          <w:rFonts w:ascii="Nirmala UI" w:eastAsia="Calibri" w:hAnsi="Nirmala UI" w:cs="Nirmala UI"/>
          <w:b/>
          <w:color w:val="363435"/>
          <w:sz w:val="21"/>
          <w:szCs w:val="21"/>
        </w:rPr>
        <w:t>ভিত্তিতে</w:t>
      </w:r>
      <w:proofErr w:type="spellEnd"/>
      <w:r w:rsidR="00B01C09">
        <w:rPr>
          <w:rFonts w:ascii="Calibri" w:eastAsia="Calibri" w:hAnsi="Calibri" w:cs="Calibri"/>
          <w:b/>
          <w:color w:val="363435"/>
          <w:sz w:val="21"/>
          <w:szCs w:val="21"/>
        </w:rPr>
        <w:t>:</w:t>
      </w:r>
    </w:p>
    <w:p w:rsidR="00BD077D" w:rsidRPr="00E8231A" w:rsidRDefault="005E78A7" w:rsidP="00E8231A">
      <w:pPr>
        <w:pStyle w:val="ListParagraph"/>
        <w:numPr>
          <w:ilvl w:val="0"/>
          <w:numId w:val="2"/>
        </w:numPr>
        <w:spacing w:before="66" w:line="245" w:lineRule="auto"/>
        <w:ind w:right="-38"/>
        <w:jc w:val="both"/>
        <w:rPr>
          <w:rFonts w:ascii="Nirmala UI" w:eastAsia="Calibri" w:hAnsi="Nirmala UI" w:cs="Nirmala UI"/>
          <w:color w:val="363435"/>
        </w:rPr>
      </w:pPr>
      <w:proofErr w:type="spellStart"/>
      <w:r w:rsidRPr="00E8231A">
        <w:rPr>
          <w:rFonts w:ascii="Nirmala UI" w:eastAsia="Calibri" w:hAnsi="Nirmala UI" w:cs="Nirmala UI"/>
          <w:color w:val="363435"/>
        </w:rPr>
        <w:t>বেসরকারি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r w:rsidR="00B01C09" w:rsidRPr="00E8231A">
        <w:rPr>
          <w:rFonts w:ascii="Nirmala UI" w:eastAsia="Calibri" w:hAnsi="Nirmala UI" w:cs="Nirmala UI"/>
          <w:color w:val="363435"/>
        </w:rPr>
        <w:t xml:space="preserve">- </w:t>
      </w:r>
      <w:proofErr w:type="spellStart"/>
      <w:r w:rsidR="00BD077D" w:rsidRPr="00E8231A">
        <w:rPr>
          <w:rFonts w:ascii="Nirmala UI" w:eastAsia="Calibri" w:hAnsi="Nirmala UI" w:cs="Nirmala UI"/>
          <w:color w:val="363435"/>
        </w:rPr>
        <w:t>ব্যক্তি</w:t>
      </w:r>
      <w:proofErr w:type="spellEnd"/>
      <w:r w:rsidR="00BD077D"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D077D" w:rsidRPr="00E8231A">
        <w:rPr>
          <w:rFonts w:ascii="Nirmala UI" w:eastAsia="Calibri" w:hAnsi="Nirmala UI" w:cs="Nirmala UI"/>
          <w:color w:val="363435"/>
        </w:rPr>
        <w:t>বা</w:t>
      </w:r>
      <w:proofErr w:type="spellEnd"/>
      <w:r w:rsidR="00BD077D"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D077D" w:rsidRPr="00E8231A">
        <w:rPr>
          <w:rFonts w:ascii="Nirmala UI" w:eastAsia="Calibri" w:hAnsi="Nirmala UI" w:cs="Nirmala UI"/>
          <w:color w:val="363435"/>
        </w:rPr>
        <w:t>সংস্থার</w:t>
      </w:r>
      <w:proofErr w:type="spellEnd"/>
      <w:r w:rsidR="00BD077D"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D077D" w:rsidRPr="00E8231A">
        <w:rPr>
          <w:rFonts w:ascii="Nirmala UI" w:eastAsia="Calibri" w:hAnsi="Nirmala UI" w:cs="Nirmala UI"/>
          <w:color w:val="363435"/>
        </w:rPr>
        <w:t>মালিকানাধীন</w:t>
      </w:r>
      <w:proofErr w:type="spellEnd"/>
      <w:r w:rsidR="00BD077D"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D077D" w:rsidRPr="00E8231A">
        <w:rPr>
          <w:rFonts w:ascii="Nirmala UI" w:eastAsia="Calibri" w:hAnsi="Nirmala UI" w:cs="Nirmala UI"/>
          <w:color w:val="363435"/>
        </w:rPr>
        <w:t>শিল্প</w:t>
      </w:r>
      <w:proofErr w:type="spellEnd"/>
      <w:r w:rsidR="00BD077D" w:rsidRPr="00E8231A">
        <w:rPr>
          <w:rFonts w:ascii="Nirmala UI" w:eastAsia="Calibri" w:hAnsi="Nirmala UI" w:cs="Nirmala UI"/>
          <w:color w:val="363435"/>
        </w:rPr>
        <w:t xml:space="preserve">। </w:t>
      </w:r>
      <w:proofErr w:type="spellStart"/>
      <w:r w:rsidR="00BD077D" w:rsidRPr="00E8231A">
        <w:rPr>
          <w:rFonts w:ascii="Nirmala UI" w:eastAsia="Calibri" w:hAnsi="Nirmala UI" w:cs="Nirmala UI"/>
          <w:color w:val="363435"/>
        </w:rPr>
        <w:t>উদাহরণ-জামশেদপুরে</w:t>
      </w:r>
      <w:proofErr w:type="spellEnd"/>
      <w:r w:rsidR="00BD077D"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D077D" w:rsidRPr="00E8231A">
        <w:rPr>
          <w:rFonts w:ascii="Nirmala UI" w:eastAsia="Calibri" w:hAnsi="Nirmala UI" w:cs="Nirmala UI"/>
          <w:color w:val="363435"/>
        </w:rPr>
        <w:t>অবস্থিত</w:t>
      </w:r>
      <w:proofErr w:type="spellEnd"/>
      <w:r w:rsidR="00BD077D"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D077D" w:rsidRPr="00E8231A">
        <w:rPr>
          <w:rFonts w:ascii="Nirmala UI" w:eastAsia="Calibri" w:hAnsi="Nirmala UI" w:cs="Nirmala UI"/>
          <w:color w:val="363435"/>
        </w:rPr>
        <w:t>বাজাজ</w:t>
      </w:r>
      <w:proofErr w:type="spellEnd"/>
      <w:r w:rsidR="00BD077D"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D077D" w:rsidRPr="00E8231A">
        <w:rPr>
          <w:rFonts w:ascii="Nirmala UI" w:eastAsia="Calibri" w:hAnsi="Nirmala UI" w:cs="Nirmala UI"/>
          <w:color w:val="363435"/>
        </w:rPr>
        <w:t>অটো</w:t>
      </w:r>
      <w:proofErr w:type="spellEnd"/>
      <w:r w:rsidR="00BD077D"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D077D" w:rsidRPr="00E8231A">
        <w:rPr>
          <w:rFonts w:ascii="Nirmala UI" w:eastAsia="Calibri" w:hAnsi="Nirmala UI" w:cs="Nirmala UI"/>
          <w:color w:val="363435"/>
        </w:rPr>
        <w:t>বা</w:t>
      </w:r>
      <w:proofErr w:type="spellEnd"/>
      <w:r w:rsidR="00BD077D"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="00BD077D" w:rsidRPr="00E8231A">
        <w:rPr>
          <w:rFonts w:ascii="Nirmala UI" w:eastAsia="Calibri" w:hAnsi="Nirmala UI" w:cs="Nirmala UI"/>
          <w:color w:val="363435"/>
        </w:rPr>
        <w:t>টিসকো</w:t>
      </w:r>
      <w:proofErr w:type="spellEnd"/>
      <w:r w:rsidR="00BD077D" w:rsidRPr="00E8231A">
        <w:rPr>
          <w:rFonts w:ascii="Nirmala UI" w:eastAsia="Calibri" w:hAnsi="Nirmala UI" w:cs="Nirmala UI"/>
          <w:color w:val="363435"/>
        </w:rPr>
        <w:t>।</w:t>
      </w:r>
    </w:p>
    <w:p w:rsidR="00BD077D" w:rsidRPr="00E8231A" w:rsidRDefault="00BD077D" w:rsidP="00E8231A">
      <w:pPr>
        <w:pStyle w:val="ListParagraph"/>
        <w:numPr>
          <w:ilvl w:val="0"/>
          <w:numId w:val="2"/>
        </w:numPr>
        <w:spacing w:before="66" w:line="245" w:lineRule="auto"/>
        <w:ind w:right="-38"/>
        <w:jc w:val="both"/>
        <w:rPr>
          <w:rFonts w:ascii="Nirmala UI" w:eastAsia="Calibri" w:hAnsi="Nirmala UI" w:cs="Nirmala UI"/>
          <w:color w:val="363435"/>
        </w:rPr>
      </w:pPr>
      <w:proofErr w:type="spellStart"/>
      <w:r w:rsidRPr="00E8231A">
        <w:rPr>
          <w:rFonts w:ascii="Nirmala UI" w:eastAsia="Calibri" w:hAnsi="Nirmala UI" w:cs="Nirmala UI"/>
          <w:color w:val="363435"/>
        </w:rPr>
        <w:t>রাষ্ট্রায়ত্ত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শিল্প-রাজ্য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ও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তার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সংস্থাগুলির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মালিকানাধীন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।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যেমন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ভারত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হেভি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ইলেকট্রিক্যালস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লিমিটেড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বা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ভিলাই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স্টিল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প্ল্যান্ট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হল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রাষ্ট্রায়ত্ত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E8231A">
        <w:rPr>
          <w:rFonts w:ascii="Nirmala UI" w:eastAsia="Calibri" w:hAnsi="Nirmala UI" w:cs="Nirmala UI"/>
          <w:color w:val="363435"/>
        </w:rPr>
        <w:t>।</w:t>
      </w:r>
    </w:p>
    <w:p w:rsidR="00E8231A" w:rsidRDefault="00400ED2" w:rsidP="00E8231A">
      <w:pPr>
        <w:pStyle w:val="ListParagraph"/>
        <w:numPr>
          <w:ilvl w:val="0"/>
          <w:numId w:val="2"/>
        </w:numPr>
        <w:rPr>
          <w:rFonts w:ascii="Nirmala UI" w:eastAsia="Calibri" w:hAnsi="Nirmala UI" w:cs="Nirmala UI"/>
          <w:color w:val="363435"/>
        </w:rPr>
      </w:pPr>
      <w:proofErr w:type="spellStart"/>
      <w:r w:rsidRPr="00E8231A">
        <w:rPr>
          <w:rFonts w:ascii="Nirmala UI" w:eastAsia="Calibri" w:hAnsi="Nirmala UI" w:cs="Nirmala UI"/>
          <w:color w:val="363435"/>
        </w:rPr>
        <w:t>যৌথ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ক্ষেত্রের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শিল্প-বেসরকারী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সংস্থা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এবং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রাজ্য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বা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তাদের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সংস্থা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যেমন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অয়েল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ইন্ডিয়া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লিমিটেড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ইত্যাদির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যৌথ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মালিকানাধীন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।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এগুলি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যৌথ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ক্ষেত্রের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হিসাবে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পরিচিত</w:t>
      </w:r>
      <w:proofErr w:type="spellEnd"/>
      <w:r w:rsidRPr="00E8231A">
        <w:rPr>
          <w:rFonts w:ascii="Nirmala UI" w:eastAsia="Calibri" w:hAnsi="Nirmala UI" w:cs="Nirmala UI"/>
          <w:color w:val="363435"/>
        </w:rPr>
        <w:t>।</w:t>
      </w:r>
    </w:p>
    <w:p w:rsidR="00E8231A" w:rsidRPr="00E8231A" w:rsidRDefault="00E8231A" w:rsidP="00E8231A">
      <w:pPr>
        <w:pStyle w:val="ListParagraph"/>
        <w:numPr>
          <w:ilvl w:val="0"/>
          <w:numId w:val="2"/>
        </w:numPr>
        <w:rPr>
          <w:rFonts w:ascii="Nirmala UI" w:eastAsia="Calibri" w:hAnsi="Nirmala UI" w:cs="Nirmala UI"/>
          <w:color w:val="363435"/>
        </w:rPr>
      </w:pPr>
      <w:proofErr w:type="spellStart"/>
      <w:r w:rsidRPr="00E8231A">
        <w:rPr>
          <w:rFonts w:ascii="Nirmala UI" w:eastAsia="Calibri" w:hAnsi="Nirmala UI" w:cs="Nirmala UI"/>
          <w:color w:val="363435"/>
        </w:rPr>
        <w:t>সমবায়সেক্টর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শিল্প-একদল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লোকের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মালিকানাধীন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এবং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সহযোগিতামূলকভাবে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পরিচালিত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যারা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সাধারণত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প্রদত্ত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শিল্পের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কাঁচামাল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উৎপাদন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করে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তাদের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কো-অপারেটিভ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সেক্টর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বলা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হয়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।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উদাহরণ-চিনি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কল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ময়দা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কল</w:t>
      </w:r>
      <w:proofErr w:type="spellEnd"/>
      <w:r w:rsidRPr="00E8231A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E8231A">
        <w:rPr>
          <w:rFonts w:ascii="Nirmala UI" w:eastAsia="Calibri" w:hAnsi="Nirmala UI" w:cs="Nirmala UI"/>
          <w:color w:val="363435"/>
        </w:rPr>
        <w:t>ইত্যাদি</w:t>
      </w:r>
      <w:proofErr w:type="spellEnd"/>
      <w:r w:rsidRPr="00E8231A">
        <w:rPr>
          <w:rFonts w:ascii="Nirmala UI" w:eastAsia="Calibri" w:hAnsi="Nirmala UI" w:cs="Nirmala UI"/>
          <w:color w:val="363435"/>
        </w:rPr>
        <w:t>।</w:t>
      </w:r>
    </w:p>
    <w:p w:rsidR="004622B9" w:rsidRDefault="004622B9">
      <w:pPr>
        <w:spacing w:before="1" w:line="120" w:lineRule="exact"/>
        <w:rPr>
          <w:sz w:val="12"/>
          <w:szCs w:val="12"/>
        </w:rPr>
      </w:pPr>
    </w:p>
    <w:p w:rsidR="00FD36C0" w:rsidRPr="00FD36C0" w:rsidRDefault="00FD36C0" w:rsidP="00FD36C0">
      <w:pPr>
        <w:spacing w:before="66" w:line="245" w:lineRule="auto"/>
        <w:ind w:left="360" w:right="82" w:hanging="360"/>
        <w:jc w:val="both"/>
        <w:rPr>
          <w:rFonts w:ascii="Calibri" w:eastAsia="Calibri" w:hAnsi="Calibri" w:cs="Calibri"/>
          <w:b/>
          <w:color w:val="363435"/>
          <w:sz w:val="21"/>
          <w:szCs w:val="21"/>
        </w:rPr>
      </w:pPr>
      <w:proofErr w:type="spellStart"/>
      <w:r w:rsidRPr="00FD36C0">
        <w:rPr>
          <w:rFonts w:ascii="Nirmala UI" w:eastAsia="Calibri" w:hAnsi="Nirmala UI" w:cs="Nirmala UI"/>
          <w:b/>
          <w:color w:val="363435"/>
          <w:sz w:val="21"/>
          <w:szCs w:val="21"/>
        </w:rPr>
        <w:t>কাঁচামালের</w:t>
      </w:r>
      <w:proofErr w:type="spellEnd"/>
      <w:r w:rsidRPr="00FD36C0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b/>
          <w:color w:val="363435"/>
          <w:sz w:val="21"/>
          <w:szCs w:val="21"/>
        </w:rPr>
        <w:t>উৎসের</w:t>
      </w:r>
      <w:proofErr w:type="spellEnd"/>
      <w:r w:rsidRPr="00FD36C0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b/>
          <w:color w:val="363435"/>
          <w:sz w:val="21"/>
          <w:szCs w:val="21"/>
        </w:rPr>
        <w:t>ভিত্তিতেঃ</w:t>
      </w:r>
      <w:proofErr w:type="spellEnd"/>
    </w:p>
    <w:p w:rsidR="00FD36C0" w:rsidRPr="00FD36C0" w:rsidRDefault="00FD36C0" w:rsidP="00FD36C0">
      <w:pPr>
        <w:pStyle w:val="ListParagraph"/>
        <w:numPr>
          <w:ilvl w:val="0"/>
          <w:numId w:val="3"/>
        </w:numPr>
        <w:spacing w:before="66" w:line="245" w:lineRule="auto"/>
        <w:ind w:right="82"/>
        <w:jc w:val="both"/>
        <w:rPr>
          <w:rFonts w:ascii="Nirmala UI" w:eastAsia="Calibri" w:hAnsi="Nirmala UI" w:cs="Nirmala UI"/>
          <w:color w:val="363435"/>
        </w:rPr>
      </w:pPr>
      <w:proofErr w:type="spellStart"/>
      <w:r w:rsidRPr="00FD36C0">
        <w:rPr>
          <w:rFonts w:ascii="Nirmala UI" w:eastAsia="Calibri" w:hAnsi="Nirmala UI" w:cs="Nirmala UI"/>
          <w:color w:val="363435"/>
        </w:rPr>
        <w:t>কৃষি-ভিত্তিক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শিল্প-যে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শিল্পগুলি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কৃষি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থেকে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তাদের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কাঁচামাল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পায়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যেমন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তুলা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বস্ত্র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পাট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বস্ত্র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রেশম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চিনি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উদ্ভিজ্জ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তেল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এবং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কাগজ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ইত্যাদি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কৃষি-ভিত্তিক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হিসাবে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পরিচিত</w:t>
      </w:r>
      <w:proofErr w:type="spellEnd"/>
      <w:r w:rsidRPr="00FD36C0">
        <w:rPr>
          <w:rFonts w:ascii="Nirmala UI" w:eastAsia="Calibri" w:hAnsi="Nirmala UI" w:cs="Nirmala UI"/>
          <w:color w:val="363435"/>
        </w:rPr>
        <w:t>।</w:t>
      </w:r>
    </w:p>
    <w:p w:rsidR="00FD36C0" w:rsidRPr="00FD36C0" w:rsidRDefault="00FD36C0" w:rsidP="00FD36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D36C0">
        <w:rPr>
          <w:rFonts w:ascii="Nirmala UI" w:eastAsia="Calibri" w:hAnsi="Nirmala UI" w:cs="Nirmala UI"/>
          <w:color w:val="363435"/>
        </w:rPr>
        <w:t>খনিজ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ভিত্তিক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শিল্প-যে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শিল্পগুলি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মূলত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লোহা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তামা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দস্তা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অ্যালুমিনিয়াম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ইত্যাদির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মতো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খনিজ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থেকে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কাঁচামাল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গ্রহণ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করে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সেগুলিকে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খনিজ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ভিত্তিক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বলা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হয়</w:t>
      </w:r>
      <w:proofErr w:type="spellEnd"/>
      <w:r w:rsidRPr="00FD36C0">
        <w:rPr>
          <w:rFonts w:ascii="Nirmala UI" w:eastAsia="Calibri" w:hAnsi="Nirmala UI" w:cs="Nirmala UI"/>
          <w:color w:val="363435"/>
        </w:rPr>
        <w:t>।</w:t>
      </w:r>
    </w:p>
    <w:p w:rsidR="00FD36C0" w:rsidRPr="00FD36C0" w:rsidRDefault="00FD36C0" w:rsidP="00FD36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D36C0">
        <w:rPr>
          <w:rFonts w:ascii="Nirmala UI" w:eastAsia="Calibri" w:hAnsi="Nirmala UI" w:cs="Nirmala UI"/>
          <w:color w:val="363435"/>
        </w:rPr>
        <w:t>বনভিত্তিক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শিল্প-এই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শিল্পগুলি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বন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থেকে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তাদের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কাঁচামাল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সংগ্রহ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করে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।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কাগজ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কার্ডবোর্ড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লাখ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রেয়ন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রজন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চামড়া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চামড়া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,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ঝুড়ি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শিল্প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ইত্যাদি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।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উল্লেখযোগ্য</w:t>
      </w:r>
      <w:proofErr w:type="spellEnd"/>
      <w:r w:rsidRPr="00FD36C0">
        <w:rPr>
          <w:rFonts w:ascii="Nirmala UI" w:eastAsia="Calibri" w:hAnsi="Nirmala UI" w:cs="Nirmala UI"/>
          <w:color w:val="363435"/>
        </w:rPr>
        <w:t xml:space="preserve"> </w:t>
      </w:r>
      <w:proofErr w:type="spellStart"/>
      <w:r w:rsidRPr="00FD36C0">
        <w:rPr>
          <w:rFonts w:ascii="Nirmala UI" w:eastAsia="Calibri" w:hAnsi="Nirmala UI" w:cs="Nirmala UI"/>
          <w:color w:val="363435"/>
        </w:rPr>
        <w:t>উদাহরণ</w:t>
      </w:r>
      <w:proofErr w:type="spellEnd"/>
      <w:r w:rsidRPr="00FD36C0">
        <w:rPr>
          <w:rFonts w:ascii="Nirmala UI" w:eastAsia="Calibri" w:hAnsi="Nirmala UI" w:cs="Nirmala UI"/>
          <w:color w:val="363435"/>
        </w:rPr>
        <w:t>।</w:t>
      </w:r>
    </w:p>
    <w:p w:rsidR="004622B9" w:rsidRDefault="004622B9">
      <w:pPr>
        <w:spacing w:before="19" w:line="220" w:lineRule="exact"/>
        <w:rPr>
          <w:sz w:val="22"/>
          <w:szCs w:val="22"/>
        </w:rPr>
      </w:pPr>
    </w:p>
    <w:p w:rsidR="004622B9" w:rsidRDefault="002F5DF3" w:rsidP="00C63846">
      <w:pPr>
        <w:rPr>
          <w:rFonts w:ascii="Ebrima" w:eastAsia="Ebrima" w:hAnsi="Ebrima" w:cs="Ebrima"/>
          <w:sz w:val="26"/>
          <w:szCs w:val="26"/>
        </w:rPr>
      </w:pPr>
      <w:r>
        <w:pict>
          <v:group id="_x0000_s1028" style="position:absolute;margin-left:322.5pt;margin-top:18.95pt;width:241.5pt;height:0;z-index:-251657216;mso-position-horizontal-relative:page" coordorigin="6450,379" coordsize="4830,0">
            <v:shape id="_x0000_s1029" style="position:absolute;left:6450;top:379;width:4830;height:0" coordorigin="6450,379" coordsize="4830,0" path="m6450,379r4830,e" filled="f" strokecolor="#bb6e38" strokeweight="1pt">
              <v:path arrowok="t"/>
            </v:shape>
            <w10:wrap anchorx="page"/>
          </v:group>
        </w:pict>
      </w:r>
      <w:r w:rsidR="00C63846" w:rsidRPr="00C6384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63846" w:rsidRPr="00C63846">
        <w:rPr>
          <w:rFonts w:ascii="Nirmala UI" w:eastAsia="Ebrima" w:hAnsi="Nirmala UI" w:cs="Nirmala UI"/>
          <w:b/>
          <w:color w:val="BB6E38"/>
          <w:sz w:val="26"/>
          <w:szCs w:val="26"/>
        </w:rPr>
        <w:t>কৃষিভিত্তিক</w:t>
      </w:r>
      <w:proofErr w:type="spellEnd"/>
      <w:r w:rsidR="00C63846" w:rsidRPr="00C63846">
        <w:rPr>
          <w:rFonts w:ascii="Ebrima" w:eastAsia="Ebrima" w:hAnsi="Ebrima" w:cs="Ebrima"/>
          <w:b/>
          <w:color w:val="BB6E38"/>
          <w:sz w:val="26"/>
          <w:szCs w:val="26"/>
        </w:rPr>
        <w:t xml:space="preserve"> </w:t>
      </w:r>
      <w:proofErr w:type="spellStart"/>
      <w:r w:rsidR="00C63846" w:rsidRPr="00C63846">
        <w:rPr>
          <w:rFonts w:ascii="Nirmala UI" w:eastAsia="Ebrima" w:hAnsi="Nirmala UI" w:cs="Nirmala UI"/>
          <w:b/>
          <w:color w:val="BB6E38"/>
          <w:sz w:val="26"/>
          <w:szCs w:val="26"/>
        </w:rPr>
        <w:t>শিল্প</w:t>
      </w:r>
      <w:proofErr w:type="spellEnd"/>
    </w:p>
    <w:p w:rsidR="004622B9" w:rsidRDefault="00C63846">
      <w:pPr>
        <w:rPr>
          <w:rFonts w:ascii="Ebrima" w:eastAsia="Ebrima" w:hAnsi="Ebrima" w:cs="Ebrima"/>
          <w:sz w:val="24"/>
          <w:szCs w:val="24"/>
        </w:rPr>
      </w:pPr>
      <w:proofErr w:type="spellStart"/>
      <w:r w:rsidRPr="00C63846">
        <w:rPr>
          <w:rFonts w:ascii="Nirmala UI" w:eastAsia="Ebrima" w:hAnsi="Nirmala UI" w:cs="Nirmala UI"/>
          <w:b/>
          <w:color w:val="328855"/>
          <w:sz w:val="24"/>
          <w:szCs w:val="24"/>
        </w:rPr>
        <w:t>তুলা</w:t>
      </w:r>
      <w:proofErr w:type="spellEnd"/>
      <w:r w:rsidRPr="00C63846">
        <w:rPr>
          <w:rFonts w:ascii="Ebrima" w:eastAsia="Ebrima" w:hAnsi="Ebrima" w:cs="Ebrima"/>
          <w:b/>
          <w:color w:val="328855"/>
          <w:sz w:val="24"/>
          <w:szCs w:val="24"/>
        </w:rPr>
        <w:t xml:space="preserve"> </w:t>
      </w:r>
      <w:proofErr w:type="spellStart"/>
      <w:r w:rsidRPr="00C63846">
        <w:rPr>
          <w:rFonts w:ascii="Nirmala UI" w:eastAsia="Ebrima" w:hAnsi="Nirmala UI" w:cs="Nirmala UI"/>
          <w:b/>
          <w:color w:val="328855"/>
          <w:sz w:val="24"/>
          <w:szCs w:val="24"/>
        </w:rPr>
        <w:t>শিল্প</w:t>
      </w:r>
      <w:proofErr w:type="spellEnd"/>
    </w:p>
    <w:p w:rsidR="004622B9" w:rsidRDefault="004622B9">
      <w:pPr>
        <w:spacing w:line="120" w:lineRule="exact"/>
        <w:rPr>
          <w:sz w:val="12"/>
          <w:szCs w:val="12"/>
        </w:rPr>
      </w:pPr>
    </w:p>
    <w:p w:rsidR="004622B9" w:rsidRDefault="002F5DF3">
      <w:pPr>
        <w:spacing w:line="245" w:lineRule="auto"/>
        <w:ind w:right="82" w:firstLine="360"/>
        <w:jc w:val="both"/>
        <w:rPr>
          <w:rFonts w:ascii="Calibri" w:eastAsia="Calibri" w:hAnsi="Calibri" w:cs="Calibri"/>
          <w:sz w:val="21"/>
          <w:szCs w:val="21"/>
        </w:rPr>
        <w:sectPr w:rsidR="004622B9">
          <w:type w:val="continuous"/>
          <w:pgSz w:w="12480" w:h="16080"/>
          <w:pgMar w:top="1120" w:right="1080" w:bottom="280" w:left="1100" w:header="720" w:footer="720" w:gutter="0"/>
          <w:cols w:num="2" w:space="720" w:equalWidth="0">
            <w:col w:w="4931" w:space="419"/>
            <w:col w:w="4950"/>
          </w:cols>
        </w:sectPr>
      </w:pPr>
      <w:r>
        <w:pict>
          <v:group id="_x0000_s1026" style="position:absolute;left:0;text-align:left;margin-left:60pt;margin-top:111.15pt;width:7in;height:0;z-index:-251659264;mso-position-horizontal-relative:page" coordorigin="1200,2223" coordsize="10080,0">
            <v:shape id="_x0000_s1027" style="position:absolute;left:1200;top:2223;width:10080;height:0" coordorigin="1200,2223" coordsize="10080,0" path="m1200,2223r10080,e" filled="f" strokecolor="#363435">
              <v:path arrowok="t"/>
            </v:shape>
            <w10:wrap anchorx="page"/>
          </v:group>
        </w:pict>
      </w:r>
      <w:proofErr w:type="spellStart"/>
      <w:r w:rsidR="00180692" w:rsidRPr="00180692">
        <w:rPr>
          <w:rFonts w:ascii="Nirmala UI" w:hAnsi="Nirmala UI" w:cs="Nirmala UI"/>
        </w:rPr>
        <w:t>কাপড়ের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জন্য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তুলার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ব্যবহার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সিন্ধু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সভ্যতার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মতোই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প্রাচীন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বলে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মানুষের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কাছে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পরিচিত</w:t>
      </w:r>
      <w:proofErr w:type="spellEnd"/>
      <w:r w:rsidR="00180692" w:rsidRPr="00180692">
        <w:rPr>
          <w:rFonts w:ascii="Nirmala UI" w:hAnsi="Nirmala UI" w:cs="Nirmala UI"/>
        </w:rPr>
        <w:t>।</w:t>
      </w:r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তুলা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নরম</w:t>
      </w:r>
      <w:proofErr w:type="spellEnd"/>
      <w:r w:rsidR="00180692" w:rsidRPr="00180692">
        <w:t xml:space="preserve">, </w:t>
      </w:r>
      <w:proofErr w:type="spellStart"/>
      <w:r w:rsidR="00180692" w:rsidRPr="00180692">
        <w:rPr>
          <w:rFonts w:ascii="Nirmala UI" w:hAnsi="Nirmala UI" w:cs="Nirmala UI"/>
        </w:rPr>
        <w:t>নরম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যা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বল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নামে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একটি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প্রতিরক্ষামূলক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ক্ষেত্রে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বৃদ্ধি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পায়</w:t>
      </w:r>
      <w:proofErr w:type="spellEnd"/>
      <w:r w:rsidR="00180692" w:rsidRPr="00180692">
        <w:rPr>
          <w:rFonts w:ascii="Nirmala UI" w:hAnsi="Nirmala UI" w:cs="Nirmala UI"/>
        </w:rPr>
        <w:t>।</w:t>
      </w:r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সুতির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তন্তুটি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সুতা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বা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সুতায়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বোনা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হয়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যাতে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এটি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একটি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টেকসই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বস্ত্র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হিসাবে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তৈরি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হয়</w:t>
      </w:r>
      <w:proofErr w:type="spellEnd"/>
      <w:r w:rsidR="00180692" w:rsidRPr="00180692">
        <w:rPr>
          <w:rFonts w:ascii="Nirmala UI" w:hAnsi="Nirmala UI" w:cs="Nirmala UI"/>
        </w:rPr>
        <w:t>।</w:t>
      </w:r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এই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গুল্মটি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বিশ্বের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গ্রীষ্মমন্ডলীয়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এবং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উপ</w:t>
      </w:r>
      <w:r w:rsidR="00180692" w:rsidRPr="00180692">
        <w:t>-</w:t>
      </w:r>
      <w:r w:rsidR="00180692" w:rsidRPr="00180692">
        <w:rPr>
          <w:rFonts w:ascii="Nirmala UI" w:hAnsi="Nirmala UI" w:cs="Nirmala UI"/>
        </w:rPr>
        <w:t>গ্রীষ্মমন্ডলীয়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অঞ্চলের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স্থানীয়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উদ্ভিদ</w:t>
      </w:r>
      <w:proofErr w:type="spellEnd"/>
      <w:r w:rsidR="00180692" w:rsidRPr="00180692">
        <w:rPr>
          <w:rFonts w:ascii="Nirmala UI" w:hAnsi="Nirmala UI" w:cs="Nirmala UI"/>
        </w:rPr>
        <w:t>।</w:t>
      </w:r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মার্কিন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যুক্তরাষ্ট্র</w:t>
      </w:r>
      <w:proofErr w:type="spellEnd"/>
      <w:r w:rsidR="00180692" w:rsidRPr="00180692">
        <w:t xml:space="preserve">, </w:t>
      </w:r>
      <w:proofErr w:type="spellStart"/>
      <w:r w:rsidR="00180692" w:rsidRPr="00180692">
        <w:rPr>
          <w:rFonts w:ascii="Nirmala UI" w:hAnsi="Nirmala UI" w:cs="Nirmala UI"/>
        </w:rPr>
        <w:t>মেক্সিকো</w:t>
      </w:r>
      <w:proofErr w:type="spellEnd"/>
      <w:r w:rsidR="00180692" w:rsidRPr="00180692">
        <w:t xml:space="preserve">, </w:t>
      </w:r>
      <w:proofErr w:type="spellStart"/>
      <w:r w:rsidR="00180692" w:rsidRPr="00180692">
        <w:rPr>
          <w:rFonts w:ascii="Nirmala UI" w:hAnsi="Nirmala UI" w:cs="Nirmala UI"/>
        </w:rPr>
        <w:t>মিশর</w:t>
      </w:r>
      <w:proofErr w:type="spellEnd"/>
      <w:r w:rsidR="00180692" w:rsidRPr="00180692">
        <w:t xml:space="preserve">, </w:t>
      </w:r>
      <w:proofErr w:type="spellStart"/>
      <w:r w:rsidR="00180692" w:rsidRPr="00180692">
        <w:rPr>
          <w:rFonts w:ascii="Nirmala UI" w:hAnsi="Nirmala UI" w:cs="Nirmala UI"/>
        </w:rPr>
        <w:t>অস্ট্রেলিয়া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এবং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ভারত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তুলা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উৎপাদনের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জন্য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পরিচিত</w:t>
      </w:r>
      <w:proofErr w:type="spellEnd"/>
      <w:r w:rsidR="00180692" w:rsidRPr="00180692">
        <w:t xml:space="preserve"> </w:t>
      </w:r>
      <w:proofErr w:type="spellStart"/>
      <w:r w:rsidR="00180692" w:rsidRPr="00180692">
        <w:rPr>
          <w:rFonts w:ascii="Nirmala UI" w:hAnsi="Nirmala UI" w:cs="Nirmala UI"/>
        </w:rPr>
        <w:t>অঞ্চল</w:t>
      </w:r>
      <w:proofErr w:type="spellEnd"/>
      <w:r w:rsidR="00180692" w:rsidRPr="00180692">
        <w:rPr>
          <w:rFonts w:ascii="Nirmala UI" w:hAnsi="Nirmala UI" w:cs="Nirmala UI"/>
        </w:rPr>
        <w:t>।</w:t>
      </w:r>
    </w:p>
    <w:p w:rsidR="004622B9" w:rsidRDefault="004622B9">
      <w:pPr>
        <w:spacing w:before="2" w:line="180" w:lineRule="exact"/>
        <w:rPr>
          <w:sz w:val="19"/>
          <w:szCs w:val="19"/>
        </w:rPr>
      </w:pPr>
    </w:p>
    <w:p w:rsidR="004622B9" w:rsidRDefault="004622B9">
      <w:pPr>
        <w:spacing w:line="200" w:lineRule="exact"/>
      </w:pPr>
    </w:p>
    <w:p w:rsidR="004622B9" w:rsidRDefault="00B01C09">
      <w:pPr>
        <w:spacing w:before="26"/>
        <w:ind w:left="4312" w:right="4332"/>
        <w:jc w:val="center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363435"/>
          <w:sz w:val="16"/>
          <w:szCs w:val="16"/>
        </w:rPr>
        <w:t>©</w:t>
      </w:r>
      <w:r>
        <w:rPr>
          <w:rFonts w:ascii="Calibri" w:eastAsia="Calibri" w:hAnsi="Calibri" w:cs="Calibri"/>
          <w:color w:val="363435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363435"/>
          <w:sz w:val="16"/>
          <w:szCs w:val="16"/>
        </w:rPr>
        <w:t>Adda247</w:t>
      </w:r>
      <w:r>
        <w:rPr>
          <w:rFonts w:ascii="Calibri" w:eastAsia="Calibri" w:hAnsi="Calibri" w:cs="Calibri"/>
          <w:color w:val="363435"/>
          <w:spacing w:val="6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363435"/>
          <w:w w:val="101"/>
          <w:sz w:val="16"/>
          <w:szCs w:val="16"/>
        </w:rPr>
        <w:t>Publi</w:t>
      </w:r>
      <w:r>
        <w:rPr>
          <w:rFonts w:ascii="Calibri" w:eastAsia="Calibri" w:hAnsi="Calibri" w:cs="Calibri"/>
          <w:color w:val="363435"/>
          <w:spacing w:val="-1"/>
          <w:w w:val="101"/>
          <w:sz w:val="16"/>
          <w:szCs w:val="16"/>
        </w:rPr>
        <w:t>ca</w:t>
      </w:r>
      <w:r>
        <w:rPr>
          <w:rFonts w:ascii="Calibri" w:eastAsia="Calibri" w:hAnsi="Calibri" w:cs="Calibri"/>
          <w:color w:val="363435"/>
          <w:sz w:val="16"/>
          <w:szCs w:val="16"/>
        </w:rPr>
        <w:t>tion</w:t>
      </w:r>
      <w:r>
        <w:rPr>
          <w:rFonts w:ascii="Calibri" w:eastAsia="Calibri" w:hAnsi="Calibri" w:cs="Calibri"/>
          <w:color w:val="363435"/>
          <w:w w:val="101"/>
          <w:sz w:val="16"/>
          <w:szCs w:val="16"/>
        </w:rPr>
        <w:t>s</w:t>
      </w:r>
    </w:p>
    <w:sectPr w:rsidR="004622B9">
      <w:type w:val="continuous"/>
      <w:pgSz w:w="12480" w:h="16080"/>
      <w:pgMar w:top="1120" w:right="10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A22DE"/>
    <w:multiLevelType w:val="hybridMultilevel"/>
    <w:tmpl w:val="0F963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1E3B01"/>
    <w:multiLevelType w:val="hybridMultilevel"/>
    <w:tmpl w:val="532C57AC"/>
    <w:lvl w:ilvl="0" w:tplc="CC58C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53B1C"/>
    <w:multiLevelType w:val="multilevel"/>
    <w:tmpl w:val="D72E8E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B9"/>
    <w:rsid w:val="00180692"/>
    <w:rsid w:val="00183715"/>
    <w:rsid w:val="0019123B"/>
    <w:rsid w:val="00280D6F"/>
    <w:rsid w:val="002F5DF3"/>
    <w:rsid w:val="00400ED2"/>
    <w:rsid w:val="004622B9"/>
    <w:rsid w:val="005C2DD1"/>
    <w:rsid w:val="005D710E"/>
    <w:rsid w:val="005E3D45"/>
    <w:rsid w:val="005E78A7"/>
    <w:rsid w:val="00B01C09"/>
    <w:rsid w:val="00B71621"/>
    <w:rsid w:val="00BD077D"/>
    <w:rsid w:val="00C63846"/>
    <w:rsid w:val="00CC1AEC"/>
    <w:rsid w:val="00D167C2"/>
    <w:rsid w:val="00E330D3"/>
    <w:rsid w:val="00E8231A"/>
    <w:rsid w:val="00EE3C9E"/>
    <w:rsid w:val="00FD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4905D002-E210-4089-9D92-64A170AA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82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Kaustav Ganguli</cp:lastModifiedBy>
  <cp:revision>23</cp:revision>
  <dcterms:created xsi:type="dcterms:W3CDTF">2025-01-22T12:38:00Z</dcterms:created>
  <dcterms:modified xsi:type="dcterms:W3CDTF">2025-01-22T14:24:00Z</dcterms:modified>
</cp:coreProperties>
</file>