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A55" w:rsidRDefault="009B78B2">
      <w:pPr>
        <w:spacing w:before="55"/>
        <w:ind w:left="100"/>
        <w:rPr>
          <w:rFonts w:ascii="Calibri" w:eastAsia="Calibri" w:hAnsi="Calibri" w:cs="Calibri"/>
          <w:sz w:val="18"/>
          <w:szCs w:val="18"/>
        </w:rPr>
      </w:pPr>
      <w:r>
        <w:pict>
          <v:group id="_x0000_s1033" style="position:absolute;left:0;text-align:left;margin-left:59.9pt;margin-top:15.5pt;width:504.25pt;height:.5pt;z-index:-251660288;mso-position-horizontal-relative:page" coordorigin="1198,310" coordsize="10085,10">
            <v:shape id="_x0000_s1035" style="position:absolute;left:1200;top:312;width:10080;height:0" coordorigin="1200,312" coordsize="10080,0" path="m1200,312r10080,e" filled="f" strokecolor="#363435" strokeweight=".25pt">
              <v:path arrowok="t"/>
            </v:shape>
            <v:shape id="_x0000_s1034" style="position:absolute;left:1200;top:319;width:10080;height:0" coordorigin="1200,319" coordsize="10080,0" path="m1200,319r10080,e" filled="f" strokecolor="#363435" strokeweight=".02928mm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color w:val="363435"/>
          <w:spacing w:val="-2"/>
          <w:sz w:val="18"/>
          <w:szCs w:val="18"/>
        </w:rPr>
        <w:t>Ec</w:t>
      </w:r>
      <w:r>
        <w:rPr>
          <w:rFonts w:ascii="Calibri" w:eastAsia="Calibri" w:hAnsi="Calibri" w:cs="Calibri"/>
          <w:color w:val="363435"/>
          <w:sz w:val="18"/>
          <w:szCs w:val="18"/>
        </w:rPr>
        <w:t>onomic Activities</w:t>
      </w:r>
      <w:r>
        <w:rPr>
          <w:rFonts w:ascii="Calibri" w:eastAsia="Calibri" w:hAnsi="Calibri" w:cs="Calibri"/>
          <w:color w:val="363435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363435"/>
          <w:sz w:val="18"/>
          <w:szCs w:val="18"/>
        </w:rPr>
        <w:t xml:space="preserve">in India           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color w:val="363435"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363435"/>
          <w:sz w:val="18"/>
          <w:szCs w:val="18"/>
        </w:rPr>
        <w:t>|</w:t>
      </w:r>
      <w:r>
        <w:rPr>
          <w:rFonts w:ascii="Calibri" w:eastAsia="Calibri" w:hAnsi="Calibri" w:cs="Calibri"/>
          <w:b/>
          <w:color w:val="363435"/>
          <w:spacing w:val="-4"/>
          <w:sz w:val="18"/>
          <w:szCs w:val="18"/>
        </w:rPr>
        <w:t>P</w:t>
      </w:r>
      <w:r>
        <w:rPr>
          <w:rFonts w:ascii="Calibri" w:eastAsia="Calibri" w:hAnsi="Calibri" w:cs="Calibri"/>
          <w:b/>
          <w:color w:val="363435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363435"/>
          <w:spacing w:val="-2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363435"/>
          <w:sz w:val="18"/>
          <w:szCs w:val="18"/>
        </w:rPr>
        <w:t>e 267|</w:t>
      </w:r>
    </w:p>
    <w:p w:rsidR="00E45A55" w:rsidRDefault="00E45A55">
      <w:pPr>
        <w:spacing w:before="5" w:line="160" w:lineRule="exact"/>
        <w:rPr>
          <w:sz w:val="16"/>
          <w:szCs w:val="16"/>
        </w:rPr>
        <w:sectPr w:rsidR="00E45A55" w:rsidSect="00011153">
          <w:type w:val="continuous"/>
          <w:pgSz w:w="12480" w:h="16080"/>
          <w:pgMar w:top="1120" w:right="1080" w:bottom="280" w:left="1100" w:header="720" w:footer="720" w:gutter="0"/>
          <w:cols w:num="2" w:space="720"/>
        </w:sectPr>
      </w:pPr>
    </w:p>
    <w:p w:rsidR="00011153" w:rsidRPr="00011153" w:rsidRDefault="00011153" w:rsidP="00011153">
      <w:pPr>
        <w:ind w:firstLine="460"/>
        <w:rPr>
          <w:rFonts w:ascii="Nirmala UI" w:eastAsia="Calibri" w:hAnsi="Nirmala UI" w:cs="Nirmala UI"/>
          <w:color w:val="363435"/>
          <w:sz w:val="21"/>
          <w:szCs w:val="21"/>
        </w:rPr>
      </w:pP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lastRenderedPageBreak/>
        <w:t>উৎপাদিত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মোট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কাপড়ের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একটি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বড়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অংশের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জন্য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তুলা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দায়ী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।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সারা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বিশ্বে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ভারতের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সুতির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কাপড়ের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প্রচুর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চাহিদা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রয়েছে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। 1500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খ্রিষ্টপূর্বাব্দ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থেকে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1500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খ্রিষ্টাব্দ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পর্যন্ত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ভারত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বস্ত্র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পণ্য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উৎপাদনে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একচেটিয়া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আধিপত্য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বিস্তার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করে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।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বিশ্বজুড়ে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সুতির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কাপড়ের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প্রচুর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চাহিদা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ছিল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।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দেশভাগের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পর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তুলা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শিল্প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মারাত্মকভাবে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ক্ষতিগ্রস্ত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হয়েছিল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।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বেশিরভাগ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তাঁতি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পাকিস্তানে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চলে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যান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।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তুলো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শিল্প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মুম্বাইয়ের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উচ্চ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শ্রম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ব্যয়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অঞ্চল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থেকে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মাদুরাই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,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তিরুনেলভেলি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কোয়েম্বাটোরের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কম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শ্রম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ব্যয়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অঞ্চলে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স্থানান্তরিত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হয়</w:t>
      </w:r>
      <w:proofErr w:type="spellEnd"/>
      <w:r w:rsidRPr="00011153">
        <w:rPr>
          <w:rFonts w:ascii="Nirmala UI" w:eastAsia="Calibri" w:hAnsi="Nirmala UI" w:cs="Nirmala UI"/>
          <w:color w:val="363435"/>
          <w:sz w:val="21"/>
          <w:szCs w:val="21"/>
        </w:rPr>
        <w:t>।</w:t>
      </w:r>
    </w:p>
    <w:p w:rsidR="00E45A55" w:rsidRDefault="00E45A55">
      <w:pPr>
        <w:spacing w:before="3" w:line="160" w:lineRule="exact"/>
        <w:rPr>
          <w:sz w:val="17"/>
          <w:szCs w:val="17"/>
        </w:rPr>
      </w:pPr>
    </w:p>
    <w:p w:rsidR="007833A5" w:rsidRPr="007833A5" w:rsidRDefault="007833A5" w:rsidP="007833A5">
      <w:pPr>
        <w:ind w:left="3046"/>
        <w:rPr>
          <w:rFonts w:ascii="Calibri" w:eastAsia="Calibri" w:hAnsi="Calibri" w:cs="Calibri"/>
          <w:b/>
          <w:color w:val="282828"/>
        </w:rPr>
      </w:pPr>
      <w:proofErr w:type="spellStart"/>
      <w:r w:rsidRPr="007833A5">
        <w:rPr>
          <w:rFonts w:ascii="Nirmala UI" w:eastAsia="Calibri" w:hAnsi="Nirmala UI" w:cs="Nirmala UI"/>
          <w:b/>
          <w:color w:val="282828"/>
        </w:rPr>
        <w:t>আপনি</w:t>
      </w:r>
      <w:proofErr w:type="spellEnd"/>
      <w:r w:rsidRPr="007833A5">
        <w:rPr>
          <w:rFonts w:ascii="Calibri" w:eastAsia="Calibri" w:hAnsi="Calibri" w:cs="Calibri"/>
          <w:b/>
          <w:color w:val="282828"/>
        </w:rPr>
        <w:t xml:space="preserve"> </w:t>
      </w:r>
      <w:proofErr w:type="spellStart"/>
      <w:r w:rsidRPr="007833A5">
        <w:rPr>
          <w:rFonts w:ascii="Nirmala UI" w:eastAsia="Calibri" w:hAnsi="Nirmala UI" w:cs="Nirmala UI"/>
          <w:b/>
          <w:color w:val="282828"/>
        </w:rPr>
        <w:t>কি</w:t>
      </w:r>
      <w:proofErr w:type="spellEnd"/>
      <w:r w:rsidRPr="007833A5">
        <w:rPr>
          <w:rFonts w:ascii="Calibri" w:eastAsia="Calibri" w:hAnsi="Calibri" w:cs="Calibri"/>
          <w:b/>
          <w:color w:val="282828"/>
        </w:rPr>
        <w:t xml:space="preserve"> </w:t>
      </w:r>
      <w:proofErr w:type="spellStart"/>
      <w:r w:rsidRPr="007833A5">
        <w:rPr>
          <w:rFonts w:ascii="Nirmala UI" w:eastAsia="Calibri" w:hAnsi="Nirmala UI" w:cs="Nirmala UI"/>
          <w:b/>
          <w:color w:val="282828"/>
        </w:rPr>
        <w:t>জানেন</w:t>
      </w:r>
      <w:proofErr w:type="spellEnd"/>
      <w:r w:rsidRPr="007833A5">
        <w:rPr>
          <w:rFonts w:ascii="Calibri" w:eastAsia="Calibri" w:hAnsi="Calibri" w:cs="Calibri"/>
          <w:b/>
          <w:color w:val="282828"/>
        </w:rPr>
        <w:t>?</w:t>
      </w:r>
    </w:p>
    <w:p w:rsidR="00E45A55" w:rsidRPr="007833A5" w:rsidRDefault="00E45A55">
      <w:pPr>
        <w:spacing w:before="6" w:line="100" w:lineRule="exact"/>
      </w:pPr>
    </w:p>
    <w:p w:rsidR="007833A5" w:rsidRPr="007833A5" w:rsidRDefault="009B78B2" w:rsidP="007833A5">
      <w:pPr>
        <w:spacing w:line="245" w:lineRule="auto"/>
        <w:ind w:left="220" w:right="84"/>
        <w:rPr>
          <w:sz w:val="18"/>
          <w:szCs w:val="18"/>
        </w:rPr>
      </w:pPr>
      <w:r>
        <w:pict>
          <v:group id="_x0000_s1031" style="position:absolute;left:0;text-align:left;margin-left:60pt;margin-top:-25.3pt;width:241.5pt;height:53.5pt;z-index:-251657216;mso-position-horizontal-relative:page" coordorigin="1200,-506" coordsize="4830,1070">
            <v:shape id="_x0000_s1032" style="position:absolute;left:1200;top:-506;width:4830;height:1070" coordorigin="1200,-506" coordsize="4830,1070" path="m1320,-506r-64,18l1213,-440r-13,54l1200,444r18,64l1266,551r54,13l5910,564r64,-18l6017,498r13,-54l6030,-386r-18,-64l5964,-493r-54,-13l1320,-506xe" fillcolor="#fce7e5" stroked="f">
              <v:path arrowok="t"/>
            </v:shape>
            <w10:wrap anchorx="page"/>
          </v:group>
        </w:pict>
      </w:r>
      <w:r w:rsidR="007833A5" w:rsidRPr="007833A5">
        <w:rPr>
          <w:sz w:val="24"/>
          <w:szCs w:val="24"/>
        </w:rPr>
        <w:t xml:space="preserve"> </w:t>
      </w:r>
      <w:r w:rsidR="007833A5" w:rsidRPr="007833A5">
        <w:rPr>
          <w:sz w:val="18"/>
          <w:szCs w:val="18"/>
        </w:rPr>
        <w:t xml:space="preserve">1854 </w:t>
      </w:r>
      <w:proofErr w:type="spellStart"/>
      <w:r w:rsidR="007833A5" w:rsidRPr="007833A5">
        <w:rPr>
          <w:rFonts w:ascii="Nirmala UI" w:hAnsi="Nirmala UI" w:cs="Nirmala UI"/>
          <w:sz w:val="18"/>
          <w:szCs w:val="18"/>
        </w:rPr>
        <w:t>সালে</w:t>
      </w:r>
      <w:proofErr w:type="spellEnd"/>
      <w:r w:rsidR="007833A5" w:rsidRPr="007833A5">
        <w:rPr>
          <w:sz w:val="18"/>
          <w:szCs w:val="18"/>
        </w:rPr>
        <w:t xml:space="preserve"> </w:t>
      </w:r>
      <w:proofErr w:type="spellStart"/>
      <w:r w:rsidR="007833A5" w:rsidRPr="007833A5">
        <w:rPr>
          <w:rFonts w:ascii="Nirmala UI" w:hAnsi="Nirmala UI" w:cs="Nirmala UI"/>
          <w:sz w:val="18"/>
          <w:szCs w:val="18"/>
        </w:rPr>
        <w:t>পার্সি</w:t>
      </w:r>
      <w:proofErr w:type="spellEnd"/>
      <w:r w:rsidR="007833A5" w:rsidRPr="007833A5">
        <w:rPr>
          <w:sz w:val="18"/>
          <w:szCs w:val="18"/>
        </w:rPr>
        <w:t xml:space="preserve"> </w:t>
      </w:r>
      <w:proofErr w:type="spellStart"/>
      <w:r w:rsidR="007833A5" w:rsidRPr="007833A5">
        <w:rPr>
          <w:rFonts w:ascii="Nirmala UI" w:hAnsi="Nirmala UI" w:cs="Nirmala UI"/>
          <w:sz w:val="18"/>
          <w:szCs w:val="18"/>
        </w:rPr>
        <w:t>উদ্যোক্তারা</w:t>
      </w:r>
      <w:proofErr w:type="spellEnd"/>
      <w:r w:rsidR="007833A5" w:rsidRPr="007833A5">
        <w:rPr>
          <w:sz w:val="18"/>
          <w:szCs w:val="18"/>
        </w:rPr>
        <w:t xml:space="preserve"> </w:t>
      </w:r>
      <w:proofErr w:type="spellStart"/>
      <w:r w:rsidR="007833A5" w:rsidRPr="007833A5">
        <w:rPr>
          <w:rFonts w:ascii="Nirmala UI" w:hAnsi="Nirmala UI" w:cs="Nirmala UI"/>
          <w:sz w:val="18"/>
          <w:szCs w:val="18"/>
        </w:rPr>
        <w:t>মুম্বাইয়ে</w:t>
      </w:r>
      <w:proofErr w:type="spellEnd"/>
      <w:r w:rsidR="007833A5" w:rsidRPr="007833A5">
        <w:rPr>
          <w:sz w:val="18"/>
          <w:szCs w:val="18"/>
        </w:rPr>
        <w:t xml:space="preserve"> </w:t>
      </w:r>
      <w:proofErr w:type="spellStart"/>
      <w:r w:rsidR="007833A5" w:rsidRPr="007833A5">
        <w:rPr>
          <w:rFonts w:ascii="Nirmala UI" w:hAnsi="Nirmala UI" w:cs="Nirmala UI"/>
          <w:sz w:val="18"/>
          <w:szCs w:val="18"/>
        </w:rPr>
        <w:t>প্রথম</w:t>
      </w:r>
      <w:proofErr w:type="spellEnd"/>
      <w:r w:rsidR="007833A5" w:rsidRPr="007833A5">
        <w:rPr>
          <w:sz w:val="18"/>
          <w:szCs w:val="18"/>
        </w:rPr>
        <w:t xml:space="preserve"> </w:t>
      </w:r>
      <w:proofErr w:type="spellStart"/>
      <w:r w:rsidR="007833A5" w:rsidRPr="007833A5">
        <w:rPr>
          <w:rFonts w:ascii="Nirmala UI" w:hAnsi="Nirmala UI" w:cs="Nirmala UI"/>
          <w:sz w:val="18"/>
          <w:szCs w:val="18"/>
        </w:rPr>
        <w:t>আধুনিক</w:t>
      </w:r>
      <w:proofErr w:type="spellEnd"/>
      <w:r w:rsidR="007833A5" w:rsidRPr="007833A5">
        <w:rPr>
          <w:sz w:val="18"/>
          <w:szCs w:val="18"/>
        </w:rPr>
        <w:t xml:space="preserve"> </w:t>
      </w:r>
      <w:proofErr w:type="spellStart"/>
      <w:r w:rsidR="007833A5" w:rsidRPr="007833A5">
        <w:rPr>
          <w:rFonts w:ascii="Nirmala UI" w:hAnsi="Nirmala UI" w:cs="Nirmala UI"/>
          <w:sz w:val="18"/>
          <w:szCs w:val="18"/>
        </w:rPr>
        <w:t>সুতি</w:t>
      </w:r>
      <w:proofErr w:type="spellEnd"/>
      <w:r w:rsidR="007833A5" w:rsidRPr="007833A5">
        <w:rPr>
          <w:sz w:val="18"/>
          <w:szCs w:val="18"/>
        </w:rPr>
        <w:t xml:space="preserve"> </w:t>
      </w:r>
      <w:proofErr w:type="spellStart"/>
      <w:r w:rsidR="007833A5" w:rsidRPr="007833A5">
        <w:rPr>
          <w:rFonts w:ascii="Nirmala UI" w:hAnsi="Nirmala UI" w:cs="Nirmala UI"/>
          <w:sz w:val="18"/>
          <w:szCs w:val="18"/>
        </w:rPr>
        <w:t>বস্ত্র</w:t>
      </w:r>
      <w:proofErr w:type="spellEnd"/>
      <w:r w:rsidR="007833A5" w:rsidRPr="007833A5">
        <w:rPr>
          <w:sz w:val="18"/>
          <w:szCs w:val="18"/>
        </w:rPr>
        <w:t xml:space="preserve"> </w:t>
      </w:r>
      <w:proofErr w:type="spellStart"/>
      <w:r w:rsidR="007833A5" w:rsidRPr="007833A5">
        <w:rPr>
          <w:rFonts w:ascii="Nirmala UI" w:hAnsi="Nirmala UI" w:cs="Nirmala UI"/>
          <w:sz w:val="18"/>
          <w:szCs w:val="18"/>
        </w:rPr>
        <w:t>কল</w:t>
      </w:r>
      <w:proofErr w:type="spellEnd"/>
      <w:r w:rsidR="007833A5" w:rsidRPr="007833A5">
        <w:rPr>
          <w:sz w:val="18"/>
          <w:szCs w:val="18"/>
        </w:rPr>
        <w:t xml:space="preserve"> </w:t>
      </w:r>
      <w:proofErr w:type="spellStart"/>
      <w:r w:rsidR="007833A5" w:rsidRPr="007833A5">
        <w:rPr>
          <w:rFonts w:ascii="Nirmala UI" w:hAnsi="Nirmala UI" w:cs="Nirmala UI"/>
          <w:sz w:val="18"/>
          <w:szCs w:val="18"/>
        </w:rPr>
        <w:t>স্থাপন</w:t>
      </w:r>
      <w:proofErr w:type="spellEnd"/>
      <w:r w:rsidR="007833A5" w:rsidRPr="007833A5">
        <w:rPr>
          <w:sz w:val="18"/>
          <w:szCs w:val="18"/>
        </w:rPr>
        <w:t xml:space="preserve"> </w:t>
      </w:r>
      <w:proofErr w:type="spellStart"/>
      <w:r w:rsidR="007833A5" w:rsidRPr="007833A5">
        <w:rPr>
          <w:rFonts w:ascii="Nirmala UI" w:hAnsi="Nirmala UI" w:cs="Nirmala UI"/>
          <w:sz w:val="18"/>
          <w:szCs w:val="18"/>
        </w:rPr>
        <w:t>করেন</w:t>
      </w:r>
      <w:proofErr w:type="spellEnd"/>
      <w:r w:rsidR="007833A5" w:rsidRPr="007833A5">
        <w:rPr>
          <w:rFonts w:ascii="Nirmala UI" w:hAnsi="Nirmala UI" w:cs="Nirmala UI"/>
          <w:sz w:val="18"/>
          <w:szCs w:val="18"/>
        </w:rPr>
        <w:t>।</w:t>
      </w:r>
    </w:p>
    <w:p w:rsidR="00E45A55" w:rsidRDefault="00E45A55">
      <w:pPr>
        <w:spacing w:line="245" w:lineRule="auto"/>
        <w:ind w:left="220" w:right="84"/>
        <w:rPr>
          <w:rFonts w:ascii="Calibri" w:eastAsia="Calibri" w:hAnsi="Calibri" w:cs="Calibri"/>
        </w:rPr>
      </w:pPr>
    </w:p>
    <w:p w:rsidR="007833A5" w:rsidRPr="007833A5" w:rsidRDefault="007833A5" w:rsidP="007833A5">
      <w:pPr>
        <w:rPr>
          <w:rFonts w:ascii="Nirmala UI" w:eastAsia="Calibri" w:hAnsi="Nirmala UI" w:cs="Nirmala UI"/>
          <w:b/>
          <w:color w:val="363435"/>
          <w:sz w:val="21"/>
          <w:szCs w:val="21"/>
        </w:rPr>
      </w:pPr>
      <w:proofErr w:type="spellStart"/>
      <w:r w:rsidRPr="007833A5">
        <w:rPr>
          <w:rFonts w:ascii="Nirmala UI" w:eastAsia="Calibri" w:hAnsi="Nirmala UI" w:cs="Nirmala UI"/>
          <w:b/>
          <w:color w:val="363435"/>
          <w:sz w:val="21"/>
          <w:szCs w:val="21"/>
        </w:rPr>
        <w:t>অবস্থানগত</w:t>
      </w:r>
      <w:proofErr w:type="spellEnd"/>
      <w:r w:rsidRPr="007833A5">
        <w:rPr>
          <w:rFonts w:ascii="Nirmala UI" w:eastAsia="Calibri" w:hAnsi="Nirmala UI" w:cs="Nirmala UI"/>
          <w:b/>
          <w:color w:val="363435"/>
          <w:sz w:val="21"/>
          <w:szCs w:val="21"/>
        </w:rPr>
        <w:t xml:space="preserve"> </w:t>
      </w:r>
      <w:proofErr w:type="spellStart"/>
      <w:r w:rsidRPr="007833A5">
        <w:rPr>
          <w:rFonts w:ascii="Nirmala UI" w:eastAsia="Calibri" w:hAnsi="Nirmala UI" w:cs="Nirmala UI"/>
          <w:b/>
          <w:color w:val="363435"/>
          <w:sz w:val="21"/>
          <w:szCs w:val="21"/>
        </w:rPr>
        <w:t>কারণঃ</w:t>
      </w:r>
      <w:proofErr w:type="spellEnd"/>
    </w:p>
    <w:p w:rsidR="007833A5" w:rsidRPr="007833A5" w:rsidRDefault="007833A5" w:rsidP="007833A5">
      <w:pPr>
        <w:spacing w:before="66" w:line="245" w:lineRule="auto"/>
        <w:ind w:left="100" w:right="-38" w:firstLine="360"/>
        <w:rPr>
          <w:rFonts w:ascii="Calibri" w:eastAsia="Calibri" w:hAnsi="Calibri" w:cs="Calibri"/>
          <w:color w:val="363435"/>
          <w:sz w:val="21"/>
          <w:szCs w:val="21"/>
        </w:rPr>
      </w:pPr>
      <w:proofErr w:type="spellStart"/>
      <w:r w:rsidRPr="007833A5">
        <w:rPr>
          <w:rFonts w:ascii="Nirmala UI" w:eastAsia="Calibri" w:hAnsi="Nirmala UI" w:cs="Nirmala UI"/>
          <w:color w:val="363435"/>
          <w:sz w:val="21"/>
          <w:szCs w:val="21"/>
        </w:rPr>
        <w:t>তুলা</w:t>
      </w:r>
      <w:proofErr w:type="spellEnd"/>
      <w:r w:rsidRPr="007833A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7833A5">
        <w:rPr>
          <w:rFonts w:ascii="Nirmala UI" w:eastAsia="Calibri" w:hAnsi="Nirmala UI" w:cs="Nirmala UI"/>
          <w:color w:val="363435"/>
          <w:sz w:val="21"/>
          <w:szCs w:val="21"/>
        </w:rPr>
        <w:t>শিল্পের</w:t>
      </w:r>
      <w:proofErr w:type="spellEnd"/>
      <w:r w:rsidRPr="007833A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7833A5">
        <w:rPr>
          <w:rFonts w:ascii="Nirmala UI" w:eastAsia="Calibri" w:hAnsi="Nirmala UI" w:cs="Nirmala UI"/>
          <w:color w:val="363435"/>
          <w:sz w:val="21"/>
          <w:szCs w:val="21"/>
        </w:rPr>
        <w:t>অনুকূল</w:t>
      </w:r>
      <w:proofErr w:type="spellEnd"/>
      <w:r w:rsidRPr="007833A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7833A5">
        <w:rPr>
          <w:rFonts w:ascii="Nirmala UI" w:eastAsia="Calibri" w:hAnsi="Nirmala UI" w:cs="Nirmala UI"/>
          <w:color w:val="363435"/>
          <w:sz w:val="21"/>
          <w:szCs w:val="21"/>
        </w:rPr>
        <w:t>অবস্থানের</w:t>
      </w:r>
      <w:proofErr w:type="spellEnd"/>
      <w:r w:rsidRPr="007833A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7833A5">
        <w:rPr>
          <w:rFonts w:ascii="Nirmala UI" w:eastAsia="Calibri" w:hAnsi="Nirmala UI" w:cs="Nirmala UI"/>
          <w:color w:val="363435"/>
          <w:sz w:val="21"/>
          <w:szCs w:val="21"/>
        </w:rPr>
        <w:t>কারণগুলি</w:t>
      </w:r>
      <w:proofErr w:type="spellEnd"/>
      <w:r w:rsidRPr="007833A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7833A5">
        <w:rPr>
          <w:rFonts w:ascii="Nirmala UI" w:eastAsia="Calibri" w:hAnsi="Nirmala UI" w:cs="Nirmala UI"/>
          <w:color w:val="363435"/>
          <w:sz w:val="21"/>
          <w:szCs w:val="21"/>
        </w:rPr>
        <w:t>নিম্নরূপঃ</w:t>
      </w:r>
      <w:proofErr w:type="spellEnd"/>
    </w:p>
    <w:p w:rsidR="007833A5" w:rsidRPr="007833A5" w:rsidRDefault="009B78B2" w:rsidP="007833A5">
      <w:pPr>
        <w:spacing w:before="61"/>
        <w:ind w:left="100" w:right="2256"/>
        <w:jc w:val="both"/>
        <w:rPr>
          <w:rFonts w:ascii="Calibri" w:eastAsia="Calibri" w:hAnsi="Calibri" w:cs="Calibri"/>
          <w:color w:val="363435"/>
          <w:spacing w:val="-4"/>
          <w:sz w:val="21"/>
          <w:szCs w:val="21"/>
        </w:rPr>
      </w:pPr>
      <w:r>
        <w:rPr>
          <w:rFonts w:ascii="Calibri" w:eastAsia="Calibri" w:hAnsi="Calibri" w:cs="Calibri"/>
          <w:color w:val="363435"/>
          <w:sz w:val="21"/>
          <w:szCs w:val="21"/>
        </w:rPr>
        <w:t xml:space="preserve">●   </w:t>
      </w:r>
      <w:proofErr w:type="spellStart"/>
      <w:r w:rsidR="007833A5" w:rsidRPr="007833A5">
        <w:rPr>
          <w:rFonts w:ascii="Nirmala UI" w:eastAsia="Calibri" w:hAnsi="Nirmala UI" w:cs="Nirmala UI"/>
          <w:color w:val="363435"/>
          <w:spacing w:val="-4"/>
          <w:sz w:val="21"/>
          <w:szCs w:val="21"/>
        </w:rPr>
        <w:t>কাঁচা</w:t>
      </w:r>
      <w:proofErr w:type="spellEnd"/>
      <w:r w:rsidR="007833A5" w:rsidRPr="007833A5">
        <w:rPr>
          <w:rFonts w:ascii="Calibri" w:eastAsia="Calibri" w:hAnsi="Calibri" w:cs="Calibri"/>
          <w:color w:val="363435"/>
          <w:spacing w:val="-4"/>
          <w:sz w:val="21"/>
          <w:szCs w:val="21"/>
        </w:rPr>
        <w:t xml:space="preserve"> </w:t>
      </w:r>
      <w:proofErr w:type="spellStart"/>
      <w:r w:rsidR="007833A5" w:rsidRPr="007833A5">
        <w:rPr>
          <w:rFonts w:ascii="Nirmala UI" w:eastAsia="Calibri" w:hAnsi="Nirmala UI" w:cs="Nirmala UI"/>
          <w:color w:val="363435"/>
          <w:spacing w:val="-4"/>
          <w:sz w:val="21"/>
          <w:szCs w:val="21"/>
        </w:rPr>
        <w:t>তুলোর</w:t>
      </w:r>
      <w:proofErr w:type="spellEnd"/>
      <w:r w:rsidR="007833A5" w:rsidRPr="007833A5">
        <w:rPr>
          <w:rFonts w:ascii="Calibri" w:eastAsia="Calibri" w:hAnsi="Calibri" w:cs="Calibri"/>
          <w:color w:val="363435"/>
          <w:spacing w:val="-4"/>
          <w:sz w:val="21"/>
          <w:szCs w:val="21"/>
        </w:rPr>
        <w:t xml:space="preserve"> </w:t>
      </w:r>
      <w:proofErr w:type="spellStart"/>
      <w:r w:rsidR="007833A5" w:rsidRPr="007833A5">
        <w:rPr>
          <w:rFonts w:ascii="Nirmala UI" w:eastAsia="Calibri" w:hAnsi="Nirmala UI" w:cs="Nirmala UI"/>
          <w:color w:val="363435"/>
          <w:spacing w:val="-4"/>
          <w:sz w:val="21"/>
          <w:szCs w:val="21"/>
        </w:rPr>
        <w:t>প্রাপ্যতা</w:t>
      </w:r>
      <w:proofErr w:type="spellEnd"/>
    </w:p>
    <w:p w:rsidR="007833A5" w:rsidRPr="007833A5" w:rsidRDefault="009B78B2" w:rsidP="007833A5">
      <w:pPr>
        <w:spacing w:before="66"/>
        <w:ind w:left="100" w:right="3823"/>
        <w:jc w:val="both"/>
        <w:rPr>
          <w:rFonts w:ascii="Calibri" w:eastAsia="Calibri" w:hAnsi="Calibri" w:cs="Calibri"/>
          <w:color w:val="363435"/>
          <w:sz w:val="21"/>
          <w:szCs w:val="21"/>
        </w:rPr>
      </w:pPr>
      <w:r>
        <w:rPr>
          <w:rFonts w:ascii="Calibri" w:eastAsia="Calibri" w:hAnsi="Calibri" w:cs="Calibri"/>
          <w:color w:val="363435"/>
          <w:sz w:val="21"/>
          <w:szCs w:val="21"/>
        </w:rPr>
        <w:t xml:space="preserve">●   </w:t>
      </w:r>
      <w:proofErr w:type="spellStart"/>
      <w:r w:rsidR="007833A5" w:rsidRPr="007833A5">
        <w:rPr>
          <w:rFonts w:ascii="Nirmala UI" w:eastAsia="Calibri" w:hAnsi="Nirmala UI" w:cs="Nirmala UI"/>
          <w:color w:val="363435"/>
          <w:sz w:val="21"/>
          <w:szCs w:val="21"/>
        </w:rPr>
        <w:t>বাজার</w:t>
      </w:r>
      <w:proofErr w:type="spellEnd"/>
      <w:r w:rsidR="007833A5" w:rsidRPr="007833A5">
        <w:rPr>
          <w:rFonts w:ascii="Nirmala UI" w:eastAsia="Calibri" w:hAnsi="Nirmala UI" w:cs="Nirmala UI"/>
          <w:color w:val="363435"/>
          <w:sz w:val="21"/>
          <w:szCs w:val="21"/>
        </w:rPr>
        <w:t>।</w:t>
      </w:r>
    </w:p>
    <w:p w:rsidR="007833A5" w:rsidRPr="007833A5" w:rsidRDefault="009B78B2" w:rsidP="007833A5">
      <w:pPr>
        <w:spacing w:before="66"/>
        <w:ind w:left="100" w:right="2878"/>
        <w:jc w:val="both"/>
        <w:rPr>
          <w:rFonts w:ascii="Calibri" w:eastAsia="Calibri" w:hAnsi="Calibri" w:cs="Calibri"/>
          <w:color w:val="363435"/>
          <w:spacing w:val="-13"/>
          <w:sz w:val="21"/>
          <w:szCs w:val="21"/>
        </w:rPr>
      </w:pPr>
      <w:r>
        <w:rPr>
          <w:rFonts w:ascii="Calibri" w:eastAsia="Calibri" w:hAnsi="Calibri" w:cs="Calibri"/>
          <w:color w:val="363435"/>
          <w:sz w:val="21"/>
          <w:szCs w:val="21"/>
        </w:rPr>
        <w:t xml:space="preserve">●   </w:t>
      </w:r>
      <w:proofErr w:type="spellStart"/>
      <w:r w:rsidR="007833A5" w:rsidRPr="007833A5">
        <w:rPr>
          <w:rFonts w:ascii="Nirmala UI" w:eastAsia="Calibri" w:hAnsi="Nirmala UI" w:cs="Nirmala UI"/>
          <w:color w:val="363435"/>
          <w:spacing w:val="-13"/>
          <w:sz w:val="21"/>
          <w:szCs w:val="21"/>
        </w:rPr>
        <w:t>পরিবহণ</w:t>
      </w:r>
      <w:proofErr w:type="spellEnd"/>
      <w:r w:rsidR="007833A5" w:rsidRPr="007833A5">
        <w:rPr>
          <w:rFonts w:ascii="Calibri" w:eastAsia="Calibri" w:hAnsi="Calibri" w:cs="Calibri"/>
          <w:color w:val="363435"/>
          <w:spacing w:val="-13"/>
          <w:sz w:val="21"/>
          <w:szCs w:val="21"/>
        </w:rPr>
        <w:t xml:space="preserve"> </w:t>
      </w:r>
      <w:proofErr w:type="spellStart"/>
      <w:r w:rsidR="007833A5" w:rsidRPr="007833A5">
        <w:rPr>
          <w:rFonts w:ascii="Nirmala UI" w:eastAsia="Calibri" w:hAnsi="Nirmala UI" w:cs="Nirmala UI"/>
          <w:color w:val="363435"/>
          <w:spacing w:val="-13"/>
          <w:sz w:val="21"/>
          <w:szCs w:val="21"/>
        </w:rPr>
        <w:t>সুবিধা</w:t>
      </w:r>
      <w:proofErr w:type="spellEnd"/>
    </w:p>
    <w:p w:rsidR="007833A5" w:rsidRPr="007833A5" w:rsidRDefault="009B78B2" w:rsidP="007833A5">
      <w:pPr>
        <w:spacing w:before="66"/>
        <w:ind w:left="100" w:right="2774"/>
        <w:jc w:val="both"/>
        <w:rPr>
          <w:rFonts w:ascii="Calibri" w:eastAsia="Calibri" w:hAnsi="Calibri" w:cs="Calibri"/>
          <w:color w:val="363435"/>
          <w:sz w:val="21"/>
          <w:szCs w:val="21"/>
        </w:rPr>
      </w:pPr>
      <w:r>
        <w:rPr>
          <w:rFonts w:ascii="Calibri" w:eastAsia="Calibri" w:hAnsi="Calibri" w:cs="Calibri"/>
          <w:color w:val="363435"/>
          <w:sz w:val="21"/>
          <w:szCs w:val="21"/>
        </w:rPr>
        <w:t xml:space="preserve">●   </w:t>
      </w:r>
      <w:proofErr w:type="spellStart"/>
      <w:r w:rsidR="007833A5" w:rsidRPr="007833A5">
        <w:rPr>
          <w:rFonts w:ascii="Nirmala UI" w:eastAsia="Calibri" w:hAnsi="Nirmala UI" w:cs="Nirmala UI"/>
          <w:color w:val="363435"/>
          <w:sz w:val="21"/>
          <w:szCs w:val="21"/>
        </w:rPr>
        <w:t>বন্দরের</w:t>
      </w:r>
      <w:proofErr w:type="spellEnd"/>
      <w:r w:rsidR="007833A5" w:rsidRPr="007833A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833A5" w:rsidRPr="007833A5">
        <w:rPr>
          <w:rFonts w:ascii="Nirmala UI" w:eastAsia="Calibri" w:hAnsi="Nirmala UI" w:cs="Nirmala UI"/>
          <w:color w:val="363435"/>
          <w:sz w:val="21"/>
          <w:szCs w:val="21"/>
        </w:rPr>
        <w:t>সহজলভ্যতা</w:t>
      </w:r>
      <w:proofErr w:type="spellEnd"/>
    </w:p>
    <w:p w:rsidR="007833A5" w:rsidRPr="007833A5" w:rsidRDefault="009B78B2" w:rsidP="007833A5">
      <w:pPr>
        <w:spacing w:before="66"/>
        <w:ind w:left="100" w:right="3845"/>
        <w:jc w:val="both"/>
        <w:rPr>
          <w:rFonts w:ascii="Calibri" w:eastAsia="Calibri" w:hAnsi="Calibri" w:cs="Calibri"/>
          <w:color w:val="363435"/>
          <w:sz w:val="21"/>
          <w:szCs w:val="21"/>
        </w:rPr>
      </w:pPr>
      <w:r>
        <w:rPr>
          <w:rFonts w:ascii="Calibri" w:eastAsia="Calibri" w:hAnsi="Calibri" w:cs="Calibri"/>
          <w:color w:val="363435"/>
          <w:sz w:val="21"/>
          <w:szCs w:val="21"/>
        </w:rPr>
        <w:t>●</w:t>
      </w:r>
      <w:r>
        <w:rPr>
          <w:rFonts w:ascii="Calibri" w:eastAsia="Calibri" w:hAnsi="Calibri" w:cs="Calibri"/>
          <w:color w:val="363435"/>
          <w:sz w:val="21"/>
          <w:szCs w:val="21"/>
        </w:rPr>
        <w:t xml:space="preserve">   </w:t>
      </w:r>
      <w:proofErr w:type="spellStart"/>
      <w:r w:rsidR="007833A5" w:rsidRPr="007833A5">
        <w:rPr>
          <w:rFonts w:ascii="Nirmala UI" w:eastAsia="Calibri" w:hAnsi="Nirmala UI" w:cs="Nirmala UI"/>
          <w:color w:val="363435"/>
          <w:sz w:val="21"/>
          <w:szCs w:val="21"/>
        </w:rPr>
        <w:t>শ্রম</w:t>
      </w:r>
      <w:proofErr w:type="spellEnd"/>
    </w:p>
    <w:p w:rsidR="0085795F" w:rsidRPr="0085795F" w:rsidRDefault="009B78B2" w:rsidP="0085795F">
      <w:pPr>
        <w:spacing w:before="66"/>
        <w:ind w:left="100" w:right="3255"/>
        <w:jc w:val="both"/>
        <w:rPr>
          <w:rFonts w:ascii="Calibri" w:eastAsia="Calibri" w:hAnsi="Calibri" w:cs="Calibri"/>
          <w:color w:val="363435"/>
          <w:sz w:val="21"/>
          <w:szCs w:val="21"/>
        </w:rPr>
      </w:pPr>
      <w:r>
        <w:rPr>
          <w:rFonts w:ascii="Calibri" w:eastAsia="Calibri" w:hAnsi="Calibri" w:cs="Calibri"/>
          <w:color w:val="363435"/>
          <w:sz w:val="21"/>
          <w:szCs w:val="21"/>
        </w:rPr>
        <w:t xml:space="preserve">●   </w:t>
      </w:r>
      <w:proofErr w:type="spellStart"/>
      <w:r w:rsidR="0085795F" w:rsidRPr="0085795F">
        <w:rPr>
          <w:rFonts w:ascii="Nirmala UI" w:eastAsia="Calibri" w:hAnsi="Nirmala UI" w:cs="Nirmala UI"/>
          <w:color w:val="363435"/>
          <w:sz w:val="21"/>
          <w:szCs w:val="21"/>
        </w:rPr>
        <w:t>আর্দ্র</w:t>
      </w:r>
      <w:proofErr w:type="spellEnd"/>
      <w:r w:rsidR="0085795F" w:rsidRPr="0085795F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85795F" w:rsidRPr="0085795F">
        <w:rPr>
          <w:rFonts w:ascii="Nirmala UI" w:eastAsia="Calibri" w:hAnsi="Nirmala UI" w:cs="Nirmala UI"/>
          <w:color w:val="363435"/>
          <w:sz w:val="21"/>
          <w:szCs w:val="21"/>
        </w:rPr>
        <w:t>জলবায়ু</w:t>
      </w:r>
      <w:proofErr w:type="spellEnd"/>
    </w:p>
    <w:p w:rsidR="00A67035" w:rsidRPr="00A67035" w:rsidRDefault="009B78B2" w:rsidP="00A67035">
      <w:pPr>
        <w:spacing w:before="66"/>
        <w:ind w:left="100" w:right="3255"/>
        <w:jc w:val="both"/>
        <w:rPr>
          <w:rFonts w:ascii="Calibri" w:eastAsia="Calibri" w:hAnsi="Calibri" w:cs="Calibri"/>
          <w:color w:val="363435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6175C70" wp14:editId="29422FB9">
            <wp:simplePos x="0" y="0"/>
            <wp:positionH relativeFrom="column">
              <wp:posOffset>2546276</wp:posOffset>
            </wp:positionH>
            <wp:positionV relativeFrom="paragraph">
              <wp:posOffset>251578</wp:posOffset>
            </wp:positionV>
            <wp:extent cx="4114800" cy="3893820"/>
            <wp:effectExtent l="0" t="0" r="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8938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="00A67035">
        <w:rPr>
          <w:rFonts w:ascii="Calibri" w:eastAsia="Calibri" w:hAnsi="Calibri" w:cs="Calibri"/>
          <w:color w:val="363435"/>
          <w:sz w:val="21"/>
          <w:szCs w:val="21"/>
        </w:rPr>
        <w:t xml:space="preserve">●  </w:t>
      </w:r>
      <w:proofErr w:type="spellStart"/>
      <w:r w:rsidR="00A67035" w:rsidRPr="00A67035">
        <w:rPr>
          <w:rFonts w:ascii="Nirmala UI" w:eastAsia="Calibri" w:hAnsi="Nirmala UI" w:cs="Nirmala UI"/>
          <w:color w:val="363435"/>
          <w:sz w:val="21"/>
          <w:szCs w:val="21"/>
        </w:rPr>
        <w:t>দক</w:t>
      </w:r>
      <w:proofErr w:type="gramEnd"/>
      <w:r w:rsidR="00A67035" w:rsidRPr="00A67035">
        <w:rPr>
          <w:rFonts w:ascii="Nirmala UI" w:eastAsia="Calibri" w:hAnsi="Nirmala UI" w:cs="Nirmala UI"/>
          <w:color w:val="363435"/>
          <w:sz w:val="21"/>
          <w:szCs w:val="21"/>
        </w:rPr>
        <w:t>্ষ</w:t>
      </w:r>
      <w:proofErr w:type="spellEnd"/>
      <w:r w:rsidR="00A67035"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r w:rsidR="00A67035" w:rsidRPr="00A67035">
        <w:rPr>
          <w:rFonts w:ascii="Nirmala UI" w:eastAsia="Calibri" w:hAnsi="Nirmala UI" w:cs="Nirmala UI"/>
          <w:color w:val="363435"/>
          <w:sz w:val="21"/>
          <w:szCs w:val="21"/>
        </w:rPr>
        <w:t>ও</w:t>
      </w:r>
      <w:r w:rsidR="00A67035"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A67035" w:rsidRPr="00A67035">
        <w:rPr>
          <w:rFonts w:ascii="Nirmala UI" w:eastAsia="Calibri" w:hAnsi="Nirmala UI" w:cs="Nirmala UI"/>
          <w:color w:val="363435"/>
          <w:sz w:val="21"/>
          <w:szCs w:val="21"/>
        </w:rPr>
        <w:t>আধা</w:t>
      </w:r>
      <w:r w:rsidR="00A67035" w:rsidRPr="00A67035">
        <w:rPr>
          <w:rFonts w:ascii="Calibri" w:eastAsia="Calibri" w:hAnsi="Calibri" w:cs="Calibri"/>
          <w:color w:val="363435"/>
          <w:sz w:val="21"/>
          <w:szCs w:val="21"/>
        </w:rPr>
        <w:t>-</w:t>
      </w:r>
      <w:r w:rsidR="00A67035" w:rsidRPr="00A67035">
        <w:rPr>
          <w:rFonts w:ascii="Nirmala UI" w:eastAsia="Calibri" w:hAnsi="Nirmala UI" w:cs="Nirmala UI"/>
          <w:color w:val="363435"/>
          <w:sz w:val="21"/>
          <w:szCs w:val="21"/>
        </w:rPr>
        <w:t>দক্ষ</w:t>
      </w:r>
      <w:proofErr w:type="spellEnd"/>
      <w:r w:rsidR="00A67035"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A67035" w:rsidRPr="00A67035">
        <w:rPr>
          <w:rFonts w:ascii="Nirmala UI" w:eastAsia="Calibri" w:hAnsi="Nirmala UI" w:cs="Nirmala UI"/>
          <w:color w:val="363435"/>
          <w:sz w:val="21"/>
          <w:szCs w:val="21"/>
        </w:rPr>
        <w:t>শ্রম</w:t>
      </w:r>
      <w:proofErr w:type="spellEnd"/>
    </w:p>
    <w:p w:rsidR="00E45A55" w:rsidRDefault="00E45A55" w:rsidP="0085795F">
      <w:pPr>
        <w:spacing w:before="66"/>
        <w:ind w:left="100" w:right="3255"/>
        <w:jc w:val="both"/>
        <w:rPr>
          <w:rFonts w:ascii="Calibri" w:eastAsia="Calibri" w:hAnsi="Calibri" w:cs="Calibri"/>
          <w:sz w:val="21"/>
          <w:szCs w:val="21"/>
        </w:rPr>
      </w:pPr>
    </w:p>
    <w:p w:rsidR="00A67035" w:rsidRPr="00A67035" w:rsidRDefault="00A67035" w:rsidP="00A67035">
      <w:pPr>
        <w:spacing w:before="66" w:line="245" w:lineRule="auto"/>
        <w:ind w:left="100" w:right="1551" w:firstLine="360"/>
        <w:jc w:val="both"/>
        <w:rPr>
          <w:rFonts w:ascii="Calibri" w:eastAsia="Calibri" w:hAnsi="Calibri" w:cs="Calibri"/>
          <w:color w:val="363435"/>
          <w:sz w:val="21"/>
          <w:szCs w:val="21"/>
        </w:rPr>
      </w:pP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আর্দ্র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আর্দ্র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জলবায়ুর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কারণে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প্রাথমিকভাবে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মহারাষ্ট্র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ও</w:t>
      </w:r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গুজরাটে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তুলা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শিল্প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গড়ে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উঠেছিল</w:t>
      </w:r>
      <w:proofErr w:type="spellEnd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।</w:t>
      </w:r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কিন্তু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আজকাল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আর্দ্র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জলবায়ু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কৃত্রিম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উপায়ে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তৈরি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করা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যেতে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পারে</w:t>
      </w:r>
      <w:proofErr w:type="spellEnd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।</w:t>
      </w:r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তুলা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শিল্পে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কাঁচামাল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হ্রাস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পাচ্ছে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না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তাই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ভারতের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অন্যান্য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অংশেও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তুলা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শিল্প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দেখা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যায়</w:t>
      </w:r>
      <w:proofErr w:type="spellEnd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।</w:t>
      </w:r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বর্তমানে</w:t>
      </w:r>
      <w:proofErr w:type="spellEnd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।</w:t>
      </w:r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উপরের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অনুকূল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কারণগুলির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কারণে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মহারাষ্ট্র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গুজরাট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তামিলনাড়ুতে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সুতি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বস্ত্র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শিল্প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বেল্টের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উচ্চ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ঘনত্ব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দেখা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যায়</w:t>
      </w:r>
      <w:proofErr w:type="spellEnd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।</w:t>
      </w:r>
    </w:p>
    <w:p w:rsidR="00E45A55" w:rsidRDefault="00E45A55">
      <w:pPr>
        <w:spacing w:before="66" w:line="245" w:lineRule="auto"/>
        <w:ind w:left="100" w:right="1551" w:firstLine="360"/>
        <w:jc w:val="both"/>
        <w:rPr>
          <w:rFonts w:ascii="Calibri" w:eastAsia="Calibri" w:hAnsi="Calibri" w:cs="Calibri"/>
          <w:sz w:val="21"/>
          <w:szCs w:val="21"/>
        </w:rPr>
      </w:pPr>
    </w:p>
    <w:p w:rsidR="00E45A55" w:rsidRDefault="00E45A55">
      <w:pPr>
        <w:spacing w:before="1" w:line="120" w:lineRule="exact"/>
        <w:rPr>
          <w:sz w:val="12"/>
          <w:szCs w:val="12"/>
        </w:rPr>
      </w:pPr>
    </w:p>
    <w:p w:rsidR="00E45A55" w:rsidRPr="00A67035" w:rsidRDefault="00A67035" w:rsidP="00A67035">
      <w:pPr>
        <w:rPr>
          <w:sz w:val="24"/>
          <w:szCs w:val="24"/>
        </w:rPr>
      </w:pPr>
      <w:proofErr w:type="spellStart"/>
      <w:r w:rsidRPr="00A67035">
        <w:rPr>
          <w:rFonts w:ascii="Nirmala UI" w:eastAsia="Calibri" w:hAnsi="Nirmala UI" w:cs="Nirmala UI"/>
          <w:b/>
          <w:color w:val="363435"/>
          <w:sz w:val="21"/>
          <w:szCs w:val="21"/>
        </w:rPr>
        <w:t>বিতরণ</w:t>
      </w:r>
      <w:proofErr w:type="spellEnd"/>
      <w:r w:rsidR="009B78B2">
        <w:rPr>
          <w:rFonts w:ascii="Calibri" w:eastAsia="Calibri" w:hAnsi="Calibri" w:cs="Calibri"/>
          <w:b/>
          <w:color w:val="363435"/>
          <w:sz w:val="21"/>
          <w:szCs w:val="21"/>
        </w:rPr>
        <w:t>:</w:t>
      </w:r>
    </w:p>
    <w:p w:rsidR="00A67035" w:rsidRPr="00A67035" w:rsidRDefault="00A67035" w:rsidP="00A67035">
      <w:pPr>
        <w:spacing w:before="1"/>
        <w:ind w:left="100" w:right="1559"/>
        <w:jc w:val="both"/>
        <w:rPr>
          <w:rFonts w:ascii="Calibri" w:eastAsia="Calibri" w:hAnsi="Calibri" w:cs="Calibri"/>
          <w:color w:val="363435"/>
          <w:sz w:val="21"/>
          <w:szCs w:val="21"/>
        </w:rPr>
      </w:pP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ভারতের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প্রধান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তুলা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উৎপাদনকারী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অঞ্চলগুলি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হল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পশ্চিম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অঞ্চল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দক্ষিণ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অঞ্চল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উত্তর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অঞ্চল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পূর্ব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অঞ্চল</w:t>
      </w:r>
      <w:proofErr w:type="spellEnd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।</w:t>
      </w:r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গুজরাটের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পর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মহারাষ্ট্র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হল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ভারতের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বৃহত্তম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তুলা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উৎপাদনকারী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রাজ্য</w:t>
      </w:r>
      <w:proofErr w:type="spellEnd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।</w:t>
      </w:r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আহমেদাবাদকে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ভারতের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ম্যানচেস্টার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পূর্বের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বস্টন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হিসাবে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বিবেচনা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করা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হয়</w:t>
      </w:r>
      <w:proofErr w:type="spellEnd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।</w:t>
      </w:r>
    </w:p>
    <w:p w:rsidR="00A67035" w:rsidRPr="00A67035" w:rsidRDefault="00A67035" w:rsidP="00A67035">
      <w:pPr>
        <w:spacing w:before="1"/>
        <w:ind w:right="144"/>
        <w:jc w:val="both"/>
        <w:rPr>
          <w:rFonts w:ascii="Calibri" w:eastAsia="Calibri" w:hAnsi="Calibri" w:cs="Calibri"/>
          <w:color w:val="363435"/>
          <w:sz w:val="21"/>
          <w:szCs w:val="21"/>
        </w:rPr>
      </w:pP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lastRenderedPageBreak/>
        <w:t>অন্যান্য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গুরুত্বপূর্ণ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তুলা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উৎপাদনকারী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অঞ্চলগুলি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হল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তামিলনাড়ুর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কোয়েম্বাটোর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যাকে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"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দক্ষিণ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ভারতের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ম্যানচেস্টার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"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হিসাবে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বিবেচনা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করা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হয়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কানপুরকে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"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উত্তর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প্রদেশের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ম্যানচেস্টার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"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হিসাবে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বিবেচনা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করা</w:t>
      </w:r>
      <w:proofErr w:type="spellEnd"/>
      <w:r w:rsidRPr="00A6703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হয়</w:t>
      </w:r>
      <w:proofErr w:type="spellEnd"/>
      <w:r w:rsidRPr="00A67035">
        <w:rPr>
          <w:rFonts w:ascii="Nirmala UI" w:eastAsia="Calibri" w:hAnsi="Nirmala UI" w:cs="Nirmala UI"/>
          <w:color w:val="363435"/>
          <w:sz w:val="21"/>
          <w:szCs w:val="21"/>
        </w:rPr>
        <w:t>।</w:t>
      </w:r>
    </w:p>
    <w:p w:rsidR="00E45A55" w:rsidRDefault="00E45A55">
      <w:pPr>
        <w:spacing w:before="1" w:line="120" w:lineRule="exact"/>
        <w:rPr>
          <w:sz w:val="12"/>
          <w:szCs w:val="12"/>
        </w:rPr>
      </w:pPr>
    </w:p>
    <w:p w:rsidR="00856EF9" w:rsidRPr="00856EF9" w:rsidRDefault="00856EF9" w:rsidP="00856EF9">
      <w:pPr>
        <w:ind w:right="1495"/>
        <w:jc w:val="both"/>
        <w:rPr>
          <w:rFonts w:ascii="Calibri" w:eastAsia="Calibri" w:hAnsi="Calibri" w:cs="Calibri"/>
          <w:b/>
          <w:color w:val="363435"/>
          <w:sz w:val="21"/>
          <w:szCs w:val="21"/>
        </w:rPr>
      </w:pPr>
      <w:proofErr w:type="spellStart"/>
      <w:r w:rsidRPr="00856EF9">
        <w:rPr>
          <w:rFonts w:ascii="Nirmala UI" w:eastAsia="Calibri" w:hAnsi="Nirmala UI" w:cs="Nirmala UI"/>
          <w:b/>
          <w:color w:val="363435"/>
          <w:sz w:val="21"/>
          <w:szCs w:val="21"/>
        </w:rPr>
        <w:t>ভারতে</w:t>
      </w:r>
      <w:proofErr w:type="spellEnd"/>
      <w:r w:rsidRPr="00856EF9">
        <w:rPr>
          <w:rFonts w:ascii="Calibri" w:eastAsia="Calibri" w:hAnsi="Calibri" w:cs="Calibri"/>
          <w:b/>
          <w:color w:val="363435"/>
          <w:sz w:val="21"/>
          <w:szCs w:val="21"/>
        </w:rPr>
        <w:t xml:space="preserve"> </w:t>
      </w:r>
      <w:proofErr w:type="spellStart"/>
      <w:r w:rsidRPr="00856EF9">
        <w:rPr>
          <w:rFonts w:ascii="Nirmala UI" w:eastAsia="Calibri" w:hAnsi="Nirmala UI" w:cs="Nirmala UI"/>
          <w:b/>
          <w:color w:val="363435"/>
          <w:sz w:val="21"/>
          <w:szCs w:val="21"/>
        </w:rPr>
        <w:t>তুলা</w:t>
      </w:r>
      <w:proofErr w:type="spellEnd"/>
      <w:r w:rsidRPr="00856EF9">
        <w:rPr>
          <w:rFonts w:ascii="Calibri" w:eastAsia="Calibri" w:hAnsi="Calibri" w:cs="Calibri"/>
          <w:b/>
          <w:color w:val="363435"/>
          <w:sz w:val="21"/>
          <w:szCs w:val="21"/>
        </w:rPr>
        <w:t xml:space="preserve"> </w:t>
      </w:r>
      <w:proofErr w:type="spellStart"/>
      <w:r w:rsidRPr="00856EF9">
        <w:rPr>
          <w:rFonts w:ascii="Nirmala UI" w:eastAsia="Calibri" w:hAnsi="Nirmala UI" w:cs="Nirmala UI"/>
          <w:b/>
          <w:color w:val="363435"/>
          <w:sz w:val="21"/>
          <w:szCs w:val="21"/>
        </w:rPr>
        <w:t>শিল্পের</w:t>
      </w:r>
      <w:proofErr w:type="spellEnd"/>
      <w:r w:rsidRPr="00856EF9">
        <w:rPr>
          <w:rFonts w:ascii="Calibri" w:eastAsia="Calibri" w:hAnsi="Calibri" w:cs="Calibri"/>
          <w:b/>
          <w:color w:val="363435"/>
          <w:sz w:val="21"/>
          <w:szCs w:val="21"/>
        </w:rPr>
        <w:t xml:space="preserve"> </w:t>
      </w:r>
      <w:proofErr w:type="spellStart"/>
      <w:r w:rsidRPr="00856EF9">
        <w:rPr>
          <w:rFonts w:ascii="Nirmala UI" w:eastAsia="Calibri" w:hAnsi="Nirmala UI" w:cs="Nirmala UI"/>
          <w:b/>
          <w:color w:val="363435"/>
          <w:sz w:val="21"/>
          <w:szCs w:val="21"/>
        </w:rPr>
        <w:t>বিতরণঃ</w:t>
      </w:r>
      <w:proofErr w:type="spellEnd"/>
    </w:p>
    <w:p w:rsidR="00E45A55" w:rsidRDefault="00856EF9" w:rsidP="00856EF9">
      <w:pPr>
        <w:spacing w:before="6"/>
        <w:jc w:val="both"/>
        <w:rPr>
          <w:rFonts w:ascii="Calibri" w:eastAsia="Calibri" w:hAnsi="Calibri" w:cs="Calibri"/>
          <w:sz w:val="21"/>
          <w:szCs w:val="21"/>
        </w:rPr>
      </w:pPr>
      <w:proofErr w:type="spellStart"/>
      <w:r w:rsidRPr="00856EF9">
        <w:rPr>
          <w:rFonts w:ascii="Nirmala UI" w:eastAsia="Calibri" w:hAnsi="Nirmala UI" w:cs="Nirmala UI"/>
          <w:color w:val="363435"/>
          <w:sz w:val="21"/>
          <w:szCs w:val="21"/>
        </w:rPr>
        <w:t>ভারতের</w:t>
      </w:r>
      <w:proofErr w:type="spellEnd"/>
      <w:r w:rsidRPr="00856EF9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856EF9">
        <w:rPr>
          <w:rFonts w:ascii="Nirmala UI" w:eastAsia="Calibri" w:hAnsi="Nirmala UI" w:cs="Nirmala UI"/>
          <w:color w:val="363435"/>
          <w:sz w:val="21"/>
          <w:szCs w:val="21"/>
        </w:rPr>
        <w:t>অন্যান্য</w:t>
      </w:r>
      <w:proofErr w:type="spellEnd"/>
      <w:r w:rsidRPr="00856EF9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856EF9">
        <w:rPr>
          <w:rFonts w:ascii="Nirmala UI" w:eastAsia="Calibri" w:hAnsi="Nirmala UI" w:cs="Nirmala UI"/>
          <w:color w:val="363435"/>
          <w:sz w:val="21"/>
          <w:szCs w:val="21"/>
        </w:rPr>
        <w:t>কয়েকটি</w:t>
      </w:r>
      <w:proofErr w:type="spellEnd"/>
      <w:r w:rsidRPr="00856EF9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856EF9">
        <w:rPr>
          <w:rFonts w:ascii="Nirmala UI" w:eastAsia="Calibri" w:hAnsi="Nirmala UI" w:cs="Nirmala UI"/>
          <w:color w:val="363435"/>
          <w:sz w:val="21"/>
          <w:szCs w:val="21"/>
        </w:rPr>
        <w:t>প্রধান</w:t>
      </w:r>
      <w:proofErr w:type="spellEnd"/>
      <w:r w:rsidRPr="00856EF9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856EF9">
        <w:rPr>
          <w:rFonts w:ascii="Nirmala UI" w:eastAsia="Calibri" w:hAnsi="Nirmala UI" w:cs="Nirmala UI"/>
          <w:color w:val="363435"/>
          <w:sz w:val="21"/>
          <w:szCs w:val="21"/>
        </w:rPr>
        <w:t>তুলা</w:t>
      </w:r>
      <w:proofErr w:type="spellEnd"/>
      <w:r w:rsidRPr="00856EF9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856EF9">
        <w:rPr>
          <w:rFonts w:ascii="Nirmala UI" w:eastAsia="Calibri" w:hAnsi="Nirmala UI" w:cs="Nirmala UI"/>
          <w:color w:val="363435"/>
          <w:sz w:val="21"/>
          <w:szCs w:val="21"/>
        </w:rPr>
        <w:t>উৎপাদনকারী</w:t>
      </w:r>
      <w:proofErr w:type="spellEnd"/>
      <w:r w:rsidRPr="00856EF9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856EF9">
        <w:rPr>
          <w:rFonts w:ascii="Nirmala UI" w:eastAsia="Calibri" w:hAnsi="Nirmala UI" w:cs="Nirmala UI"/>
          <w:color w:val="363435"/>
          <w:sz w:val="21"/>
          <w:szCs w:val="21"/>
        </w:rPr>
        <w:t>অঞ্চল</w:t>
      </w:r>
      <w:proofErr w:type="spellEnd"/>
      <w:r w:rsidRPr="00856EF9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856EF9">
        <w:rPr>
          <w:rFonts w:ascii="Nirmala UI" w:eastAsia="Calibri" w:hAnsi="Nirmala UI" w:cs="Nirmala UI"/>
          <w:color w:val="363435"/>
          <w:sz w:val="21"/>
          <w:szCs w:val="21"/>
        </w:rPr>
        <w:t>হলঃ</w:t>
      </w:r>
      <w:proofErr w:type="spellEnd"/>
      <w:r w:rsidR="009B78B2">
        <w:rPr>
          <w:rFonts w:ascii="Calibri" w:eastAsia="Calibri" w:hAnsi="Calibri" w:cs="Calibri"/>
          <w:color w:val="363435"/>
          <w:sz w:val="21"/>
          <w:szCs w:val="21"/>
        </w:rPr>
        <w:t>:</w:t>
      </w:r>
    </w:p>
    <w:p w:rsidR="00773EB5" w:rsidRPr="00773EB5" w:rsidRDefault="009B78B2" w:rsidP="00773EB5">
      <w:pPr>
        <w:spacing w:before="66"/>
        <w:ind w:right="82"/>
        <w:jc w:val="both"/>
        <w:rPr>
          <w:rFonts w:ascii="Calibri" w:eastAsia="Calibri" w:hAnsi="Calibri" w:cs="Calibri"/>
          <w:color w:val="363435"/>
          <w:sz w:val="21"/>
          <w:szCs w:val="21"/>
        </w:rPr>
      </w:pPr>
      <w:r>
        <w:rPr>
          <w:rFonts w:ascii="Calibri" w:eastAsia="Calibri" w:hAnsi="Calibri" w:cs="Calibri"/>
          <w:color w:val="363435"/>
          <w:sz w:val="21"/>
          <w:szCs w:val="21"/>
        </w:rPr>
        <w:t xml:space="preserve">●   </w:t>
      </w:r>
      <w:proofErr w:type="spellStart"/>
      <w:r w:rsidR="00773EB5" w:rsidRPr="00773EB5">
        <w:rPr>
          <w:rFonts w:ascii="Nirmala UI" w:eastAsia="Calibri" w:hAnsi="Nirmala UI" w:cs="Nirmala UI"/>
          <w:b/>
          <w:color w:val="363435"/>
          <w:sz w:val="21"/>
          <w:szCs w:val="21"/>
        </w:rPr>
        <w:t>মহারাষ্ট্র</w:t>
      </w:r>
      <w:r w:rsidR="00773EB5" w:rsidRPr="00773EB5">
        <w:rPr>
          <w:rFonts w:ascii="Calibri" w:eastAsia="Calibri" w:hAnsi="Calibri" w:cs="Calibri"/>
          <w:b/>
          <w:color w:val="363435"/>
          <w:sz w:val="21"/>
          <w:szCs w:val="21"/>
        </w:rPr>
        <w:t>-</w:t>
      </w:r>
      <w:r w:rsidR="00773EB5" w:rsidRPr="00773EB5">
        <w:rPr>
          <w:rFonts w:ascii="Nirmala UI" w:eastAsia="Calibri" w:hAnsi="Nirmala UI" w:cs="Nirmala UI"/>
          <w:color w:val="363435"/>
          <w:sz w:val="21"/>
          <w:szCs w:val="21"/>
        </w:rPr>
        <w:t>জলগাঁও</w:t>
      </w:r>
      <w:proofErr w:type="spellEnd"/>
      <w:r w:rsidR="00773EB5" w:rsidRPr="00773EB5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="00773EB5" w:rsidRPr="00773EB5">
        <w:rPr>
          <w:rFonts w:ascii="Nirmala UI" w:eastAsia="Calibri" w:hAnsi="Nirmala UI" w:cs="Nirmala UI"/>
          <w:color w:val="363435"/>
          <w:sz w:val="21"/>
          <w:szCs w:val="21"/>
        </w:rPr>
        <w:t>কোলহাপুর</w:t>
      </w:r>
      <w:proofErr w:type="spellEnd"/>
      <w:r w:rsidR="00773EB5" w:rsidRPr="00773EB5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="00773EB5" w:rsidRPr="00773EB5">
        <w:rPr>
          <w:rFonts w:ascii="Nirmala UI" w:eastAsia="Calibri" w:hAnsi="Nirmala UI" w:cs="Nirmala UI"/>
          <w:color w:val="363435"/>
          <w:sz w:val="21"/>
          <w:szCs w:val="21"/>
        </w:rPr>
        <w:t>পুনে</w:t>
      </w:r>
      <w:proofErr w:type="spellEnd"/>
      <w:r w:rsidR="00773EB5" w:rsidRPr="00773EB5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="00773EB5" w:rsidRPr="00773EB5">
        <w:rPr>
          <w:rFonts w:ascii="Nirmala UI" w:eastAsia="Calibri" w:hAnsi="Nirmala UI" w:cs="Nirmala UI"/>
          <w:color w:val="363435"/>
          <w:sz w:val="21"/>
          <w:szCs w:val="21"/>
        </w:rPr>
        <w:t>সাঙ্গলি</w:t>
      </w:r>
      <w:proofErr w:type="spellEnd"/>
      <w:r w:rsidR="00773EB5" w:rsidRPr="00773EB5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="00773EB5" w:rsidRPr="00773EB5">
        <w:rPr>
          <w:rFonts w:ascii="Nirmala UI" w:eastAsia="Calibri" w:hAnsi="Nirmala UI" w:cs="Nirmala UI"/>
          <w:color w:val="363435"/>
          <w:sz w:val="21"/>
          <w:szCs w:val="21"/>
        </w:rPr>
        <w:t>শোলাপুর</w:t>
      </w:r>
      <w:proofErr w:type="spellEnd"/>
      <w:r w:rsidR="00773EB5" w:rsidRPr="00773EB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73EB5" w:rsidRPr="00773EB5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="00773EB5" w:rsidRPr="00773EB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773EB5" w:rsidRPr="00773EB5">
        <w:rPr>
          <w:rFonts w:ascii="Nirmala UI" w:eastAsia="Calibri" w:hAnsi="Nirmala UI" w:cs="Nirmala UI"/>
          <w:color w:val="363435"/>
          <w:sz w:val="21"/>
          <w:szCs w:val="21"/>
        </w:rPr>
        <w:t>নাগপুর</w:t>
      </w:r>
      <w:proofErr w:type="spellEnd"/>
      <w:r w:rsidR="00773EB5" w:rsidRPr="00773EB5">
        <w:rPr>
          <w:rFonts w:ascii="Nirmala UI" w:eastAsia="Calibri" w:hAnsi="Nirmala UI" w:cs="Nirmala UI"/>
          <w:color w:val="363435"/>
          <w:sz w:val="21"/>
          <w:szCs w:val="21"/>
        </w:rPr>
        <w:t>।</w:t>
      </w:r>
    </w:p>
    <w:p w:rsidR="00773EB5" w:rsidRPr="00773EB5" w:rsidRDefault="00773EB5" w:rsidP="00773EB5">
      <w:pPr>
        <w:spacing w:before="66" w:line="245" w:lineRule="auto"/>
        <w:ind w:right="81" w:firstLine="360"/>
        <w:jc w:val="both"/>
        <w:rPr>
          <w:rFonts w:ascii="Calibri" w:eastAsia="Calibri" w:hAnsi="Calibri" w:cs="Calibri"/>
          <w:color w:val="363435"/>
          <w:sz w:val="21"/>
          <w:szCs w:val="21"/>
        </w:rPr>
      </w:pPr>
      <w:proofErr w:type="spellStart"/>
      <w:r w:rsidRPr="00773EB5">
        <w:rPr>
          <w:rFonts w:ascii="Nirmala UI" w:eastAsia="Calibri" w:hAnsi="Nirmala UI" w:cs="Nirmala UI"/>
          <w:b/>
          <w:color w:val="363435"/>
          <w:sz w:val="21"/>
          <w:szCs w:val="21"/>
        </w:rPr>
        <w:t>মহারাষ্ট্র</w:t>
      </w:r>
      <w:proofErr w:type="spellEnd"/>
      <w:r w:rsidRPr="00773EB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773EB5">
        <w:rPr>
          <w:rFonts w:ascii="Nirmala UI" w:eastAsia="Calibri" w:hAnsi="Nirmala UI" w:cs="Nirmala UI"/>
          <w:color w:val="363435"/>
          <w:sz w:val="21"/>
          <w:szCs w:val="21"/>
        </w:rPr>
        <w:t>হল</w:t>
      </w:r>
      <w:proofErr w:type="spellEnd"/>
      <w:r w:rsidRPr="00773EB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773EB5">
        <w:rPr>
          <w:rFonts w:ascii="Nirmala UI" w:eastAsia="Calibri" w:hAnsi="Nirmala UI" w:cs="Nirmala UI"/>
          <w:color w:val="363435"/>
          <w:sz w:val="21"/>
          <w:szCs w:val="21"/>
        </w:rPr>
        <w:t>ভারতের</w:t>
      </w:r>
      <w:proofErr w:type="spellEnd"/>
      <w:r w:rsidRPr="00773EB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773EB5">
        <w:rPr>
          <w:rFonts w:ascii="Nirmala UI" w:eastAsia="Calibri" w:hAnsi="Nirmala UI" w:cs="Nirmala UI"/>
          <w:color w:val="363435"/>
          <w:sz w:val="21"/>
          <w:szCs w:val="21"/>
        </w:rPr>
        <w:t>সুতির</w:t>
      </w:r>
      <w:proofErr w:type="spellEnd"/>
      <w:r w:rsidRPr="00773EB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773EB5">
        <w:rPr>
          <w:rFonts w:ascii="Nirmala UI" w:eastAsia="Calibri" w:hAnsi="Nirmala UI" w:cs="Nirmala UI"/>
          <w:color w:val="363435"/>
          <w:sz w:val="21"/>
          <w:szCs w:val="21"/>
        </w:rPr>
        <w:t>বস্ত্রের</w:t>
      </w:r>
      <w:proofErr w:type="spellEnd"/>
      <w:r w:rsidRPr="00773EB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773EB5">
        <w:rPr>
          <w:rFonts w:ascii="Nirmala UI" w:eastAsia="Calibri" w:hAnsi="Nirmala UI" w:cs="Nirmala UI"/>
          <w:color w:val="363435"/>
          <w:sz w:val="21"/>
          <w:szCs w:val="21"/>
        </w:rPr>
        <w:t>শীর্ষস্থানীয়</w:t>
      </w:r>
      <w:proofErr w:type="spellEnd"/>
      <w:r w:rsidRPr="00773EB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773EB5">
        <w:rPr>
          <w:rFonts w:ascii="Nirmala UI" w:eastAsia="Calibri" w:hAnsi="Nirmala UI" w:cs="Nirmala UI"/>
          <w:color w:val="363435"/>
          <w:sz w:val="21"/>
          <w:szCs w:val="21"/>
        </w:rPr>
        <w:t>উৎপাদক</w:t>
      </w:r>
      <w:proofErr w:type="spellEnd"/>
      <w:r w:rsidRPr="00773EB5">
        <w:rPr>
          <w:rFonts w:ascii="Nirmala UI" w:eastAsia="Calibri" w:hAnsi="Nirmala UI" w:cs="Nirmala UI"/>
          <w:color w:val="363435"/>
          <w:sz w:val="21"/>
          <w:szCs w:val="21"/>
        </w:rPr>
        <w:t>।</w:t>
      </w:r>
      <w:r w:rsidRPr="00773EB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773EB5">
        <w:rPr>
          <w:rFonts w:ascii="Nirmala UI" w:eastAsia="Calibri" w:hAnsi="Nirmala UI" w:cs="Nirmala UI"/>
          <w:color w:val="363435"/>
          <w:sz w:val="21"/>
          <w:szCs w:val="21"/>
        </w:rPr>
        <w:t>মুম্বাইকে</w:t>
      </w:r>
      <w:proofErr w:type="spellEnd"/>
      <w:r w:rsidRPr="00773EB5">
        <w:rPr>
          <w:rFonts w:ascii="Calibri" w:eastAsia="Calibri" w:hAnsi="Calibri" w:cs="Calibri"/>
          <w:color w:val="363435"/>
          <w:sz w:val="21"/>
          <w:szCs w:val="21"/>
        </w:rPr>
        <w:t xml:space="preserve"> "</w:t>
      </w:r>
      <w:proofErr w:type="spellStart"/>
      <w:r w:rsidRPr="00773EB5">
        <w:rPr>
          <w:rFonts w:ascii="Nirmala UI" w:eastAsia="Calibri" w:hAnsi="Nirmala UI" w:cs="Nirmala UI"/>
          <w:b/>
          <w:color w:val="363435"/>
          <w:sz w:val="21"/>
          <w:szCs w:val="21"/>
        </w:rPr>
        <w:t>ভারতের</w:t>
      </w:r>
      <w:proofErr w:type="spellEnd"/>
      <w:r w:rsidRPr="00773EB5">
        <w:rPr>
          <w:rFonts w:ascii="Calibri" w:eastAsia="Calibri" w:hAnsi="Calibri" w:cs="Calibri"/>
          <w:b/>
          <w:color w:val="363435"/>
          <w:sz w:val="21"/>
          <w:szCs w:val="21"/>
        </w:rPr>
        <w:t xml:space="preserve"> </w:t>
      </w:r>
      <w:proofErr w:type="spellStart"/>
      <w:r w:rsidRPr="00773EB5">
        <w:rPr>
          <w:rFonts w:ascii="Nirmala UI" w:eastAsia="Calibri" w:hAnsi="Nirmala UI" w:cs="Nirmala UI"/>
          <w:b/>
          <w:color w:val="363435"/>
          <w:sz w:val="21"/>
          <w:szCs w:val="21"/>
        </w:rPr>
        <w:t>কপারপোলিস</w:t>
      </w:r>
      <w:proofErr w:type="spellEnd"/>
      <w:r w:rsidRPr="00773EB5">
        <w:rPr>
          <w:rFonts w:ascii="Calibri" w:eastAsia="Calibri" w:hAnsi="Calibri" w:cs="Calibri"/>
          <w:color w:val="363435"/>
          <w:sz w:val="21"/>
          <w:szCs w:val="21"/>
        </w:rPr>
        <w:t xml:space="preserve">" </w:t>
      </w:r>
      <w:proofErr w:type="spellStart"/>
      <w:r w:rsidRPr="00773EB5">
        <w:rPr>
          <w:rFonts w:ascii="Nirmala UI" w:eastAsia="Calibri" w:hAnsi="Nirmala UI" w:cs="Nirmala UI"/>
          <w:color w:val="363435"/>
          <w:sz w:val="21"/>
          <w:szCs w:val="21"/>
        </w:rPr>
        <w:t>হিসাবে</w:t>
      </w:r>
      <w:proofErr w:type="spellEnd"/>
      <w:r w:rsidRPr="00773EB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773EB5">
        <w:rPr>
          <w:rFonts w:ascii="Nirmala UI" w:eastAsia="Calibri" w:hAnsi="Nirmala UI" w:cs="Nirmala UI"/>
          <w:color w:val="363435"/>
          <w:sz w:val="21"/>
          <w:szCs w:val="21"/>
        </w:rPr>
        <w:t>বিবেচনা</w:t>
      </w:r>
      <w:proofErr w:type="spellEnd"/>
      <w:r w:rsidRPr="00773EB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773EB5">
        <w:rPr>
          <w:rFonts w:ascii="Nirmala UI" w:eastAsia="Calibri" w:hAnsi="Nirmala UI" w:cs="Nirmala UI"/>
          <w:color w:val="363435"/>
          <w:sz w:val="21"/>
          <w:szCs w:val="21"/>
        </w:rPr>
        <w:t>করা</w:t>
      </w:r>
      <w:proofErr w:type="spellEnd"/>
      <w:r w:rsidRPr="00773EB5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773EB5">
        <w:rPr>
          <w:rFonts w:ascii="Nirmala UI" w:eastAsia="Calibri" w:hAnsi="Nirmala UI" w:cs="Nirmala UI"/>
          <w:color w:val="363435"/>
          <w:sz w:val="21"/>
          <w:szCs w:val="21"/>
        </w:rPr>
        <w:t>হয়</w:t>
      </w:r>
      <w:proofErr w:type="spellEnd"/>
      <w:r w:rsidRPr="00773EB5">
        <w:rPr>
          <w:rFonts w:ascii="Nirmala UI" w:eastAsia="Calibri" w:hAnsi="Nirmala UI" w:cs="Nirmala UI"/>
          <w:color w:val="363435"/>
          <w:sz w:val="21"/>
          <w:szCs w:val="21"/>
        </w:rPr>
        <w:t>।</w:t>
      </w:r>
    </w:p>
    <w:p w:rsidR="00CC03E2" w:rsidRPr="00CC03E2" w:rsidRDefault="00D215C7" w:rsidP="00CC03E2">
      <w:pPr>
        <w:tabs>
          <w:tab w:val="left" w:pos="360"/>
        </w:tabs>
        <w:spacing w:before="61" w:line="245" w:lineRule="auto"/>
        <w:ind w:left="360" w:right="81" w:hanging="360"/>
        <w:rPr>
          <w:rFonts w:ascii="Calibri" w:eastAsia="Calibri" w:hAnsi="Calibri" w:cs="Calibri"/>
          <w:color w:val="363435"/>
          <w:sz w:val="21"/>
          <w:szCs w:val="21"/>
        </w:rPr>
      </w:pPr>
      <w:proofErr w:type="gramStart"/>
      <w:r>
        <w:rPr>
          <w:rFonts w:ascii="Calibri" w:eastAsia="Calibri" w:hAnsi="Calibri" w:cs="Calibri"/>
          <w:b/>
          <w:color w:val="363435"/>
          <w:sz w:val="21"/>
          <w:szCs w:val="21"/>
        </w:rPr>
        <w:t xml:space="preserve">●  </w:t>
      </w:r>
      <w:proofErr w:type="spellStart"/>
      <w:r w:rsidR="00CC03E2" w:rsidRPr="00CC03E2">
        <w:rPr>
          <w:rFonts w:ascii="Nirmala UI" w:eastAsia="Calibri" w:hAnsi="Nirmala UI" w:cs="Nirmala UI"/>
          <w:b/>
          <w:color w:val="363435"/>
          <w:sz w:val="21"/>
          <w:szCs w:val="21"/>
        </w:rPr>
        <w:t>গ</w:t>
      </w:r>
      <w:proofErr w:type="gramEnd"/>
      <w:r w:rsidR="00CC03E2" w:rsidRPr="00CC03E2">
        <w:rPr>
          <w:rFonts w:ascii="Nirmala UI" w:eastAsia="Calibri" w:hAnsi="Nirmala UI" w:cs="Nirmala UI"/>
          <w:b/>
          <w:color w:val="363435"/>
          <w:sz w:val="21"/>
          <w:szCs w:val="21"/>
        </w:rPr>
        <w:t>ুজরাটঃ</w:t>
      </w:r>
      <w:proofErr w:type="spellEnd"/>
      <w:r w:rsidR="00CC03E2" w:rsidRPr="00CC03E2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CC03E2" w:rsidRPr="00CC03E2">
        <w:rPr>
          <w:rFonts w:ascii="Nirmala UI" w:eastAsia="Calibri" w:hAnsi="Nirmala UI" w:cs="Nirmala UI"/>
          <w:color w:val="363435"/>
          <w:sz w:val="21"/>
          <w:szCs w:val="21"/>
        </w:rPr>
        <w:t>আহমেদাবাদ</w:t>
      </w:r>
      <w:proofErr w:type="spellEnd"/>
      <w:r w:rsidR="00CC03E2" w:rsidRPr="00CC03E2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="00CC03E2" w:rsidRPr="00CC03E2">
        <w:rPr>
          <w:rFonts w:ascii="Nirmala UI" w:eastAsia="Calibri" w:hAnsi="Nirmala UI" w:cs="Nirmala UI"/>
          <w:color w:val="363435"/>
          <w:sz w:val="21"/>
          <w:szCs w:val="21"/>
        </w:rPr>
        <w:t>ভদোদরা</w:t>
      </w:r>
      <w:proofErr w:type="spellEnd"/>
      <w:r w:rsidR="00CC03E2" w:rsidRPr="00CC03E2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="00CC03E2" w:rsidRPr="00CC03E2">
        <w:rPr>
          <w:rFonts w:ascii="Nirmala UI" w:eastAsia="Calibri" w:hAnsi="Nirmala UI" w:cs="Nirmala UI"/>
          <w:color w:val="363435"/>
          <w:sz w:val="21"/>
          <w:szCs w:val="21"/>
        </w:rPr>
        <w:t>ভারুচ</w:t>
      </w:r>
      <w:proofErr w:type="spellEnd"/>
      <w:r w:rsidR="00CC03E2" w:rsidRPr="00CC03E2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="00CC03E2" w:rsidRPr="00CC03E2">
        <w:rPr>
          <w:rFonts w:ascii="Nirmala UI" w:eastAsia="Calibri" w:hAnsi="Nirmala UI" w:cs="Nirmala UI"/>
          <w:color w:val="363435"/>
          <w:sz w:val="21"/>
          <w:szCs w:val="21"/>
        </w:rPr>
        <w:t>সুরাট</w:t>
      </w:r>
      <w:proofErr w:type="spellEnd"/>
      <w:r w:rsidR="00CC03E2" w:rsidRPr="00CC03E2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="00CC03E2" w:rsidRPr="00CC03E2">
        <w:rPr>
          <w:rFonts w:ascii="Nirmala UI" w:eastAsia="Calibri" w:hAnsi="Nirmala UI" w:cs="Nirmala UI"/>
          <w:color w:val="363435"/>
          <w:sz w:val="21"/>
          <w:szCs w:val="21"/>
        </w:rPr>
        <w:t>রাজকোট</w:t>
      </w:r>
      <w:proofErr w:type="spellEnd"/>
      <w:r w:rsidR="00CC03E2" w:rsidRPr="00CC03E2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="00CC03E2" w:rsidRPr="00CC03E2">
        <w:rPr>
          <w:rFonts w:ascii="Nirmala UI" w:eastAsia="Calibri" w:hAnsi="Nirmala UI" w:cs="Nirmala UI"/>
          <w:color w:val="363435"/>
          <w:sz w:val="21"/>
          <w:szCs w:val="21"/>
        </w:rPr>
        <w:t>পোরবন্দর</w:t>
      </w:r>
      <w:proofErr w:type="spellEnd"/>
      <w:r w:rsidR="00CC03E2" w:rsidRPr="00CC03E2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="00CC03E2" w:rsidRPr="00CC03E2">
        <w:rPr>
          <w:rFonts w:ascii="Nirmala UI" w:eastAsia="Calibri" w:hAnsi="Nirmala UI" w:cs="Nirmala UI"/>
          <w:color w:val="363435"/>
          <w:sz w:val="21"/>
          <w:szCs w:val="21"/>
        </w:rPr>
        <w:t>ভাবনগর</w:t>
      </w:r>
      <w:proofErr w:type="spellEnd"/>
      <w:r w:rsidR="00CC03E2" w:rsidRPr="00CC03E2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CC03E2" w:rsidRPr="00CC03E2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="00CC03E2" w:rsidRPr="00CC03E2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CC03E2" w:rsidRPr="00CC03E2">
        <w:rPr>
          <w:rFonts w:ascii="Nirmala UI" w:eastAsia="Calibri" w:hAnsi="Nirmala UI" w:cs="Nirmala UI"/>
          <w:color w:val="363435"/>
          <w:sz w:val="21"/>
          <w:szCs w:val="21"/>
        </w:rPr>
        <w:t>নাদিয়াদ</w:t>
      </w:r>
      <w:proofErr w:type="spellEnd"/>
      <w:r w:rsidR="00CC03E2" w:rsidRPr="00CC03E2">
        <w:rPr>
          <w:rFonts w:ascii="Nirmala UI" w:eastAsia="Calibri" w:hAnsi="Nirmala UI" w:cs="Nirmala UI"/>
          <w:color w:val="363435"/>
          <w:sz w:val="21"/>
          <w:szCs w:val="21"/>
        </w:rPr>
        <w:t>।</w:t>
      </w:r>
    </w:p>
    <w:p w:rsidR="00E45A55" w:rsidRPr="00CC03E2" w:rsidRDefault="00CC03E2" w:rsidP="00CC03E2">
      <w:pPr>
        <w:spacing w:before="6"/>
        <w:ind w:right="340" w:firstLine="360"/>
        <w:jc w:val="both"/>
        <w:rPr>
          <w:rFonts w:ascii="Calibri" w:eastAsia="Calibri" w:hAnsi="Calibri" w:cs="Calibri"/>
          <w:sz w:val="21"/>
          <w:szCs w:val="21"/>
        </w:rPr>
      </w:pPr>
      <w:proofErr w:type="spellStart"/>
      <w:r w:rsidRPr="00CC03E2">
        <w:rPr>
          <w:rFonts w:ascii="Nirmala UI" w:eastAsia="Calibri" w:hAnsi="Nirmala UI" w:cs="Nirmala UI"/>
          <w:b/>
          <w:color w:val="363435"/>
          <w:sz w:val="21"/>
          <w:szCs w:val="21"/>
        </w:rPr>
        <w:t>গুজরাট</w:t>
      </w:r>
      <w:proofErr w:type="spellEnd"/>
      <w:r w:rsidRPr="00CC03E2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C03E2">
        <w:rPr>
          <w:rFonts w:ascii="Nirmala UI" w:eastAsia="Calibri" w:hAnsi="Nirmala UI" w:cs="Nirmala UI"/>
          <w:color w:val="363435"/>
          <w:sz w:val="21"/>
          <w:szCs w:val="21"/>
        </w:rPr>
        <w:t>তুলো</w:t>
      </w:r>
      <w:proofErr w:type="spellEnd"/>
      <w:r w:rsidRPr="00CC03E2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C03E2">
        <w:rPr>
          <w:rFonts w:ascii="Nirmala UI" w:eastAsia="Calibri" w:hAnsi="Nirmala UI" w:cs="Nirmala UI"/>
          <w:color w:val="363435"/>
          <w:sz w:val="21"/>
          <w:szCs w:val="21"/>
        </w:rPr>
        <w:t>সুতার</w:t>
      </w:r>
      <w:proofErr w:type="spellEnd"/>
      <w:r w:rsidRPr="00CC03E2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C03E2">
        <w:rPr>
          <w:rFonts w:ascii="Nirmala UI" w:eastAsia="Calibri" w:hAnsi="Nirmala UI" w:cs="Nirmala UI"/>
          <w:color w:val="363435"/>
          <w:sz w:val="21"/>
          <w:szCs w:val="21"/>
        </w:rPr>
        <w:t>দ্বিতীয়</w:t>
      </w:r>
      <w:proofErr w:type="spellEnd"/>
      <w:r w:rsidRPr="00CC03E2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C03E2">
        <w:rPr>
          <w:rFonts w:ascii="Nirmala UI" w:eastAsia="Calibri" w:hAnsi="Nirmala UI" w:cs="Nirmala UI"/>
          <w:color w:val="363435"/>
          <w:sz w:val="21"/>
          <w:szCs w:val="21"/>
        </w:rPr>
        <w:t>বৃহত্তম</w:t>
      </w:r>
      <w:proofErr w:type="spellEnd"/>
      <w:r w:rsidRPr="00CC03E2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C03E2">
        <w:rPr>
          <w:rFonts w:ascii="Nirmala UI" w:eastAsia="Calibri" w:hAnsi="Nirmala UI" w:cs="Nirmala UI"/>
          <w:color w:val="363435"/>
          <w:sz w:val="21"/>
          <w:szCs w:val="21"/>
        </w:rPr>
        <w:t>উৎপাদক</w:t>
      </w:r>
      <w:proofErr w:type="spellEnd"/>
      <w:r w:rsidRPr="00CC03E2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C03E2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Pr="00CC03E2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C03E2">
        <w:rPr>
          <w:rFonts w:ascii="Nirmala UI" w:eastAsia="Calibri" w:hAnsi="Nirmala UI" w:cs="Nirmala UI"/>
          <w:color w:val="363435"/>
          <w:sz w:val="21"/>
          <w:szCs w:val="21"/>
        </w:rPr>
        <w:t>ভারতের</w:t>
      </w:r>
      <w:proofErr w:type="spellEnd"/>
      <w:r w:rsidRPr="00CC03E2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C03E2">
        <w:rPr>
          <w:rFonts w:ascii="Nirmala UI" w:eastAsia="Calibri" w:hAnsi="Nirmala UI" w:cs="Nirmala UI"/>
          <w:color w:val="363435"/>
          <w:sz w:val="21"/>
          <w:szCs w:val="21"/>
        </w:rPr>
        <w:t>দ্বিতীয়</w:t>
      </w:r>
      <w:proofErr w:type="spellEnd"/>
      <w:r w:rsidRPr="00CC03E2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C03E2">
        <w:rPr>
          <w:rFonts w:ascii="Nirmala UI" w:eastAsia="Calibri" w:hAnsi="Nirmala UI" w:cs="Nirmala UI"/>
          <w:color w:val="363435"/>
          <w:sz w:val="21"/>
          <w:szCs w:val="21"/>
        </w:rPr>
        <w:t>বৃহত্তম</w:t>
      </w:r>
      <w:proofErr w:type="spellEnd"/>
      <w:r w:rsidRPr="00CC03E2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C03E2">
        <w:rPr>
          <w:rFonts w:ascii="Nirmala UI" w:eastAsia="Calibri" w:hAnsi="Nirmala UI" w:cs="Nirmala UI"/>
          <w:color w:val="363435"/>
          <w:sz w:val="21"/>
          <w:szCs w:val="21"/>
        </w:rPr>
        <w:t>সংখ্যক</w:t>
      </w:r>
      <w:proofErr w:type="spellEnd"/>
      <w:r w:rsidRPr="00CC03E2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C03E2">
        <w:rPr>
          <w:rFonts w:ascii="Nirmala UI" w:eastAsia="Calibri" w:hAnsi="Nirmala UI" w:cs="Nirmala UI"/>
          <w:color w:val="363435"/>
          <w:sz w:val="21"/>
          <w:szCs w:val="21"/>
        </w:rPr>
        <w:t>কলের</w:t>
      </w:r>
      <w:proofErr w:type="spellEnd"/>
      <w:r w:rsidRPr="00CC03E2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Pr="00CC03E2">
        <w:rPr>
          <w:rFonts w:ascii="Nirmala UI" w:eastAsia="Calibri" w:hAnsi="Nirmala UI" w:cs="Nirmala UI"/>
          <w:color w:val="363435"/>
          <w:sz w:val="21"/>
          <w:szCs w:val="21"/>
        </w:rPr>
        <w:t>মালিক</w:t>
      </w:r>
      <w:proofErr w:type="spellEnd"/>
      <w:r w:rsidRPr="00CC03E2">
        <w:rPr>
          <w:rFonts w:ascii="Nirmala UI" w:eastAsia="Calibri" w:hAnsi="Nirmala UI" w:cs="Nirmala UI"/>
          <w:color w:val="363435"/>
          <w:sz w:val="21"/>
          <w:szCs w:val="21"/>
        </w:rPr>
        <w:t>।</w:t>
      </w:r>
    </w:p>
    <w:p w:rsidR="00CC03E2" w:rsidRPr="00CC03E2" w:rsidRDefault="00CC03E2" w:rsidP="00CC03E2">
      <w:pPr>
        <w:rPr>
          <w:sz w:val="24"/>
          <w:szCs w:val="24"/>
        </w:rPr>
      </w:pPr>
      <w:r>
        <w:rPr>
          <w:rFonts w:ascii="Calibri" w:eastAsia="Calibri" w:hAnsi="Calibri" w:cs="Calibri"/>
          <w:color w:val="363435"/>
          <w:sz w:val="21"/>
          <w:szCs w:val="21"/>
        </w:rPr>
        <w:t xml:space="preserve">●    </w:t>
      </w:r>
      <w:proofErr w:type="spellStart"/>
      <w:r w:rsidRPr="00CC03E2">
        <w:rPr>
          <w:rFonts w:ascii="Nirmala UI" w:eastAsia="Calibri" w:hAnsi="Nirmala UI" w:cs="Nirmala UI"/>
          <w:b/>
          <w:color w:val="363435"/>
          <w:sz w:val="21"/>
          <w:szCs w:val="21"/>
        </w:rPr>
        <w:t>তামিলনাড়ুঃ</w:t>
      </w:r>
      <w:proofErr w:type="spellEnd"/>
      <w:r w:rsidRPr="00CC03E2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CC03E2">
        <w:rPr>
          <w:rFonts w:ascii="Nirmala UI" w:eastAsia="Calibri" w:hAnsi="Nirmala UI" w:cs="Nirmala UI"/>
          <w:color w:val="363435"/>
          <w:sz w:val="21"/>
          <w:szCs w:val="21"/>
        </w:rPr>
        <w:t>কোয়েম্বাটোর</w:t>
      </w:r>
      <w:proofErr w:type="spellEnd"/>
      <w:r w:rsidRPr="00CC03E2">
        <w:rPr>
          <w:rFonts w:ascii="Nirmala UI" w:eastAsia="Calibri" w:hAnsi="Nirmala UI" w:cs="Nirmala UI"/>
          <w:color w:val="363435"/>
          <w:sz w:val="21"/>
          <w:szCs w:val="21"/>
        </w:rPr>
        <w:t xml:space="preserve">, </w:t>
      </w:r>
      <w:proofErr w:type="spellStart"/>
      <w:r w:rsidRPr="00CC03E2">
        <w:rPr>
          <w:rFonts w:ascii="Nirmala UI" w:eastAsia="Calibri" w:hAnsi="Nirmala UI" w:cs="Nirmala UI"/>
          <w:color w:val="363435"/>
          <w:sz w:val="21"/>
          <w:szCs w:val="21"/>
        </w:rPr>
        <w:t>তিরুপুর</w:t>
      </w:r>
      <w:proofErr w:type="spellEnd"/>
      <w:r w:rsidRPr="00CC03E2">
        <w:rPr>
          <w:rFonts w:ascii="Nirmala UI" w:eastAsia="Calibri" w:hAnsi="Nirmala UI" w:cs="Nirmala UI"/>
          <w:color w:val="363435"/>
          <w:sz w:val="21"/>
          <w:szCs w:val="21"/>
        </w:rPr>
        <w:t xml:space="preserve">, </w:t>
      </w:r>
      <w:proofErr w:type="spellStart"/>
      <w:r w:rsidRPr="00CC03E2">
        <w:rPr>
          <w:rFonts w:ascii="Nirmala UI" w:eastAsia="Calibri" w:hAnsi="Nirmala UI" w:cs="Nirmala UI"/>
          <w:color w:val="363435"/>
          <w:sz w:val="21"/>
          <w:szCs w:val="21"/>
        </w:rPr>
        <w:t>মাদুরাই</w:t>
      </w:r>
      <w:proofErr w:type="spellEnd"/>
      <w:r w:rsidRPr="00CC03E2">
        <w:rPr>
          <w:rFonts w:ascii="Nirmala UI" w:eastAsia="Calibri" w:hAnsi="Nirmala UI" w:cs="Nirmala UI"/>
          <w:color w:val="363435"/>
          <w:sz w:val="21"/>
          <w:szCs w:val="21"/>
        </w:rPr>
        <w:t xml:space="preserve">, </w:t>
      </w:r>
      <w:proofErr w:type="spellStart"/>
      <w:r w:rsidRPr="00CC03E2">
        <w:rPr>
          <w:rFonts w:ascii="Nirmala UI" w:eastAsia="Calibri" w:hAnsi="Nirmala UI" w:cs="Nirmala UI"/>
          <w:color w:val="363435"/>
          <w:sz w:val="21"/>
          <w:szCs w:val="21"/>
        </w:rPr>
        <w:t>সালেম</w:t>
      </w:r>
      <w:proofErr w:type="spellEnd"/>
      <w:r w:rsidRPr="00CC03E2">
        <w:rPr>
          <w:rFonts w:ascii="Nirmala UI" w:eastAsia="Calibri" w:hAnsi="Nirmala UI" w:cs="Nirmala UI"/>
          <w:color w:val="363435"/>
          <w:sz w:val="21"/>
          <w:szCs w:val="21"/>
        </w:rPr>
        <w:t xml:space="preserve">, </w:t>
      </w:r>
      <w:proofErr w:type="spellStart"/>
      <w:r w:rsidRPr="00CC03E2">
        <w:rPr>
          <w:rFonts w:ascii="Nirmala UI" w:eastAsia="Calibri" w:hAnsi="Nirmala UI" w:cs="Nirmala UI"/>
          <w:color w:val="363435"/>
          <w:sz w:val="21"/>
          <w:szCs w:val="21"/>
        </w:rPr>
        <w:t>পোল্লাচি</w:t>
      </w:r>
      <w:proofErr w:type="spellEnd"/>
      <w:r w:rsidRPr="00CC03E2">
        <w:rPr>
          <w:rFonts w:ascii="Nirmala UI" w:eastAsia="Calibri" w:hAnsi="Nirmala UI" w:cs="Nirmala UI"/>
          <w:color w:val="363435"/>
          <w:sz w:val="21"/>
          <w:szCs w:val="21"/>
        </w:rPr>
        <w:t xml:space="preserve">, </w:t>
      </w:r>
      <w:proofErr w:type="spellStart"/>
      <w:r w:rsidRPr="00CC03E2">
        <w:rPr>
          <w:rFonts w:ascii="Nirmala UI" w:eastAsia="Calibri" w:hAnsi="Nirmala UI" w:cs="Nirmala UI"/>
          <w:color w:val="363435"/>
          <w:sz w:val="21"/>
          <w:szCs w:val="21"/>
        </w:rPr>
        <w:t>চেন্নাই</w:t>
      </w:r>
      <w:proofErr w:type="spellEnd"/>
      <w:r w:rsidRPr="00CC03E2">
        <w:rPr>
          <w:rFonts w:ascii="Nirmala UI" w:eastAsia="Calibri" w:hAnsi="Nirmala UI" w:cs="Nirmala UI"/>
          <w:color w:val="363435"/>
          <w:sz w:val="21"/>
          <w:szCs w:val="21"/>
        </w:rPr>
        <w:t xml:space="preserve">, </w:t>
      </w:r>
      <w:proofErr w:type="spellStart"/>
      <w:r w:rsidRPr="00CC03E2">
        <w:rPr>
          <w:rFonts w:ascii="Nirmala UI" w:eastAsia="Calibri" w:hAnsi="Nirmala UI" w:cs="Nirmala UI"/>
          <w:color w:val="363435"/>
          <w:sz w:val="21"/>
          <w:szCs w:val="21"/>
        </w:rPr>
        <w:t>তুতিকোরিন</w:t>
      </w:r>
      <w:proofErr w:type="spellEnd"/>
      <w:r w:rsidRPr="00CC03E2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CC03E2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Pr="00CC03E2">
        <w:rPr>
          <w:rFonts w:ascii="Nirmala UI" w:eastAsia="Calibri" w:hAnsi="Nirmala UI" w:cs="Nirmala UI"/>
          <w:color w:val="363435"/>
          <w:sz w:val="21"/>
          <w:szCs w:val="21"/>
        </w:rPr>
        <w:t xml:space="preserve"> </w:t>
      </w:r>
      <w:proofErr w:type="spellStart"/>
      <w:r w:rsidRPr="00CC03E2">
        <w:rPr>
          <w:rFonts w:ascii="Nirmala UI" w:eastAsia="Calibri" w:hAnsi="Nirmala UI" w:cs="Nirmala UI"/>
          <w:color w:val="363435"/>
          <w:sz w:val="21"/>
          <w:szCs w:val="21"/>
        </w:rPr>
        <w:t>তিরুনেলভেলি</w:t>
      </w:r>
      <w:proofErr w:type="spellEnd"/>
      <w:r w:rsidRPr="00CC03E2">
        <w:rPr>
          <w:rFonts w:ascii="Nirmala UI" w:eastAsia="Calibri" w:hAnsi="Nirmala UI" w:cs="Nirmala UI"/>
          <w:color w:val="363435"/>
          <w:sz w:val="21"/>
          <w:szCs w:val="21"/>
        </w:rPr>
        <w:t>।</w:t>
      </w:r>
    </w:p>
    <w:p w:rsidR="00CC03E2" w:rsidRPr="00CC03E2" w:rsidRDefault="00D215C7" w:rsidP="00CC03E2">
      <w:pPr>
        <w:tabs>
          <w:tab w:val="left" w:pos="360"/>
        </w:tabs>
        <w:spacing w:before="66" w:line="245" w:lineRule="auto"/>
        <w:ind w:left="360" w:right="82" w:hanging="360"/>
        <w:rPr>
          <w:rFonts w:ascii="Calibri" w:eastAsia="Calibri" w:hAnsi="Calibri" w:cs="Calibri"/>
          <w:color w:val="363435"/>
          <w:spacing w:val="-16"/>
          <w:sz w:val="21"/>
          <w:szCs w:val="21"/>
        </w:rPr>
      </w:pPr>
      <w:r>
        <w:rPr>
          <w:rFonts w:ascii="Nirmala UI" w:eastAsia="Calibri" w:hAnsi="Nirmala UI" w:cs="Nirmala UI"/>
          <w:b/>
          <w:color w:val="363435"/>
          <w:spacing w:val="-16"/>
          <w:sz w:val="21"/>
          <w:szCs w:val="21"/>
        </w:rPr>
        <w:t xml:space="preserve">       </w:t>
      </w:r>
      <w:proofErr w:type="spellStart"/>
      <w:r w:rsidR="00CC03E2" w:rsidRPr="00CC03E2">
        <w:rPr>
          <w:rFonts w:ascii="Nirmala UI" w:eastAsia="Calibri" w:hAnsi="Nirmala UI" w:cs="Nirmala UI"/>
          <w:b/>
          <w:color w:val="363435"/>
          <w:spacing w:val="-16"/>
          <w:sz w:val="21"/>
          <w:szCs w:val="21"/>
        </w:rPr>
        <w:t>তামিলনাড়ুত</w:t>
      </w:r>
      <w:proofErr w:type="gramStart"/>
      <w:r w:rsidR="00CC03E2" w:rsidRPr="00CC03E2">
        <w:rPr>
          <w:rFonts w:ascii="Nirmala UI" w:eastAsia="Calibri" w:hAnsi="Nirmala UI" w:cs="Nirmala UI"/>
          <w:b/>
          <w:color w:val="363435"/>
          <w:spacing w:val="-16"/>
          <w:sz w:val="21"/>
          <w:szCs w:val="21"/>
        </w:rPr>
        <w:t>ে</w:t>
      </w:r>
      <w:proofErr w:type="spellEnd"/>
      <w:r w:rsidR="00CC03E2" w:rsidRPr="00CC03E2">
        <w:rPr>
          <w:rFonts w:ascii="Calibri" w:eastAsia="Calibri" w:hAnsi="Calibri" w:cs="Calibri"/>
          <w:color w:val="363435"/>
          <w:spacing w:val="-16"/>
          <w:sz w:val="21"/>
          <w:szCs w:val="21"/>
        </w:rPr>
        <w:t xml:space="preserve"> </w:t>
      </w:r>
      <w:r w:rsidR="00CC03E2">
        <w:rPr>
          <w:rFonts w:ascii="Nirmala UI" w:eastAsia="Calibri" w:hAnsi="Nirmala UI" w:cs="Nirmala UI"/>
          <w:color w:val="363435"/>
          <w:spacing w:val="-16"/>
          <w:sz w:val="21"/>
          <w:szCs w:val="21"/>
        </w:rPr>
        <w:t xml:space="preserve"> </w:t>
      </w:r>
      <w:proofErr w:type="spellStart"/>
      <w:r w:rsidR="00CC03E2" w:rsidRPr="00CC03E2">
        <w:rPr>
          <w:rFonts w:ascii="Nirmala UI" w:eastAsia="Calibri" w:hAnsi="Nirmala UI" w:cs="Nirmala UI"/>
          <w:color w:val="363435"/>
          <w:spacing w:val="-16"/>
          <w:sz w:val="21"/>
          <w:szCs w:val="21"/>
        </w:rPr>
        <w:t>ভ</w:t>
      </w:r>
      <w:proofErr w:type="gramEnd"/>
      <w:r w:rsidR="00CC03E2" w:rsidRPr="00CC03E2">
        <w:rPr>
          <w:rFonts w:ascii="Nirmala UI" w:eastAsia="Calibri" w:hAnsi="Nirmala UI" w:cs="Nirmala UI"/>
          <w:color w:val="363435"/>
          <w:spacing w:val="-16"/>
          <w:sz w:val="21"/>
          <w:szCs w:val="21"/>
        </w:rPr>
        <w:t>ারতের</w:t>
      </w:r>
      <w:proofErr w:type="spellEnd"/>
      <w:r w:rsidR="00CC03E2" w:rsidRPr="00CC03E2">
        <w:rPr>
          <w:rFonts w:ascii="Calibri" w:eastAsia="Calibri" w:hAnsi="Calibri" w:cs="Calibri"/>
          <w:color w:val="363435"/>
          <w:spacing w:val="-16"/>
          <w:sz w:val="21"/>
          <w:szCs w:val="21"/>
        </w:rPr>
        <w:t xml:space="preserve"> </w:t>
      </w:r>
      <w:proofErr w:type="spellStart"/>
      <w:r w:rsidR="00CC03E2" w:rsidRPr="00CC03E2">
        <w:rPr>
          <w:rFonts w:ascii="Nirmala UI" w:eastAsia="Calibri" w:hAnsi="Nirmala UI" w:cs="Nirmala UI"/>
          <w:color w:val="363435"/>
          <w:spacing w:val="-16"/>
          <w:sz w:val="21"/>
          <w:szCs w:val="21"/>
        </w:rPr>
        <w:t>সর্বাধিক</w:t>
      </w:r>
      <w:proofErr w:type="spellEnd"/>
      <w:r w:rsidR="00CC03E2" w:rsidRPr="00CC03E2">
        <w:rPr>
          <w:rFonts w:ascii="Calibri" w:eastAsia="Calibri" w:hAnsi="Calibri" w:cs="Calibri"/>
          <w:color w:val="363435"/>
          <w:spacing w:val="-16"/>
          <w:sz w:val="21"/>
          <w:szCs w:val="21"/>
        </w:rPr>
        <w:t xml:space="preserve"> </w:t>
      </w:r>
      <w:proofErr w:type="spellStart"/>
      <w:r w:rsidR="00CC03E2" w:rsidRPr="00CC03E2">
        <w:rPr>
          <w:rFonts w:ascii="Nirmala UI" w:eastAsia="Calibri" w:hAnsi="Nirmala UI" w:cs="Nirmala UI"/>
          <w:color w:val="363435"/>
          <w:spacing w:val="-16"/>
          <w:sz w:val="21"/>
          <w:szCs w:val="21"/>
        </w:rPr>
        <w:t>সংখ্যক</w:t>
      </w:r>
      <w:proofErr w:type="spellEnd"/>
      <w:r w:rsidR="00CC03E2" w:rsidRPr="00CC03E2">
        <w:rPr>
          <w:rFonts w:ascii="Calibri" w:eastAsia="Calibri" w:hAnsi="Calibri" w:cs="Calibri"/>
          <w:color w:val="363435"/>
          <w:spacing w:val="-16"/>
          <w:sz w:val="21"/>
          <w:szCs w:val="21"/>
        </w:rPr>
        <w:t xml:space="preserve"> </w:t>
      </w:r>
      <w:proofErr w:type="spellStart"/>
      <w:r w:rsidR="00CC03E2" w:rsidRPr="00CC03E2">
        <w:rPr>
          <w:rFonts w:ascii="Nirmala UI" w:eastAsia="Calibri" w:hAnsi="Nirmala UI" w:cs="Nirmala UI"/>
          <w:color w:val="363435"/>
          <w:spacing w:val="-16"/>
          <w:sz w:val="21"/>
          <w:szCs w:val="21"/>
        </w:rPr>
        <w:t>কল</w:t>
      </w:r>
      <w:proofErr w:type="spellEnd"/>
      <w:r w:rsidR="00CC03E2" w:rsidRPr="00CC03E2">
        <w:rPr>
          <w:rFonts w:ascii="Calibri" w:eastAsia="Calibri" w:hAnsi="Calibri" w:cs="Calibri"/>
          <w:color w:val="363435"/>
          <w:spacing w:val="-16"/>
          <w:sz w:val="21"/>
          <w:szCs w:val="21"/>
        </w:rPr>
        <w:t xml:space="preserve"> </w:t>
      </w:r>
      <w:proofErr w:type="spellStart"/>
      <w:r w:rsidR="00CC03E2" w:rsidRPr="00CC03E2">
        <w:rPr>
          <w:rFonts w:ascii="Nirmala UI" w:eastAsia="Calibri" w:hAnsi="Nirmala UI" w:cs="Nirmala UI"/>
          <w:color w:val="363435"/>
          <w:spacing w:val="-16"/>
          <w:sz w:val="21"/>
          <w:szCs w:val="21"/>
        </w:rPr>
        <w:t>রয়েছে</w:t>
      </w:r>
      <w:proofErr w:type="spellEnd"/>
      <w:r w:rsidR="00CC03E2" w:rsidRPr="00CC03E2">
        <w:rPr>
          <w:rFonts w:ascii="Nirmala UI" w:eastAsia="Calibri" w:hAnsi="Nirmala UI" w:cs="Nirmala UI"/>
          <w:color w:val="363435"/>
          <w:spacing w:val="-16"/>
          <w:sz w:val="21"/>
          <w:szCs w:val="21"/>
        </w:rPr>
        <w:t>।</w:t>
      </w:r>
    </w:p>
    <w:p w:rsidR="00112008" w:rsidRPr="00112008" w:rsidRDefault="009B78B2" w:rsidP="00112008">
      <w:pPr>
        <w:tabs>
          <w:tab w:val="left" w:pos="360"/>
        </w:tabs>
        <w:spacing w:before="66" w:line="245" w:lineRule="auto"/>
        <w:ind w:left="360" w:right="82" w:hanging="360"/>
        <w:rPr>
          <w:rFonts w:ascii="Calibri" w:eastAsia="Calibri" w:hAnsi="Calibri" w:cs="Calibri"/>
          <w:b/>
          <w:color w:val="363435"/>
          <w:sz w:val="21"/>
          <w:szCs w:val="21"/>
        </w:rPr>
      </w:pPr>
      <w:r>
        <w:rPr>
          <w:rFonts w:ascii="Calibri" w:eastAsia="Calibri" w:hAnsi="Calibri" w:cs="Calibri"/>
          <w:color w:val="363435"/>
          <w:sz w:val="21"/>
          <w:szCs w:val="21"/>
        </w:rPr>
        <w:t>●</w:t>
      </w:r>
      <w:r>
        <w:rPr>
          <w:rFonts w:ascii="Calibri" w:eastAsia="Calibri" w:hAnsi="Calibri" w:cs="Calibri"/>
          <w:color w:val="363435"/>
          <w:sz w:val="21"/>
          <w:szCs w:val="21"/>
        </w:rPr>
        <w:tab/>
      </w:r>
      <w:proofErr w:type="spellStart"/>
      <w:r w:rsidR="00112008" w:rsidRPr="00112008">
        <w:rPr>
          <w:rFonts w:ascii="Nirmala UI" w:eastAsia="Calibri" w:hAnsi="Nirmala UI" w:cs="Nirmala UI"/>
          <w:b/>
          <w:color w:val="363435"/>
          <w:sz w:val="21"/>
          <w:szCs w:val="21"/>
        </w:rPr>
        <w:t>অন্ধ্রপ্রদেশঃ</w:t>
      </w:r>
      <w:proofErr w:type="spellEnd"/>
      <w:r w:rsidR="00112008" w:rsidRPr="00112008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112008" w:rsidRPr="00112008">
        <w:rPr>
          <w:rFonts w:ascii="Nirmala UI" w:eastAsia="Calibri" w:hAnsi="Nirmala UI" w:cs="Nirmala UI"/>
          <w:color w:val="363435"/>
          <w:sz w:val="21"/>
          <w:szCs w:val="21"/>
        </w:rPr>
        <w:t>গুন্টুর</w:t>
      </w:r>
      <w:proofErr w:type="spellEnd"/>
      <w:r w:rsidR="00112008" w:rsidRPr="00112008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="00112008" w:rsidRPr="00112008">
        <w:rPr>
          <w:rFonts w:ascii="Nirmala UI" w:eastAsia="Calibri" w:hAnsi="Nirmala UI" w:cs="Nirmala UI"/>
          <w:color w:val="363435"/>
          <w:sz w:val="21"/>
          <w:szCs w:val="21"/>
        </w:rPr>
        <w:t>বিজয়ওয়াড়া</w:t>
      </w:r>
      <w:proofErr w:type="spellEnd"/>
      <w:r w:rsidR="00112008" w:rsidRPr="00112008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="00112008" w:rsidRPr="00112008">
        <w:rPr>
          <w:rFonts w:ascii="Nirmala UI" w:eastAsia="Calibri" w:hAnsi="Nirmala UI" w:cs="Nirmala UI"/>
          <w:color w:val="363435"/>
          <w:sz w:val="21"/>
          <w:szCs w:val="21"/>
        </w:rPr>
        <w:t>ওয়ারঙ্গল</w:t>
      </w:r>
      <w:proofErr w:type="spellEnd"/>
      <w:r w:rsidR="00112008" w:rsidRPr="00112008">
        <w:rPr>
          <w:rFonts w:ascii="Calibri" w:eastAsia="Calibri" w:hAnsi="Calibri" w:cs="Calibri"/>
          <w:color w:val="363435"/>
          <w:sz w:val="21"/>
          <w:szCs w:val="21"/>
        </w:rPr>
        <w:t xml:space="preserve">, </w:t>
      </w:r>
      <w:proofErr w:type="spellStart"/>
      <w:r w:rsidR="00112008" w:rsidRPr="00112008">
        <w:rPr>
          <w:rFonts w:ascii="Nirmala UI" w:eastAsia="Calibri" w:hAnsi="Nirmala UI" w:cs="Nirmala UI"/>
          <w:color w:val="363435"/>
          <w:sz w:val="21"/>
          <w:szCs w:val="21"/>
        </w:rPr>
        <w:t>অনন্তপুর</w:t>
      </w:r>
      <w:proofErr w:type="spellEnd"/>
      <w:r w:rsidR="00112008" w:rsidRPr="00112008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112008" w:rsidRPr="00112008">
        <w:rPr>
          <w:rFonts w:ascii="Nirmala UI" w:eastAsia="Calibri" w:hAnsi="Nirmala UI" w:cs="Nirmala UI"/>
          <w:color w:val="363435"/>
          <w:sz w:val="21"/>
          <w:szCs w:val="21"/>
        </w:rPr>
        <w:t>এবং</w:t>
      </w:r>
      <w:proofErr w:type="spellEnd"/>
      <w:r w:rsidR="00112008" w:rsidRPr="00112008">
        <w:rPr>
          <w:rFonts w:ascii="Calibri" w:eastAsia="Calibri" w:hAnsi="Calibri" w:cs="Calibri"/>
          <w:color w:val="363435"/>
          <w:sz w:val="21"/>
          <w:szCs w:val="21"/>
        </w:rPr>
        <w:t xml:space="preserve"> </w:t>
      </w:r>
      <w:proofErr w:type="spellStart"/>
      <w:r w:rsidR="00112008" w:rsidRPr="00112008">
        <w:rPr>
          <w:rFonts w:ascii="Nirmala UI" w:eastAsia="Calibri" w:hAnsi="Nirmala UI" w:cs="Nirmala UI"/>
          <w:color w:val="363435"/>
          <w:sz w:val="21"/>
          <w:szCs w:val="21"/>
        </w:rPr>
        <w:t>ভেঙ্কটগিরি</w:t>
      </w:r>
      <w:proofErr w:type="spellEnd"/>
      <w:r w:rsidR="00112008" w:rsidRPr="00112008">
        <w:rPr>
          <w:rFonts w:ascii="Nirmala UI" w:eastAsia="Calibri" w:hAnsi="Nirmala UI" w:cs="Nirmala UI"/>
          <w:color w:val="363435"/>
          <w:sz w:val="21"/>
          <w:szCs w:val="21"/>
        </w:rPr>
        <w:t>।</w:t>
      </w:r>
    </w:p>
    <w:p w:rsidR="00112008" w:rsidRPr="00112008" w:rsidRDefault="009B78B2" w:rsidP="00112008">
      <w:pPr>
        <w:tabs>
          <w:tab w:val="left" w:pos="360"/>
        </w:tabs>
        <w:spacing w:before="61" w:line="245" w:lineRule="auto"/>
        <w:ind w:left="360" w:right="81" w:hanging="360"/>
        <w:rPr>
          <w:rFonts w:ascii="Calibri" w:eastAsia="Calibri" w:hAnsi="Calibri" w:cs="Calibri"/>
          <w:b/>
          <w:color w:val="363435"/>
          <w:spacing w:val="-3"/>
          <w:sz w:val="21"/>
          <w:szCs w:val="21"/>
        </w:rPr>
      </w:pPr>
      <w:r>
        <w:rPr>
          <w:rFonts w:ascii="Calibri" w:eastAsia="Calibri" w:hAnsi="Calibri" w:cs="Calibri"/>
          <w:color w:val="363435"/>
          <w:sz w:val="21"/>
          <w:szCs w:val="21"/>
        </w:rPr>
        <w:t>●</w:t>
      </w:r>
      <w:r>
        <w:rPr>
          <w:rFonts w:ascii="Calibri" w:eastAsia="Calibri" w:hAnsi="Calibri" w:cs="Calibri"/>
          <w:color w:val="363435"/>
          <w:sz w:val="21"/>
          <w:szCs w:val="21"/>
        </w:rPr>
        <w:tab/>
      </w:r>
      <w:proofErr w:type="spellStart"/>
      <w:r w:rsidR="00112008" w:rsidRPr="00112008">
        <w:rPr>
          <w:rFonts w:ascii="Nirmala UI" w:eastAsia="Calibri" w:hAnsi="Nirmala UI" w:cs="Nirmala UI"/>
          <w:b/>
          <w:color w:val="363435"/>
          <w:spacing w:val="-3"/>
          <w:sz w:val="21"/>
          <w:szCs w:val="21"/>
        </w:rPr>
        <w:t>কর্ণাটকঃ</w:t>
      </w:r>
      <w:proofErr w:type="spellEnd"/>
      <w:r w:rsidR="00112008" w:rsidRPr="00112008">
        <w:rPr>
          <w:rFonts w:ascii="Calibri" w:eastAsia="Calibri" w:hAnsi="Calibri" w:cs="Calibri"/>
          <w:color w:val="363435"/>
          <w:spacing w:val="-3"/>
          <w:sz w:val="21"/>
          <w:szCs w:val="21"/>
        </w:rPr>
        <w:t xml:space="preserve"> </w:t>
      </w:r>
      <w:proofErr w:type="spellStart"/>
      <w:r w:rsidR="00112008" w:rsidRPr="00112008">
        <w:rPr>
          <w:rFonts w:ascii="Nirmala UI" w:eastAsia="Calibri" w:hAnsi="Nirmala UI" w:cs="Nirmala UI"/>
          <w:color w:val="363435"/>
          <w:spacing w:val="-3"/>
          <w:sz w:val="21"/>
          <w:szCs w:val="21"/>
        </w:rPr>
        <w:t>বেলগাঁও</w:t>
      </w:r>
      <w:proofErr w:type="spellEnd"/>
      <w:r w:rsidR="00112008" w:rsidRPr="00112008">
        <w:rPr>
          <w:rFonts w:ascii="Calibri" w:eastAsia="Calibri" w:hAnsi="Calibri" w:cs="Calibri"/>
          <w:color w:val="363435"/>
          <w:spacing w:val="-3"/>
          <w:sz w:val="21"/>
          <w:szCs w:val="21"/>
        </w:rPr>
        <w:t xml:space="preserve">, </w:t>
      </w:r>
      <w:proofErr w:type="spellStart"/>
      <w:r w:rsidR="00112008" w:rsidRPr="00112008">
        <w:rPr>
          <w:rFonts w:ascii="Nirmala UI" w:eastAsia="Calibri" w:hAnsi="Nirmala UI" w:cs="Nirmala UI"/>
          <w:color w:val="363435"/>
          <w:spacing w:val="-3"/>
          <w:sz w:val="21"/>
          <w:szCs w:val="21"/>
        </w:rPr>
        <w:t>বেঙ্গালুরু</w:t>
      </w:r>
      <w:proofErr w:type="spellEnd"/>
      <w:r w:rsidR="00112008" w:rsidRPr="00112008">
        <w:rPr>
          <w:rFonts w:ascii="Calibri" w:eastAsia="Calibri" w:hAnsi="Calibri" w:cs="Calibri"/>
          <w:color w:val="363435"/>
          <w:spacing w:val="-3"/>
          <w:sz w:val="21"/>
          <w:szCs w:val="21"/>
        </w:rPr>
        <w:t xml:space="preserve">, </w:t>
      </w:r>
      <w:proofErr w:type="spellStart"/>
      <w:r w:rsidR="00112008" w:rsidRPr="00112008">
        <w:rPr>
          <w:rFonts w:ascii="Nirmala UI" w:eastAsia="Calibri" w:hAnsi="Nirmala UI" w:cs="Nirmala UI"/>
          <w:color w:val="363435"/>
          <w:spacing w:val="-3"/>
          <w:sz w:val="21"/>
          <w:szCs w:val="21"/>
        </w:rPr>
        <w:t>মহীশূর</w:t>
      </w:r>
      <w:proofErr w:type="spellEnd"/>
      <w:r w:rsidR="00112008" w:rsidRPr="00112008">
        <w:rPr>
          <w:rFonts w:ascii="Calibri" w:eastAsia="Calibri" w:hAnsi="Calibri" w:cs="Calibri"/>
          <w:color w:val="363435"/>
          <w:spacing w:val="-3"/>
          <w:sz w:val="21"/>
          <w:szCs w:val="21"/>
        </w:rPr>
        <w:t xml:space="preserve">, </w:t>
      </w:r>
      <w:proofErr w:type="spellStart"/>
      <w:r w:rsidR="00112008" w:rsidRPr="00112008">
        <w:rPr>
          <w:rFonts w:ascii="Nirmala UI" w:eastAsia="Calibri" w:hAnsi="Nirmala UI" w:cs="Nirmala UI"/>
          <w:color w:val="363435"/>
          <w:spacing w:val="-3"/>
          <w:sz w:val="21"/>
          <w:szCs w:val="21"/>
        </w:rPr>
        <w:t>বেল্লারি</w:t>
      </w:r>
      <w:proofErr w:type="spellEnd"/>
      <w:r w:rsidR="00112008" w:rsidRPr="00112008">
        <w:rPr>
          <w:rFonts w:ascii="Calibri" w:eastAsia="Calibri" w:hAnsi="Calibri" w:cs="Calibri"/>
          <w:color w:val="363435"/>
          <w:spacing w:val="-3"/>
          <w:sz w:val="21"/>
          <w:szCs w:val="21"/>
        </w:rPr>
        <w:t xml:space="preserve">, </w:t>
      </w:r>
      <w:proofErr w:type="spellStart"/>
      <w:r w:rsidR="00112008" w:rsidRPr="00112008">
        <w:rPr>
          <w:rFonts w:ascii="Nirmala UI" w:eastAsia="Calibri" w:hAnsi="Nirmala UI" w:cs="Nirmala UI"/>
          <w:color w:val="363435"/>
          <w:spacing w:val="-3"/>
          <w:sz w:val="21"/>
          <w:szCs w:val="21"/>
        </w:rPr>
        <w:t>হাসান</w:t>
      </w:r>
      <w:proofErr w:type="spellEnd"/>
      <w:r w:rsidR="00112008" w:rsidRPr="00112008">
        <w:rPr>
          <w:rFonts w:ascii="Calibri" w:eastAsia="Calibri" w:hAnsi="Calibri" w:cs="Calibri"/>
          <w:color w:val="363435"/>
          <w:spacing w:val="-3"/>
          <w:sz w:val="21"/>
          <w:szCs w:val="21"/>
        </w:rPr>
        <w:t xml:space="preserve"> </w:t>
      </w:r>
      <w:proofErr w:type="spellStart"/>
      <w:r w:rsidR="00112008" w:rsidRPr="00112008">
        <w:rPr>
          <w:rFonts w:ascii="Nirmala UI" w:eastAsia="Calibri" w:hAnsi="Nirmala UI" w:cs="Nirmala UI"/>
          <w:color w:val="363435"/>
          <w:spacing w:val="-3"/>
          <w:sz w:val="21"/>
          <w:szCs w:val="21"/>
        </w:rPr>
        <w:t>এবং</w:t>
      </w:r>
      <w:proofErr w:type="spellEnd"/>
      <w:r w:rsidR="00112008" w:rsidRPr="00112008">
        <w:rPr>
          <w:rFonts w:ascii="Calibri" w:eastAsia="Calibri" w:hAnsi="Calibri" w:cs="Calibri"/>
          <w:color w:val="363435"/>
          <w:spacing w:val="-3"/>
          <w:sz w:val="21"/>
          <w:szCs w:val="21"/>
        </w:rPr>
        <w:t xml:space="preserve"> </w:t>
      </w:r>
      <w:proofErr w:type="spellStart"/>
      <w:r w:rsidR="00112008" w:rsidRPr="00112008">
        <w:rPr>
          <w:rFonts w:ascii="Nirmala UI" w:eastAsia="Calibri" w:hAnsi="Nirmala UI" w:cs="Nirmala UI"/>
          <w:color w:val="363435"/>
          <w:spacing w:val="-3"/>
          <w:sz w:val="21"/>
          <w:szCs w:val="21"/>
        </w:rPr>
        <w:t>ম্যাঙ্গালোর</w:t>
      </w:r>
      <w:proofErr w:type="spellEnd"/>
      <w:r w:rsidR="00112008" w:rsidRPr="00112008">
        <w:rPr>
          <w:rFonts w:ascii="Nirmala UI" w:eastAsia="Calibri" w:hAnsi="Nirmala UI" w:cs="Nirmala UI"/>
          <w:color w:val="363435"/>
          <w:spacing w:val="-3"/>
          <w:sz w:val="21"/>
          <w:szCs w:val="21"/>
        </w:rPr>
        <w:t>।</w:t>
      </w:r>
    </w:p>
    <w:p w:rsidR="00E45A55" w:rsidRDefault="00E45A55">
      <w:pPr>
        <w:tabs>
          <w:tab w:val="left" w:pos="360"/>
        </w:tabs>
        <w:spacing w:before="61" w:line="245" w:lineRule="auto"/>
        <w:ind w:left="360" w:right="81" w:hanging="360"/>
        <w:rPr>
          <w:rFonts w:ascii="Calibri" w:eastAsia="Calibri" w:hAnsi="Calibri" w:cs="Calibri"/>
          <w:sz w:val="21"/>
          <w:szCs w:val="21"/>
        </w:rPr>
      </w:pPr>
    </w:p>
    <w:p w:rsidR="00E45A55" w:rsidRDefault="00E45A55">
      <w:pPr>
        <w:spacing w:before="9" w:line="160" w:lineRule="exact"/>
        <w:rPr>
          <w:sz w:val="17"/>
          <w:szCs w:val="17"/>
        </w:rPr>
      </w:pPr>
    </w:p>
    <w:p w:rsidR="00E45A55" w:rsidRDefault="00E45A55">
      <w:pPr>
        <w:spacing w:line="200" w:lineRule="exact"/>
      </w:pPr>
    </w:p>
    <w:p w:rsidR="00E45A55" w:rsidRDefault="00E45A55">
      <w:pPr>
        <w:spacing w:line="200" w:lineRule="exact"/>
      </w:pPr>
    </w:p>
    <w:p w:rsidR="00E45A55" w:rsidRDefault="00E45A55">
      <w:pPr>
        <w:spacing w:line="200" w:lineRule="exact"/>
      </w:pPr>
    </w:p>
    <w:p w:rsidR="00E45A55" w:rsidRDefault="00E45A55">
      <w:pPr>
        <w:spacing w:line="200" w:lineRule="exact"/>
      </w:pPr>
    </w:p>
    <w:p w:rsidR="00E45A55" w:rsidRDefault="00E45A55">
      <w:pPr>
        <w:spacing w:line="200" w:lineRule="exact"/>
      </w:pPr>
    </w:p>
    <w:p w:rsidR="00E45A55" w:rsidRDefault="00E45A55">
      <w:pPr>
        <w:spacing w:line="200" w:lineRule="exact"/>
      </w:pPr>
    </w:p>
    <w:p w:rsidR="00E45A55" w:rsidRDefault="00E45A55">
      <w:pPr>
        <w:spacing w:line="200" w:lineRule="exact"/>
      </w:pPr>
    </w:p>
    <w:p w:rsidR="00E45A55" w:rsidRDefault="00E45A55">
      <w:pPr>
        <w:spacing w:line="200" w:lineRule="exact"/>
      </w:pPr>
    </w:p>
    <w:p w:rsidR="00E45A55" w:rsidRDefault="00E45A55">
      <w:pPr>
        <w:spacing w:line="200" w:lineRule="exact"/>
      </w:pPr>
    </w:p>
    <w:p w:rsidR="00E45A55" w:rsidRDefault="00E45A55">
      <w:pPr>
        <w:spacing w:line="200" w:lineRule="exact"/>
      </w:pPr>
    </w:p>
    <w:p w:rsidR="00E45A55" w:rsidRDefault="00E45A55">
      <w:pPr>
        <w:spacing w:line="200" w:lineRule="exact"/>
      </w:pPr>
    </w:p>
    <w:p w:rsidR="00E45A55" w:rsidRDefault="00E45A55">
      <w:pPr>
        <w:spacing w:line="200" w:lineRule="exact"/>
      </w:pPr>
    </w:p>
    <w:p w:rsidR="00E45A55" w:rsidRDefault="00E45A55">
      <w:pPr>
        <w:spacing w:line="200" w:lineRule="exact"/>
      </w:pPr>
    </w:p>
    <w:p w:rsidR="00E45A55" w:rsidRDefault="00E45A55">
      <w:pPr>
        <w:spacing w:line="200" w:lineRule="exact"/>
      </w:pPr>
    </w:p>
    <w:p w:rsidR="00E45A55" w:rsidRDefault="00E45A55">
      <w:pPr>
        <w:spacing w:line="200" w:lineRule="exact"/>
      </w:pPr>
    </w:p>
    <w:p w:rsidR="00E45A55" w:rsidRDefault="00E45A55">
      <w:pPr>
        <w:spacing w:line="200" w:lineRule="exact"/>
      </w:pPr>
    </w:p>
    <w:p w:rsidR="00E45A55" w:rsidRDefault="00E45A55">
      <w:pPr>
        <w:spacing w:line="200" w:lineRule="exact"/>
      </w:pPr>
    </w:p>
    <w:p w:rsidR="00E45A55" w:rsidRDefault="00E45A55">
      <w:pPr>
        <w:spacing w:line="200" w:lineRule="exact"/>
      </w:pPr>
    </w:p>
    <w:p w:rsidR="00E45A55" w:rsidRDefault="00E45A55">
      <w:pPr>
        <w:spacing w:line="200" w:lineRule="exact"/>
      </w:pPr>
    </w:p>
    <w:p w:rsidR="00E45A55" w:rsidRDefault="00E45A55">
      <w:pPr>
        <w:spacing w:line="200" w:lineRule="exact"/>
      </w:pPr>
    </w:p>
    <w:p w:rsidR="00E45A55" w:rsidRDefault="00E45A55">
      <w:pPr>
        <w:spacing w:line="200" w:lineRule="exact"/>
      </w:pPr>
    </w:p>
    <w:p w:rsidR="00E45A55" w:rsidRDefault="00E45A55">
      <w:pPr>
        <w:spacing w:line="200" w:lineRule="exact"/>
      </w:pPr>
    </w:p>
    <w:p w:rsidR="00E45A55" w:rsidRDefault="00E45A55">
      <w:pPr>
        <w:spacing w:line="200" w:lineRule="exact"/>
      </w:pPr>
    </w:p>
    <w:p w:rsidR="00E45A55" w:rsidRDefault="00E45A55">
      <w:pPr>
        <w:spacing w:line="200" w:lineRule="exact"/>
      </w:pPr>
    </w:p>
    <w:p w:rsidR="00E45A55" w:rsidRDefault="00E45A55">
      <w:pPr>
        <w:spacing w:line="200" w:lineRule="exact"/>
      </w:pPr>
    </w:p>
    <w:p w:rsidR="00E45A55" w:rsidRDefault="00E45A55">
      <w:pPr>
        <w:spacing w:line="200" w:lineRule="exact"/>
      </w:pPr>
    </w:p>
    <w:p w:rsidR="00E45A55" w:rsidRDefault="00E45A55">
      <w:pPr>
        <w:spacing w:line="200" w:lineRule="exact"/>
      </w:pPr>
    </w:p>
    <w:p w:rsidR="00E45A55" w:rsidRDefault="00E45A55">
      <w:pPr>
        <w:spacing w:line="200" w:lineRule="exact"/>
      </w:pPr>
    </w:p>
    <w:p w:rsidR="00E45A55" w:rsidRDefault="00E45A55">
      <w:pPr>
        <w:spacing w:line="200" w:lineRule="exact"/>
      </w:pPr>
    </w:p>
    <w:p w:rsidR="00E45A55" w:rsidRDefault="00E45A55">
      <w:pPr>
        <w:spacing w:line="200" w:lineRule="exact"/>
      </w:pPr>
    </w:p>
    <w:p w:rsidR="00E45A55" w:rsidRDefault="00E45A55">
      <w:pPr>
        <w:spacing w:line="200" w:lineRule="exact"/>
      </w:pPr>
      <w:bookmarkStart w:id="0" w:name="_GoBack"/>
      <w:bookmarkEnd w:id="0"/>
    </w:p>
    <w:p w:rsidR="00E45A55" w:rsidRDefault="009B78B2">
      <w:pPr>
        <w:ind w:left="368"/>
        <w:rPr>
          <w:rFonts w:ascii="Calibri" w:eastAsia="Calibri" w:hAnsi="Calibri" w:cs="Calibri"/>
          <w:sz w:val="19"/>
          <w:szCs w:val="19"/>
        </w:rPr>
        <w:sectPr w:rsidR="00E45A55">
          <w:type w:val="continuous"/>
          <w:pgSz w:w="12480" w:h="16080"/>
          <w:pgMar w:top="1120" w:right="1080" w:bottom="280" w:left="1100" w:header="720" w:footer="720" w:gutter="0"/>
          <w:cols w:num="2" w:space="720" w:equalWidth="0">
            <w:col w:w="4930" w:space="420"/>
            <w:col w:w="4950"/>
          </w:cols>
        </w:sectPr>
      </w:pPr>
      <w:r>
        <w:rPr>
          <w:rFonts w:ascii="Calibri" w:eastAsia="Calibri" w:hAnsi="Calibri" w:cs="Calibri"/>
          <w:i/>
          <w:color w:val="363435"/>
          <w:sz w:val="19"/>
          <w:szCs w:val="19"/>
        </w:rPr>
        <w:t>Cot</w:t>
      </w:r>
      <w:r>
        <w:rPr>
          <w:rFonts w:ascii="Calibri" w:eastAsia="Calibri" w:hAnsi="Calibri" w:cs="Calibri"/>
          <w:i/>
          <w:color w:val="363435"/>
          <w:spacing w:val="-2"/>
          <w:sz w:val="19"/>
          <w:szCs w:val="19"/>
        </w:rPr>
        <w:t>t</w:t>
      </w:r>
      <w:r>
        <w:rPr>
          <w:rFonts w:ascii="Calibri" w:eastAsia="Calibri" w:hAnsi="Calibri" w:cs="Calibri"/>
          <w:i/>
          <w:color w:val="363435"/>
          <w:sz w:val="19"/>
          <w:szCs w:val="19"/>
        </w:rPr>
        <w:t>on</w:t>
      </w:r>
      <w:r>
        <w:rPr>
          <w:rFonts w:ascii="Calibri" w:eastAsia="Calibri" w:hAnsi="Calibri" w:cs="Calibri"/>
          <w:i/>
          <w:color w:val="363435"/>
          <w:spacing w:val="-6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color w:val="363435"/>
          <w:spacing w:val="-16"/>
          <w:sz w:val="19"/>
          <w:szCs w:val="19"/>
        </w:rPr>
        <w:t>T</w:t>
      </w:r>
      <w:r>
        <w:rPr>
          <w:rFonts w:ascii="Calibri" w:eastAsia="Calibri" w:hAnsi="Calibri" w:cs="Calibri"/>
          <w:i/>
          <w:color w:val="363435"/>
          <w:spacing w:val="-4"/>
          <w:sz w:val="19"/>
          <w:szCs w:val="19"/>
        </w:rPr>
        <w:t>e</w:t>
      </w:r>
      <w:r>
        <w:rPr>
          <w:rFonts w:ascii="Calibri" w:eastAsia="Calibri" w:hAnsi="Calibri" w:cs="Calibri"/>
          <w:i/>
          <w:color w:val="363435"/>
          <w:spacing w:val="1"/>
          <w:sz w:val="19"/>
          <w:szCs w:val="19"/>
        </w:rPr>
        <w:t>x</w:t>
      </w:r>
      <w:r>
        <w:rPr>
          <w:rFonts w:ascii="Calibri" w:eastAsia="Calibri" w:hAnsi="Calibri" w:cs="Calibri"/>
          <w:i/>
          <w:color w:val="363435"/>
          <w:sz w:val="19"/>
          <w:szCs w:val="19"/>
        </w:rPr>
        <w:t>tile</w:t>
      </w:r>
      <w:r>
        <w:rPr>
          <w:rFonts w:ascii="Calibri" w:eastAsia="Calibri" w:hAnsi="Calibri" w:cs="Calibri"/>
          <w:i/>
          <w:color w:val="363435"/>
          <w:spacing w:val="-2"/>
          <w:sz w:val="19"/>
          <w:szCs w:val="19"/>
        </w:rPr>
        <w:t xml:space="preserve"> </w:t>
      </w:r>
      <w:r>
        <w:rPr>
          <w:rFonts w:ascii="Calibri" w:eastAsia="Calibri" w:hAnsi="Calibri" w:cs="Calibri"/>
          <w:i/>
          <w:color w:val="363435"/>
          <w:sz w:val="19"/>
          <w:szCs w:val="19"/>
        </w:rPr>
        <w:t>Indu</w:t>
      </w:r>
      <w:r>
        <w:rPr>
          <w:rFonts w:ascii="Calibri" w:eastAsia="Calibri" w:hAnsi="Calibri" w:cs="Calibri"/>
          <w:i/>
          <w:color w:val="363435"/>
          <w:spacing w:val="-2"/>
          <w:sz w:val="19"/>
          <w:szCs w:val="19"/>
        </w:rPr>
        <w:t>s</w:t>
      </w:r>
      <w:r>
        <w:rPr>
          <w:rFonts w:ascii="Calibri" w:eastAsia="Calibri" w:hAnsi="Calibri" w:cs="Calibri"/>
          <w:i/>
          <w:color w:val="363435"/>
          <w:sz w:val="19"/>
          <w:szCs w:val="19"/>
        </w:rPr>
        <w:t>tries in India</w:t>
      </w:r>
    </w:p>
    <w:p w:rsidR="00E45A55" w:rsidRDefault="00E45A55" w:rsidP="009B78B2">
      <w:pPr>
        <w:spacing w:line="200" w:lineRule="exact"/>
        <w:rPr>
          <w:rFonts w:ascii="Calibri" w:eastAsia="Calibri" w:hAnsi="Calibri" w:cs="Calibri"/>
          <w:sz w:val="16"/>
          <w:szCs w:val="16"/>
        </w:rPr>
      </w:pPr>
    </w:p>
    <w:sectPr w:rsidR="00E45A55">
      <w:type w:val="continuous"/>
      <w:pgSz w:w="12480" w:h="16080"/>
      <w:pgMar w:top="1120" w:right="10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B43D8"/>
    <w:multiLevelType w:val="multilevel"/>
    <w:tmpl w:val="D24668A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A55"/>
    <w:rsid w:val="00011153"/>
    <w:rsid w:val="00112008"/>
    <w:rsid w:val="00773EB5"/>
    <w:rsid w:val="007833A5"/>
    <w:rsid w:val="00856EF9"/>
    <w:rsid w:val="0085795F"/>
    <w:rsid w:val="009B78B2"/>
    <w:rsid w:val="00A67035"/>
    <w:rsid w:val="00CA34A5"/>
    <w:rsid w:val="00CC03E2"/>
    <w:rsid w:val="00D215C7"/>
    <w:rsid w:val="00E4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CE27FD5A-877A-4643-83B0-E825AABD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Kaustav Ganguli</cp:lastModifiedBy>
  <cp:revision>12</cp:revision>
  <dcterms:created xsi:type="dcterms:W3CDTF">2025-01-22T16:33:00Z</dcterms:created>
  <dcterms:modified xsi:type="dcterms:W3CDTF">2025-01-22T17:47:00Z</dcterms:modified>
</cp:coreProperties>
</file>