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DD8" w:rsidRPr="002A3AB0" w:rsidRDefault="00413298" w:rsidP="002A3AB0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-77638</wp:posOffset>
                </wp:positionH>
                <wp:positionV relativeFrom="paragraph">
                  <wp:posOffset>-8625</wp:posOffset>
                </wp:positionV>
                <wp:extent cx="2812212" cy="3001992"/>
                <wp:effectExtent l="0" t="0" r="26670" b="273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2212" cy="30019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3298" w:rsidRPr="00D753C7" w:rsidRDefault="00413298" w:rsidP="00413298">
                            <w:pPr>
                              <w:pBdr>
                                <w:bottom w:val="single" w:sz="6" w:space="1" w:color="auto"/>
                              </w:pBdr>
                              <w:spacing w:after="0" w:line="240" w:lineRule="auto"/>
                              <w:rPr>
                                <w:rFonts w:ascii="Nirmala UI" w:eastAsia="Times New Roman" w:hAnsi="Nirmala UI" w:cs="Nirmala UI"/>
                                <w:b/>
                                <w:sz w:val="20"/>
                                <w:szCs w:val="20"/>
                              </w:rPr>
                            </w:pPr>
                            <w:r w:rsidRPr="00413298">
                              <w:rPr>
                                <w:rFonts w:ascii="Nirmala UI" w:eastAsia="Times New Roman" w:hAnsi="Nirmala UI" w:cs="Nirmala UI"/>
                                <w:b/>
                                <w:sz w:val="20"/>
                                <w:szCs w:val="20"/>
                              </w:rPr>
                              <w:t>সিমেন্টের</w:t>
                            </w:r>
                            <w:r w:rsidRPr="00413298"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13298">
                              <w:rPr>
                                <w:rFonts w:ascii="Nirmala UI" w:eastAsia="Times New Roman" w:hAnsi="Nirmala UI" w:cs="Nirmala UI"/>
                                <w:b/>
                                <w:sz w:val="20"/>
                                <w:szCs w:val="20"/>
                              </w:rPr>
                              <w:t>ব্যবহারঃ</w:t>
                            </w:r>
                          </w:p>
                          <w:p w:rsidR="00413298" w:rsidRDefault="00413298" w:rsidP="00413298">
                            <w:pPr>
                              <w:spacing w:after="0" w:line="240" w:lineRule="auto"/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</w:pPr>
                          </w:p>
                          <w:p w:rsidR="00D753C7" w:rsidRDefault="00DD58EE" w:rsidP="00DD58EE">
                            <w:pPr>
                              <w:spacing w:after="0" w:line="240" w:lineRule="auto"/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</w:pPr>
                            <w:r w:rsidRPr="00DD58EE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সিমেন্টের</w:t>
                            </w:r>
                            <w:r w:rsidRPr="00DD58E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D58EE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অসংখ্য</w:t>
                            </w:r>
                            <w:r w:rsidRPr="00DD58E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D58EE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ক্রিয়াকলাপের</w:t>
                            </w:r>
                            <w:r w:rsidRPr="00DD58E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D58EE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কয়েকটি</w:t>
                            </w:r>
                            <w:r w:rsidRPr="00DD58E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D58EE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নীচে</w:t>
                            </w:r>
                            <w:r w:rsidRPr="00DD58E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D58EE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দেওয়া</w:t>
                            </w:r>
                            <w:r w:rsidRPr="00DD58E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D58EE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হল।</w:t>
                            </w:r>
                            <w:r w:rsid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br/>
                            </w:r>
                            <w:r w:rsid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C477EC" w:rsidRPr="00C477EC" w:rsidRDefault="00DD58EE" w:rsidP="00C477E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এটি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প্লাস্টারিং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রাজমিস্ত্রির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কাজ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পয়েন্টিং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ইত্যাদির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জন্য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মর্টারে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ব্যবহৃত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হয়।</w:t>
                            </w:r>
                          </w:p>
                          <w:p w:rsidR="00C477EC" w:rsidRPr="00C477EC" w:rsidRDefault="00C477EC" w:rsidP="00C477E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এটি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ড্রেন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এবং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পাইপের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জন্য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জয়েন্ট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তৈরি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করতে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এবং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কাঠামোর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আঁটসাঁটতা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বজায়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রাখতে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ব্যবহৃত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হয়।</w:t>
                            </w:r>
                          </w:p>
                          <w:p w:rsidR="00C477EC" w:rsidRPr="00C477EC" w:rsidRDefault="00C477EC" w:rsidP="00C477E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left="360"/>
                            </w:pP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এটি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কংক্রিটের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মেঝে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ছাদ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স্থাপন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এবং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লিন্টেল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মরীচি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সিঁড়ি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স্তম্ভ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ইত্যাদি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নির্মাণে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ব্যবহৃত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হয়।</w:t>
                            </w:r>
                          </w:p>
                          <w:p w:rsidR="00C477EC" w:rsidRPr="00D753C7" w:rsidRDefault="00C477EC" w:rsidP="00C477E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এটি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সেতু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কালভার্ট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বাঁধ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সুড়ঙ্গ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বাতিঘর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ইত্যাদির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মতো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গুরুত্বপূর্ণ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প্রকৌশল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কাঠামো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নির্মাণে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ব্যবহৃত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হয়।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এটি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ভিত্তি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জলরোধী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মেঝে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ফুটপাত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ইত্যাদি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তৈরিতেও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ব্যবহৃত</w:t>
                            </w: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3C7">
                              <w:rPr>
                                <w:rFonts w:ascii="Nirmala UI" w:eastAsia="Times New Roman" w:hAnsi="Nirmala UI" w:cs="Nirmala UI"/>
                                <w:sz w:val="20"/>
                                <w:szCs w:val="20"/>
                              </w:rPr>
                              <w:t>হয়।</w:t>
                            </w:r>
                          </w:p>
                          <w:p w:rsidR="00C477EC" w:rsidRPr="00413298" w:rsidRDefault="00C477EC" w:rsidP="00C477E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C477EC" w:rsidRDefault="00C477EC" w:rsidP="00C477EC">
                            <w:pPr>
                              <w:jc w:val="center"/>
                            </w:pPr>
                          </w:p>
                          <w:p w:rsidR="00413298" w:rsidRDefault="00C477EC" w:rsidP="00C477E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</w:pPr>
                            <w:r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br/>
                            </w:r>
                            <w:r w:rsidR="00DD58EE" w:rsidRPr="00D753C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6.1pt;margin-top:-.7pt;width:221.45pt;height:236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413298" w:rsidRPr="00D753C7" w:rsidRDefault="00413298" w:rsidP="00413298">
                      <w:pPr>
                        <w:pBdr>
                          <w:bottom w:val="single" w:sz="6" w:space="1" w:color="auto"/>
                        </w:pBdr>
                        <w:spacing w:after="0" w:line="240" w:lineRule="auto"/>
                        <w:rPr>
                          <w:rFonts w:ascii="Nirmala UI" w:eastAsia="Times New Roman" w:hAnsi="Nirmala UI" w:cs="Nirmala UI"/>
                          <w:b/>
                          <w:sz w:val="20"/>
                          <w:szCs w:val="20"/>
                        </w:rPr>
                      </w:pPr>
                      <w:r w:rsidRPr="00413298">
                        <w:rPr>
                          <w:rFonts w:ascii="Nirmala UI" w:eastAsia="Times New Roman" w:hAnsi="Nirmala UI" w:cs="Nirmala UI"/>
                          <w:b/>
                          <w:sz w:val="20"/>
                          <w:szCs w:val="20"/>
                        </w:rPr>
                        <w:t>সিমেন্টের</w:t>
                      </w:r>
                      <w:r w:rsidRPr="00413298"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413298">
                        <w:rPr>
                          <w:rFonts w:ascii="Nirmala UI" w:eastAsia="Times New Roman" w:hAnsi="Nirmala UI" w:cs="Nirmala UI"/>
                          <w:b/>
                          <w:sz w:val="20"/>
                          <w:szCs w:val="20"/>
                        </w:rPr>
                        <w:t>ব্যবহারঃ</w:t>
                      </w:r>
                    </w:p>
                    <w:p w:rsidR="00413298" w:rsidRDefault="00413298" w:rsidP="00413298">
                      <w:pPr>
                        <w:spacing w:after="0" w:line="240" w:lineRule="auto"/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</w:pPr>
                    </w:p>
                    <w:p w:rsidR="00D753C7" w:rsidRDefault="00DD58EE" w:rsidP="00DD58EE">
                      <w:pPr>
                        <w:spacing w:after="0" w:line="240" w:lineRule="auto"/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</w:pPr>
                      <w:r w:rsidRPr="00DD58EE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সিমেন্টের</w:t>
                      </w:r>
                      <w:r w:rsidRPr="00DD58EE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D58EE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অসংখ্য</w:t>
                      </w:r>
                      <w:r w:rsidRPr="00DD58EE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D58EE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ক্রিয়াকলাপের</w:t>
                      </w:r>
                      <w:r w:rsidRPr="00DD58EE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D58EE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কয়েকটি</w:t>
                      </w:r>
                      <w:r w:rsidRPr="00DD58EE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D58EE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নীচে</w:t>
                      </w:r>
                      <w:r w:rsidRPr="00DD58EE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D58EE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দেওয়া</w:t>
                      </w:r>
                      <w:r w:rsidRPr="00DD58EE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D58EE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হল।</w:t>
                      </w:r>
                      <w:r w:rsid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br/>
                      </w:r>
                      <w:r w:rsid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 xml:space="preserve"> </w:t>
                      </w:r>
                    </w:p>
                    <w:p w:rsidR="00C477EC" w:rsidRPr="00C477EC" w:rsidRDefault="00DD58EE" w:rsidP="00C477E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এটি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প্লাস্টারিং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রাজমিস্ত্রির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কাজ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পয়েন্টিং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ইত্যাদির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জন্য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মর্টারে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ব্যবহৃত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হয়।</w:t>
                      </w:r>
                    </w:p>
                    <w:p w:rsidR="00C477EC" w:rsidRPr="00C477EC" w:rsidRDefault="00C477EC" w:rsidP="00C477E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এটি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ড্রেন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এবং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পাইপের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জন্য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জয়েন্ট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তৈরি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করতে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এবং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কাঠামোর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আঁটসাঁটতা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বজায়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রাখতে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ব্যবহৃত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হয়।</w:t>
                      </w:r>
                    </w:p>
                    <w:p w:rsidR="00C477EC" w:rsidRPr="00C477EC" w:rsidRDefault="00C477EC" w:rsidP="00C477E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ind w:left="360"/>
                      </w:pP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এটি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কংক্রিটের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মেঝে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ছাদ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স্থাপন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এবং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লিন্টেল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মরীচি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সিঁড়ি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স্তম্ভ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ইত্যাদি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নির্মাণে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ব্যবহৃত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হয়।</w:t>
                      </w:r>
                    </w:p>
                    <w:p w:rsidR="00C477EC" w:rsidRPr="00D753C7" w:rsidRDefault="00C477EC" w:rsidP="00C477E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এটি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সেতু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কালভার্ট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বাঁধ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সুড়ঙ্গ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বাতিঘর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ইত্যাদির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মতো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গুরুত্বপূর্ণ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প্রকৌশল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কাঠামো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নির্মাণে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ব্যবহৃত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হয়।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এটি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ভিত্তি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জলরোধী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মেঝে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ফুটপাত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ইত্যাদি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তৈরিতেও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ব্যবহৃত</w:t>
                      </w: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D753C7">
                        <w:rPr>
                          <w:rFonts w:ascii="Nirmala UI" w:eastAsia="Times New Roman" w:hAnsi="Nirmala UI" w:cs="Nirmala UI"/>
                          <w:sz w:val="20"/>
                          <w:szCs w:val="20"/>
                        </w:rPr>
                        <w:t>হয়।</w:t>
                      </w:r>
                    </w:p>
                    <w:p w:rsidR="00C477EC" w:rsidRPr="00413298" w:rsidRDefault="00C477EC" w:rsidP="00C477E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</w:p>
                    <w:p w:rsidR="00C477EC" w:rsidRDefault="00C477EC" w:rsidP="00C477EC">
                      <w:pPr>
                        <w:jc w:val="center"/>
                      </w:pPr>
                    </w:p>
                    <w:p w:rsidR="00413298" w:rsidRDefault="00C477EC" w:rsidP="00C477E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</w:pPr>
                      <w:r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br/>
                      </w:r>
                      <w:r w:rsidR="00DD58EE" w:rsidRPr="00D753C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</v:rect>
            </w:pict>
          </mc:Fallback>
        </mc:AlternateContent>
      </w:r>
    </w:p>
    <w:p w:rsidR="002A3AB0" w:rsidRPr="002A3AB0" w:rsidRDefault="002A3AB0" w:rsidP="002A3AB0">
      <w:pPr>
        <w:rPr>
          <w:sz w:val="20"/>
          <w:szCs w:val="20"/>
        </w:rPr>
      </w:pPr>
    </w:p>
    <w:p w:rsidR="002A3AB0" w:rsidRPr="002A3AB0" w:rsidRDefault="002A3AB0" w:rsidP="002A3AB0">
      <w:pPr>
        <w:rPr>
          <w:sz w:val="20"/>
          <w:szCs w:val="20"/>
        </w:rPr>
      </w:pPr>
    </w:p>
    <w:p w:rsidR="002A3AB0" w:rsidRPr="002A3AB0" w:rsidRDefault="002A3AB0" w:rsidP="002A3AB0">
      <w:pPr>
        <w:rPr>
          <w:sz w:val="20"/>
          <w:szCs w:val="20"/>
        </w:rPr>
      </w:pPr>
    </w:p>
    <w:p w:rsidR="00413298" w:rsidRDefault="00413298" w:rsidP="002A3AB0">
      <w:pPr>
        <w:rPr>
          <w:rFonts w:ascii="Nirmala UI" w:hAnsi="Nirmala UI" w:cs="Nirmala UI"/>
          <w:sz w:val="20"/>
          <w:szCs w:val="20"/>
        </w:rPr>
      </w:pPr>
    </w:p>
    <w:p w:rsidR="00413298" w:rsidRDefault="00413298" w:rsidP="002A3AB0">
      <w:pPr>
        <w:rPr>
          <w:rFonts w:ascii="Nirmala UI" w:hAnsi="Nirmala UI" w:cs="Nirmala UI"/>
          <w:sz w:val="20"/>
          <w:szCs w:val="20"/>
        </w:rPr>
      </w:pPr>
    </w:p>
    <w:p w:rsidR="00413298" w:rsidRDefault="00413298" w:rsidP="002A3AB0">
      <w:pPr>
        <w:rPr>
          <w:rFonts w:ascii="Nirmala UI" w:hAnsi="Nirmala UI" w:cs="Nirmala UI"/>
          <w:sz w:val="20"/>
          <w:szCs w:val="20"/>
        </w:rPr>
      </w:pPr>
    </w:p>
    <w:p w:rsidR="00413298" w:rsidRDefault="00413298" w:rsidP="002A3AB0">
      <w:pPr>
        <w:rPr>
          <w:rFonts w:ascii="Nirmala UI" w:hAnsi="Nirmala UI" w:cs="Nirmala UI"/>
          <w:sz w:val="20"/>
          <w:szCs w:val="20"/>
        </w:rPr>
      </w:pPr>
    </w:p>
    <w:p w:rsidR="00413298" w:rsidRDefault="00413298" w:rsidP="002A3AB0">
      <w:pPr>
        <w:rPr>
          <w:rFonts w:ascii="Nirmala UI" w:hAnsi="Nirmala UI" w:cs="Nirmala UI"/>
          <w:sz w:val="20"/>
          <w:szCs w:val="20"/>
        </w:rPr>
      </w:pPr>
    </w:p>
    <w:p w:rsidR="00413298" w:rsidRDefault="00413298" w:rsidP="002A3AB0">
      <w:pPr>
        <w:rPr>
          <w:rFonts w:ascii="Nirmala UI" w:hAnsi="Nirmala UI" w:cs="Nirmala UI"/>
          <w:sz w:val="20"/>
          <w:szCs w:val="20"/>
        </w:rPr>
      </w:pPr>
    </w:p>
    <w:p w:rsidR="00C477EC" w:rsidRDefault="00C477EC" w:rsidP="002A3AB0">
      <w:pPr>
        <w:rPr>
          <w:rFonts w:ascii="Nirmala UI" w:hAnsi="Nirmala UI" w:cs="Nirmala UI"/>
          <w:b/>
          <w:sz w:val="20"/>
          <w:szCs w:val="20"/>
        </w:rPr>
      </w:pPr>
    </w:p>
    <w:p w:rsidR="002A3AB0" w:rsidRPr="00D753C7" w:rsidRDefault="002A3AB0" w:rsidP="002A3AB0">
      <w:pPr>
        <w:rPr>
          <w:b/>
          <w:sz w:val="20"/>
          <w:szCs w:val="20"/>
        </w:rPr>
      </w:pPr>
      <w:r w:rsidRPr="00D753C7">
        <w:rPr>
          <w:rFonts w:ascii="Nirmala UI" w:hAnsi="Nirmala UI" w:cs="Nirmala UI"/>
          <w:b/>
          <w:sz w:val="20"/>
          <w:szCs w:val="20"/>
        </w:rPr>
        <w:t>অবস্থানগত</w:t>
      </w:r>
      <w:r w:rsidRPr="00D753C7">
        <w:rPr>
          <w:b/>
          <w:sz w:val="20"/>
          <w:szCs w:val="20"/>
        </w:rPr>
        <w:t xml:space="preserve"> </w:t>
      </w:r>
      <w:r w:rsidRPr="00D753C7">
        <w:rPr>
          <w:rFonts w:ascii="Nirmala UI" w:hAnsi="Nirmala UI" w:cs="Nirmala UI"/>
          <w:b/>
          <w:sz w:val="20"/>
          <w:szCs w:val="20"/>
        </w:rPr>
        <w:t>কারণঃ</w:t>
      </w:r>
    </w:p>
    <w:p w:rsidR="002A3AB0" w:rsidRDefault="0018210B" w:rsidP="00DD58EE">
      <w:pPr>
        <w:ind w:right="576"/>
        <w:rPr>
          <w:rFonts w:ascii="Nirmala UI" w:hAnsi="Nirmala UI" w:cs="Nirmala U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E328327" wp14:editId="52DE5CCA">
            <wp:simplePos x="0" y="0"/>
            <wp:positionH relativeFrom="column">
              <wp:posOffset>2730500</wp:posOffset>
            </wp:positionH>
            <wp:positionV relativeFrom="paragraph">
              <wp:posOffset>58024</wp:posOffset>
            </wp:positionV>
            <wp:extent cx="4017010" cy="4457065"/>
            <wp:effectExtent l="0" t="0" r="2540" b="635"/>
            <wp:wrapNone/>
            <wp:docPr id="272" name="Imag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AB0" w:rsidRPr="002A3AB0">
        <w:rPr>
          <w:rFonts w:ascii="Nirmala UI" w:hAnsi="Nirmala UI" w:cs="Nirmala UI"/>
          <w:sz w:val="20"/>
          <w:szCs w:val="20"/>
        </w:rPr>
        <w:t>সিমেন্ট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উৎপাদনের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জন্য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কম</w:t>
      </w:r>
      <w:r w:rsidR="002A3AB0" w:rsidRPr="002A3AB0">
        <w:rPr>
          <w:sz w:val="20"/>
          <w:szCs w:val="20"/>
        </w:rPr>
        <w:t xml:space="preserve">, </w:t>
      </w:r>
      <w:r w:rsidR="002A3AB0" w:rsidRPr="002A3AB0">
        <w:rPr>
          <w:rFonts w:ascii="Nirmala UI" w:hAnsi="Nirmala UI" w:cs="Nirmala UI"/>
          <w:sz w:val="20"/>
          <w:szCs w:val="20"/>
        </w:rPr>
        <w:t>ভারী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মূল্যের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এবং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ওজনের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আলগা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উপকরণ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প্রয়োজন।</w:t>
      </w:r>
      <w:r w:rsidR="002A3AB0" w:rsidRPr="002A3AB0">
        <w:rPr>
          <w:sz w:val="20"/>
          <w:szCs w:val="20"/>
        </w:rPr>
        <w:t xml:space="preserve">  </w:t>
      </w:r>
      <w:r w:rsidR="002A3AB0" w:rsidRPr="002A3AB0">
        <w:rPr>
          <w:rFonts w:ascii="Nirmala UI" w:hAnsi="Nirmala UI" w:cs="Nirmala UI"/>
          <w:sz w:val="20"/>
          <w:szCs w:val="20"/>
        </w:rPr>
        <w:t>এটি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মূলত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একটি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কাঁচামাল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ভিত্তিক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শিল্প।</w:t>
      </w:r>
      <w:r w:rsidR="002A3AB0" w:rsidRPr="002A3AB0">
        <w:rPr>
          <w:sz w:val="20"/>
          <w:szCs w:val="20"/>
        </w:rPr>
        <w:t xml:space="preserve">  </w:t>
      </w:r>
      <w:r w:rsidR="002A3AB0" w:rsidRPr="002A3AB0">
        <w:rPr>
          <w:rFonts w:ascii="Nirmala UI" w:hAnsi="Nirmala UI" w:cs="Nirmala UI"/>
          <w:sz w:val="20"/>
          <w:szCs w:val="20"/>
        </w:rPr>
        <w:t>সিমেন্ট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শিল্পের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প্রধান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কাঁচামাল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হল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চুনাপাথর।</w:t>
      </w:r>
      <w:r w:rsidR="002A3AB0" w:rsidRPr="002A3AB0">
        <w:rPr>
          <w:sz w:val="20"/>
          <w:szCs w:val="20"/>
        </w:rPr>
        <w:t xml:space="preserve">  </w:t>
      </w:r>
      <w:r w:rsidR="002A3AB0" w:rsidRPr="002A3AB0">
        <w:rPr>
          <w:rFonts w:ascii="Nirmala UI" w:hAnsi="Nirmala UI" w:cs="Nirmala UI"/>
          <w:sz w:val="20"/>
          <w:szCs w:val="20"/>
        </w:rPr>
        <w:t>এটি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মোট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পণ্যের</w:t>
      </w:r>
      <w:r w:rsidR="002A3AB0" w:rsidRPr="002A3AB0">
        <w:rPr>
          <w:sz w:val="20"/>
          <w:szCs w:val="20"/>
        </w:rPr>
        <w:t xml:space="preserve"> 60-65% </w:t>
      </w:r>
      <w:r w:rsidR="002A3AB0" w:rsidRPr="002A3AB0">
        <w:rPr>
          <w:rFonts w:ascii="Nirmala UI" w:hAnsi="Nirmala UI" w:cs="Nirmala UI"/>
          <w:sz w:val="20"/>
          <w:szCs w:val="20"/>
        </w:rPr>
        <w:t>নিয়ে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গঠিত।</w:t>
      </w:r>
      <w:r w:rsidR="002A3AB0" w:rsidRPr="002A3AB0">
        <w:rPr>
          <w:sz w:val="20"/>
          <w:szCs w:val="20"/>
        </w:rPr>
        <w:t xml:space="preserve">  </w:t>
      </w:r>
      <w:r w:rsidR="002A3AB0" w:rsidRPr="002A3AB0">
        <w:rPr>
          <w:rFonts w:ascii="Nirmala UI" w:hAnsi="Nirmala UI" w:cs="Nirmala UI"/>
          <w:sz w:val="20"/>
          <w:szCs w:val="20"/>
        </w:rPr>
        <w:t>এক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টন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সিমেন্ট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উৎপাদনের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জন্য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গড়ে</w:t>
      </w:r>
      <w:r w:rsidR="002A3AB0" w:rsidRPr="002A3AB0">
        <w:rPr>
          <w:sz w:val="20"/>
          <w:szCs w:val="20"/>
        </w:rPr>
        <w:t xml:space="preserve"> 1.5 </w:t>
      </w:r>
      <w:r w:rsidR="002A3AB0" w:rsidRPr="002A3AB0">
        <w:rPr>
          <w:rFonts w:ascii="Nirmala UI" w:hAnsi="Nirmala UI" w:cs="Nirmala UI"/>
          <w:sz w:val="20"/>
          <w:szCs w:val="20"/>
        </w:rPr>
        <w:t>টন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চুনাপাথরের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প্রয়োজন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হয়।</w:t>
      </w:r>
      <w:r w:rsidR="002A3AB0" w:rsidRPr="002A3AB0">
        <w:rPr>
          <w:sz w:val="20"/>
          <w:szCs w:val="20"/>
        </w:rPr>
        <w:t xml:space="preserve">  </w:t>
      </w:r>
      <w:r w:rsidR="002A3AB0" w:rsidRPr="002A3AB0">
        <w:rPr>
          <w:rFonts w:ascii="Nirmala UI" w:hAnsi="Nirmala UI" w:cs="Nirmala UI"/>
          <w:sz w:val="20"/>
          <w:szCs w:val="20"/>
        </w:rPr>
        <w:t>সুতরাং</w:t>
      </w:r>
      <w:r w:rsidR="002A3AB0" w:rsidRPr="002A3AB0">
        <w:rPr>
          <w:sz w:val="20"/>
          <w:szCs w:val="20"/>
        </w:rPr>
        <w:t xml:space="preserve">, </w:t>
      </w:r>
      <w:r w:rsidR="002A3AB0" w:rsidRPr="002A3AB0">
        <w:rPr>
          <w:rFonts w:ascii="Nirmala UI" w:hAnsi="Nirmala UI" w:cs="Nirmala UI"/>
          <w:sz w:val="20"/>
          <w:szCs w:val="20"/>
        </w:rPr>
        <w:t>বেশিরভাগ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সিমেন্ট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প্ল্যান্টের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অবস্থান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চুনাপাথরের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আমানতের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উপর</w:t>
      </w:r>
      <w:r w:rsidR="002A3AB0" w:rsidRPr="002A3AB0">
        <w:rPr>
          <w:sz w:val="20"/>
          <w:szCs w:val="20"/>
        </w:rPr>
        <w:t xml:space="preserve"> </w:t>
      </w:r>
      <w:r w:rsidR="002A3AB0" w:rsidRPr="002A3AB0">
        <w:rPr>
          <w:rFonts w:ascii="Nirmala UI" w:hAnsi="Nirmala UI" w:cs="Nirmala UI"/>
          <w:sz w:val="20"/>
          <w:szCs w:val="20"/>
        </w:rPr>
        <w:t>নির্ভরশীল।</w:t>
      </w:r>
    </w:p>
    <w:p w:rsidR="002A3AB0" w:rsidRPr="00D753C7" w:rsidRDefault="002A3AB0" w:rsidP="00DD58EE">
      <w:pPr>
        <w:ind w:right="576"/>
        <w:rPr>
          <w:b/>
          <w:sz w:val="20"/>
          <w:szCs w:val="20"/>
        </w:rPr>
      </w:pPr>
      <w:r w:rsidRPr="00D753C7">
        <w:rPr>
          <w:rFonts w:ascii="Nirmala UI" w:hAnsi="Nirmala UI" w:cs="Nirmala UI"/>
          <w:b/>
          <w:sz w:val="20"/>
          <w:szCs w:val="20"/>
        </w:rPr>
        <w:t>সিমেন্ট</w:t>
      </w:r>
      <w:r w:rsidRPr="00D753C7">
        <w:rPr>
          <w:b/>
          <w:sz w:val="20"/>
          <w:szCs w:val="20"/>
        </w:rPr>
        <w:t xml:space="preserve"> </w:t>
      </w:r>
      <w:r w:rsidRPr="00D753C7">
        <w:rPr>
          <w:rFonts w:ascii="Nirmala UI" w:hAnsi="Nirmala UI" w:cs="Nirmala UI"/>
          <w:b/>
          <w:sz w:val="20"/>
          <w:szCs w:val="20"/>
        </w:rPr>
        <w:t>শিল্পের</w:t>
      </w:r>
      <w:r w:rsidRPr="00D753C7">
        <w:rPr>
          <w:b/>
          <w:sz w:val="20"/>
          <w:szCs w:val="20"/>
        </w:rPr>
        <w:t xml:space="preserve"> </w:t>
      </w:r>
      <w:r w:rsidRPr="00D753C7">
        <w:rPr>
          <w:rFonts w:ascii="Nirmala UI" w:hAnsi="Nirmala UI" w:cs="Nirmala UI"/>
          <w:b/>
          <w:sz w:val="20"/>
          <w:szCs w:val="20"/>
        </w:rPr>
        <w:t>বিতরণঃ</w:t>
      </w:r>
    </w:p>
    <w:p w:rsidR="002A3AB0" w:rsidRPr="002A3AB0" w:rsidRDefault="002A3AB0" w:rsidP="00DD58EE">
      <w:pPr>
        <w:ind w:right="576"/>
        <w:rPr>
          <w:sz w:val="20"/>
          <w:szCs w:val="20"/>
        </w:rPr>
      </w:pPr>
      <w:r w:rsidRPr="002A3AB0">
        <w:rPr>
          <w:rFonts w:ascii="Nirmala UI" w:hAnsi="Nirmala UI" w:cs="Nirmala UI"/>
          <w:sz w:val="20"/>
          <w:szCs w:val="20"/>
        </w:rPr>
        <w:t>প্রধান</w:t>
      </w:r>
      <w:r w:rsidRPr="002A3AB0">
        <w:rPr>
          <w:sz w:val="20"/>
          <w:szCs w:val="20"/>
        </w:rPr>
        <w:t xml:space="preserve"> </w:t>
      </w:r>
      <w:r w:rsidRPr="002A3AB0">
        <w:rPr>
          <w:rFonts w:ascii="Nirmala UI" w:hAnsi="Nirmala UI" w:cs="Nirmala UI"/>
          <w:sz w:val="20"/>
          <w:szCs w:val="20"/>
        </w:rPr>
        <w:t>সিমেন্ট</w:t>
      </w:r>
      <w:r w:rsidRPr="002A3AB0">
        <w:rPr>
          <w:sz w:val="20"/>
          <w:szCs w:val="20"/>
        </w:rPr>
        <w:t xml:space="preserve"> </w:t>
      </w:r>
      <w:r w:rsidRPr="002A3AB0">
        <w:rPr>
          <w:rFonts w:ascii="Nirmala UI" w:hAnsi="Nirmala UI" w:cs="Nirmala UI"/>
          <w:sz w:val="20"/>
          <w:szCs w:val="20"/>
        </w:rPr>
        <w:t>উৎপাদনশীল</w:t>
      </w:r>
      <w:r w:rsidRPr="002A3AB0">
        <w:rPr>
          <w:sz w:val="20"/>
          <w:szCs w:val="20"/>
        </w:rPr>
        <w:t xml:space="preserve"> </w:t>
      </w:r>
      <w:r w:rsidRPr="002A3AB0">
        <w:rPr>
          <w:rFonts w:ascii="Nirmala UI" w:hAnsi="Nirmala UI" w:cs="Nirmala UI"/>
          <w:sz w:val="20"/>
          <w:szCs w:val="20"/>
        </w:rPr>
        <w:t>রাজ্যগুলি</w:t>
      </w:r>
      <w:r w:rsidRPr="002A3AB0">
        <w:rPr>
          <w:sz w:val="20"/>
          <w:szCs w:val="20"/>
        </w:rPr>
        <w:t xml:space="preserve"> </w:t>
      </w:r>
      <w:r w:rsidRPr="002A3AB0">
        <w:rPr>
          <w:rFonts w:ascii="Nirmala UI" w:hAnsi="Nirmala UI" w:cs="Nirmala UI"/>
          <w:sz w:val="20"/>
          <w:szCs w:val="20"/>
        </w:rPr>
        <w:t>নিম্নরূপঃ</w:t>
      </w:r>
    </w:p>
    <w:p w:rsidR="002A3AB0" w:rsidRPr="002A3AB0" w:rsidRDefault="002A3AB0" w:rsidP="00DD58EE">
      <w:pPr>
        <w:pStyle w:val="ListParagraph"/>
        <w:numPr>
          <w:ilvl w:val="0"/>
          <w:numId w:val="1"/>
        </w:numPr>
        <w:ind w:right="576"/>
        <w:rPr>
          <w:sz w:val="20"/>
          <w:szCs w:val="20"/>
        </w:rPr>
      </w:pPr>
      <w:r w:rsidRPr="00D753C7">
        <w:rPr>
          <w:rFonts w:ascii="Nirmala UI" w:hAnsi="Nirmala UI" w:cs="Nirmala UI"/>
          <w:b/>
          <w:sz w:val="20"/>
          <w:szCs w:val="20"/>
        </w:rPr>
        <w:t>তামিলনাড়ুঃ</w:t>
      </w:r>
      <w:r w:rsidRPr="002A3AB0">
        <w:rPr>
          <w:sz w:val="20"/>
          <w:szCs w:val="20"/>
        </w:rPr>
        <w:t xml:space="preserve"> </w:t>
      </w:r>
      <w:r w:rsidRPr="002A3AB0">
        <w:rPr>
          <w:rFonts w:ascii="Nirmala UI" w:hAnsi="Nirmala UI" w:cs="Nirmala UI"/>
          <w:sz w:val="20"/>
          <w:szCs w:val="20"/>
        </w:rPr>
        <w:t>দুর্গ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শঙ্কর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পুলপুর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আইলা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ডালমিয়াপুরম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মাদুরাই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আলুগাং</w:t>
      </w:r>
      <w:r w:rsidRPr="002A3AB0">
        <w:rPr>
          <w:sz w:val="20"/>
          <w:szCs w:val="20"/>
        </w:rPr>
        <w:t xml:space="preserve"> </w:t>
      </w:r>
      <w:r w:rsidRPr="002A3AB0">
        <w:rPr>
          <w:rFonts w:ascii="Nirmala UI" w:hAnsi="Nirmala UI" w:cs="Nirmala UI"/>
          <w:sz w:val="20"/>
          <w:szCs w:val="20"/>
        </w:rPr>
        <w:t>ইত্যাদি।</w:t>
      </w:r>
    </w:p>
    <w:p w:rsidR="002A3AB0" w:rsidRPr="002A3AB0" w:rsidRDefault="002A3AB0" w:rsidP="00DD58EE">
      <w:pPr>
        <w:pStyle w:val="ListParagraph"/>
        <w:numPr>
          <w:ilvl w:val="0"/>
          <w:numId w:val="1"/>
        </w:numPr>
        <w:ind w:right="576"/>
        <w:rPr>
          <w:sz w:val="20"/>
          <w:szCs w:val="20"/>
        </w:rPr>
      </w:pPr>
      <w:r w:rsidRPr="00D753C7">
        <w:rPr>
          <w:rFonts w:ascii="Nirmala UI" w:hAnsi="Nirmala UI" w:cs="Nirmala UI"/>
          <w:b/>
          <w:sz w:val="20"/>
          <w:szCs w:val="20"/>
        </w:rPr>
        <w:t>মধ্যপ্রদেশঃ</w:t>
      </w:r>
      <w:r w:rsidRPr="002A3AB0">
        <w:rPr>
          <w:sz w:val="20"/>
          <w:szCs w:val="20"/>
        </w:rPr>
        <w:t>-</w:t>
      </w:r>
      <w:r w:rsidRPr="002A3AB0">
        <w:rPr>
          <w:rFonts w:ascii="Nirmala UI" w:hAnsi="Nirmala UI" w:cs="Nirmala UI"/>
          <w:sz w:val="20"/>
          <w:szCs w:val="20"/>
        </w:rPr>
        <w:t>জামুল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সতনা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গোড়ালি</w:t>
      </w:r>
      <w:r w:rsidRPr="002A3AB0">
        <w:rPr>
          <w:sz w:val="20"/>
          <w:szCs w:val="20"/>
        </w:rPr>
        <w:t xml:space="preserve"> </w:t>
      </w:r>
      <w:r w:rsidRPr="002A3AB0">
        <w:rPr>
          <w:rFonts w:ascii="Nirmala UI" w:hAnsi="Nirmala UI" w:cs="Nirmala UI"/>
          <w:sz w:val="20"/>
          <w:szCs w:val="20"/>
        </w:rPr>
        <w:t>তারা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বানয়োর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নীমুচ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মৈহর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কায়সুন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গোপাল</w:t>
      </w:r>
      <w:r w:rsidRPr="002A3AB0">
        <w:rPr>
          <w:sz w:val="20"/>
          <w:szCs w:val="20"/>
        </w:rPr>
        <w:t xml:space="preserve"> </w:t>
      </w:r>
      <w:r w:rsidRPr="002A3AB0">
        <w:rPr>
          <w:rFonts w:ascii="Nirmala UI" w:hAnsi="Nirmala UI" w:cs="Nirmala UI"/>
          <w:sz w:val="20"/>
          <w:szCs w:val="20"/>
        </w:rPr>
        <w:t>নগর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গোয়ালিয়র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কাটনি</w:t>
      </w:r>
      <w:r w:rsidRPr="002A3AB0">
        <w:rPr>
          <w:sz w:val="20"/>
          <w:szCs w:val="20"/>
        </w:rPr>
        <w:t xml:space="preserve"> </w:t>
      </w:r>
      <w:r w:rsidRPr="002A3AB0">
        <w:rPr>
          <w:rFonts w:ascii="Nirmala UI" w:hAnsi="Nirmala UI" w:cs="Nirmala UI"/>
          <w:sz w:val="20"/>
          <w:szCs w:val="20"/>
        </w:rPr>
        <w:t>এবং</w:t>
      </w:r>
      <w:r w:rsidRPr="002A3AB0">
        <w:rPr>
          <w:sz w:val="20"/>
          <w:szCs w:val="20"/>
        </w:rPr>
        <w:t xml:space="preserve"> </w:t>
      </w:r>
      <w:r w:rsidRPr="002A3AB0">
        <w:rPr>
          <w:rFonts w:ascii="Nirmala UI" w:hAnsi="Nirmala UI" w:cs="Nirmala UI"/>
          <w:sz w:val="20"/>
          <w:szCs w:val="20"/>
        </w:rPr>
        <w:t>দামোহ</w:t>
      </w:r>
      <w:r w:rsidRPr="002A3AB0">
        <w:rPr>
          <w:sz w:val="20"/>
          <w:szCs w:val="20"/>
        </w:rPr>
        <w:t xml:space="preserve"> </w:t>
      </w:r>
      <w:r w:rsidRPr="002A3AB0">
        <w:rPr>
          <w:rFonts w:ascii="Nirmala UI" w:hAnsi="Nirmala UI" w:cs="Nirmala UI"/>
          <w:sz w:val="20"/>
          <w:szCs w:val="20"/>
        </w:rPr>
        <w:t>ইত্যাদি।</w:t>
      </w:r>
    </w:p>
    <w:p w:rsidR="002A3AB0" w:rsidRPr="002A3AB0" w:rsidRDefault="002A3AB0" w:rsidP="00DD58EE">
      <w:pPr>
        <w:pStyle w:val="ListParagraph"/>
        <w:numPr>
          <w:ilvl w:val="0"/>
          <w:numId w:val="1"/>
        </w:numPr>
        <w:ind w:right="576"/>
        <w:rPr>
          <w:sz w:val="20"/>
          <w:szCs w:val="20"/>
        </w:rPr>
      </w:pPr>
      <w:r w:rsidRPr="00D753C7">
        <w:rPr>
          <w:rFonts w:ascii="Nirmala UI" w:hAnsi="Nirmala UI" w:cs="Nirmala UI"/>
          <w:b/>
          <w:sz w:val="20"/>
          <w:szCs w:val="20"/>
        </w:rPr>
        <w:t>অন্ধ্রপ্রদেশঃ</w:t>
      </w:r>
      <w:r w:rsidRPr="002A3AB0">
        <w:rPr>
          <w:sz w:val="20"/>
          <w:szCs w:val="20"/>
        </w:rPr>
        <w:t xml:space="preserve"> </w:t>
      </w:r>
      <w:r w:rsidRPr="002A3AB0">
        <w:rPr>
          <w:rFonts w:ascii="Nirmala UI" w:hAnsi="Nirmala UI" w:cs="Nirmala UI"/>
          <w:sz w:val="20"/>
          <w:szCs w:val="20"/>
        </w:rPr>
        <w:t>মাচরাইলা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মঙ্গলগিরি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পানিয়াম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কৃষ্ণা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বিজয়নগর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তন্দুর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মানচেরিয়াল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ইয়ারাগুটলা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বুগনিপালি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কিস্ট্রিনা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পেরামপল্লী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নালগোন্ডা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হায়দ্রাবাদ</w:t>
      </w:r>
      <w:r w:rsidRPr="002A3AB0">
        <w:rPr>
          <w:sz w:val="20"/>
          <w:szCs w:val="20"/>
        </w:rPr>
        <w:t xml:space="preserve">, </w:t>
      </w:r>
      <w:r w:rsidRPr="002A3AB0">
        <w:rPr>
          <w:rFonts w:ascii="Nirmala UI" w:hAnsi="Nirmala UI" w:cs="Nirmala UI"/>
          <w:sz w:val="20"/>
          <w:szCs w:val="20"/>
        </w:rPr>
        <w:t>আদিলাবাদ</w:t>
      </w:r>
      <w:r w:rsidRPr="002A3AB0">
        <w:rPr>
          <w:sz w:val="20"/>
          <w:szCs w:val="20"/>
        </w:rPr>
        <w:t xml:space="preserve"> </w:t>
      </w:r>
      <w:r w:rsidRPr="002A3AB0">
        <w:rPr>
          <w:rFonts w:ascii="Nirmala UI" w:hAnsi="Nirmala UI" w:cs="Nirmala UI"/>
          <w:sz w:val="20"/>
          <w:szCs w:val="20"/>
        </w:rPr>
        <w:t>ইত্যাদি।</w:t>
      </w:r>
    </w:p>
    <w:p w:rsidR="00041305" w:rsidRPr="00041305" w:rsidRDefault="00041305" w:rsidP="00C477EC">
      <w:pPr>
        <w:pStyle w:val="ListParagraph"/>
        <w:numPr>
          <w:ilvl w:val="0"/>
          <w:numId w:val="1"/>
        </w:numPr>
        <w:ind w:right="-288"/>
        <w:rPr>
          <w:sz w:val="20"/>
          <w:szCs w:val="20"/>
        </w:rPr>
      </w:pPr>
      <w:r w:rsidRPr="00D753C7">
        <w:rPr>
          <w:rFonts w:ascii="Nirmala UI" w:hAnsi="Nirmala UI" w:cs="Nirmala UI"/>
          <w:b/>
          <w:sz w:val="20"/>
          <w:szCs w:val="20"/>
        </w:rPr>
        <w:t>রাজস্থানঃ</w:t>
      </w:r>
      <w:r w:rsidRPr="00041305">
        <w:rPr>
          <w:sz w:val="20"/>
          <w:szCs w:val="20"/>
        </w:rPr>
        <w:t xml:space="preserve"> </w:t>
      </w:r>
      <w:r w:rsidRPr="00041305">
        <w:rPr>
          <w:rFonts w:ascii="Nirmala UI" w:hAnsi="Nirmala UI" w:cs="Nirmala UI"/>
          <w:sz w:val="20"/>
          <w:szCs w:val="20"/>
        </w:rPr>
        <w:t>লাখেরি</w:t>
      </w:r>
      <w:r w:rsidRPr="00041305">
        <w:rPr>
          <w:sz w:val="20"/>
          <w:szCs w:val="20"/>
        </w:rPr>
        <w:t xml:space="preserve">, </w:t>
      </w:r>
      <w:r w:rsidRPr="00041305">
        <w:rPr>
          <w:rFonts w:ascii="Nirmala UI" w:hAnsi="Nirmala UI" w:cs="Nirmala UI"/>
          <w:sz w:val="20"/>
          <w:szCs w:val="20"/>
        </w:rPr>
        <w:t>উদয়পুর</w:t>
      </w:r>
      <w:r w:rsidRPr="00041305">
        <w:rPr>
          <w:sz w:val="20"/>
          <w:szCs w:val="20"/>
        </w:rPr>
        <w:t xml:space="preserve">, </w:t>
      </w:r>
      <w:r w:rsidRPr="00041305">
        <w:rPr>
          <w:rFonts w:ascii="Nirmala UI" w:hAnsi="Nirmala UI" w:cs="Nirmala UI"/>
          <w:sz w:val="20"/>
          <w:szCs w:val="20"/>
        </w:rPr>
        <w:t>নিম্বাহেরা</w:t>
      </w:r>
      <w:r w:rsidRPr="00041305">
        <w:rPr>
          <w:sz w:val="20"/>
          <w:szCs w:val="20"/>
        </w:rPr>
        <w:t xml:space="preserve">, </w:t>
      </w:r>
      <w:r w:rsidRPr="00041305">
        <w:rPr>
          <w:rFonts w:ascii="Nirmala UI" w:hAnsi="Nirmala UI" w:cs="Nirmala UI"/>
          <w:sz w:val="20"/>
          <w:szCs w:val="20"/>
        </w:rPr>
        <w:t>চিতোরগড়</w:t>
      </w:r>
      <w:r w:rsidRPr="00041305">
        <w:rPr>
          <w:sz w:val="20"/>
          <w:szCs w:val="20"/>
        </w:rPr>
        <w:t xml:space="preserve">, </w:t>
      </w:r>
      <w:r w:rsidRPr="00041305">
        <w:rPr>
          <w:rFonts w:ascii="Nirmala UI" w:hAnsi="Nirmala UI" w:cs="Nirmala UI"/>
          <w:sz w:val="20"/>
          <w:szCs w:val="20"/>
        </w:rPr>
        <w:t>বেওয়ার</w:t>
      </w:r>
      <w:r w:rsidRPr="00041305">
        <w:rPr>
          <w:sz w:val="20"/>
          <w:szCs w:val="20"/>
        </w:rPr>
        <w:t xml:space="preserve"> </w:t>
      </w:r>
      <w:r w:rsidRPr="00041305">
        <w:rPr>
          <w:rFonts w:ascii="Nirmala UI" w:hAnsi="Nirmala UI" w:cs="Nirmala UI"/>
          <w:sz w:val="20"/>
          <w:szCs w:val="20"/>
        </w:rPr>
        <w:t>ইত্যাদি।</w:t>
      </w:r>
    </w:p>
    <w:p w:rsidR="00041305" w:rsidRPr="00041305" w:rsidRDefault="00041305" w:rsidP="00C477EC">
      <w:pPr>
        <w:pStyle w:val="ListParagraph"/>
        <w:numPr>
          <w:ilvl w:val="0"/>
          <w:numId w:val="1"/>
        </w:numPr>
        <w:ind w:right="288"/>
        <w:rPr>
          <w:sz w:val="20"/>
          <w:szCs w:val="20"/>
        </w:rPr>
      </w:pPr>
      <w:r w:rsidRPr="00C477EC">
        <w:rPr>
          <w:rFonts w:ascii="Nirmala UI" w:hAnsi="Nirmala UI" w:cs="Nirmala UI"/>
          <w:b/>
          <w:sz w:val="20"/>
          <w:szCs w:val="20"/>
        </w:rPr>
        <w:t>গুজরাটঃ</w:t>
      </w:r>
      <w:r w:rsidRPr="00041305">
        <w:rPr>
          <w:sz w:val="20"/>
          <w:szCs w:val="20"/>
        </w:rPr>
        <w:t>-</w:t>
      </w:r>
      <w:r w:rsidRPr="00041305">
        <w:rPr>
          <w:rFonts w:ascii="Nirmala UI" w:hAnsi="Nirmala UI" w:cs="Nirmala UI"/>
          <w:sz w:val="20"/>
          <w:szCs w:val="20"/>
        </w:rPr>
        <w:t>সিক্কা</w:t>
      </w:r>
      <w:r w:rsidRPr="00041305">
        <w:rPr>
          <w:sz w:val="20"/>
          <w:szCs w:val="20"/>
        </w:rPr>
        <w:t xml:space="preserve">, </w:t>
      </w:r>
      <w:r w:rsidRPr="00041305">
        <w:rPr>
          <w:rFonts w:ascii="Nirmala UI" w:hAnsi="Nirmala UI" w:cs="Nirmala UI"/>
          <w:sz w:val="20"/>
          <w:szCs w:val="20"/>
        </w:rPr>
        <w:t>ওখলা</w:t>
      </w:r>
      <w:r w:rsidRPr="00041305">
        <w:rPr>
          <w:sz w:val="20"/>
          <w:szCs w:val="20"/>
        </w:rPr>
        <w:t xml:space="preserve"> </w:t>
      </w:r>
      <w:r w:rsidRPr="00041305">
        <w:rPr>
          <w:rFonts w:ascii="Nirmala UI" w:hAnsi="Nirmala UI" w:cs="Nirmala UI"/>
          <w:sz w:val="20"/>
          <w:szCs w:val="20"/>
        </w:rPr>
        <w:t>মণ্ডল</w:t>
      </w:r>
      <w:r w:rsidRPr="00041305">
        <w:rPr>
          <w:sz w:val="20"/>
          <w:szCs w:val="20"/>
        </w:rPr>
        <w:t xml:space="preserve">, </w:t>
      </w:r>
      <w:r w:rsidRPr="00041305">
        <w:rPr>
          <w:rFonts w:ascii="Nirmala UI" w:hAnsi="Nirmala UI" w:cs="Nirmala UI"/>
          <w:sz w:val="20"/>
          <w:szCs w:val="20"/>
        </w:rPr>
        <w:t>আহমেদাবাদ</w:t>
      </w:r>
      <w:r w:rsidRPr="00041305">
        <w:rPr>
          <w:sz w:val="20"/>
          <w:szCs w:val="20"/>
        </w:rPr>
        <w:t xml:space="preserve">, </w:t>
      </w:r>
      <w:r w:rsidRPr="00041305">
        <w:rPr>
          <w:rFonts w:ascii="Nirmala UI" w:hAnsi="Nirmala UI" w:cs="Nirmala UI"/>
          <w:sz w:val="20"/>
          <w:szCs w:val="20"/>
        </w:rPr>
        <w:t>পোরবন্দর</w:t>
      </w:r>
      <w:r w:rsidRPr="00041305">
        <w:rPr>
          <w:sz w:val="20"/>
          <w:szCs w:val="20"/>
        </w:rPr>
        <w:t xml:space="preserve">, </w:t>
      </w:r>
      <w:r w:rsidRPr="00041305">
        <w:rPr>
          <w:rFonts w:ascii="Nirmala UI" w:hAnsi="Nirmala UI" w:cs="Nirmala UI"/>
          <w:sz w:val="20"/>
          <w:szCs w:val="20"/>
        </w:rPr>
        <w:t>দ্বারকা</w:t>
      </w:r>
      <w:r w:rsidRPr="00041305">
        <w:rPr>
          <w:sz w:val="20"/>
          <w:szCs w:val="20"/>
        </w:rPr>
        <w:t xml:space="preserve">, </w:t>
      </w:r>
      <w:r w:rsidRPr="00041305">
        <w:rPr>
          <w:rFonts w:ascii="Nirmala UI" w:hAnsi="Nirmala UI" w:cs="Nirmala UI"/>
          <w:sz w:val="20"/>
          <w:szCs w:val="20"/>
        </w:rPr>
        <w:t>রানাবাব</w:t>
      </w:r>
      <w:r w:rsidRPr="00041305">
        <w:rPr>
          <w:sz w:val="20"/>
          <w:szCs w:val="20"/>
        </w:rPr>
        <w:t xml:space="preserve"> </w:t>
      </w:r>
      <w:r w:rsidRPr="00041305">
        <w:rPr>
          <w:rFonts w:ascii="Nirmala UI" w:hAnsi="Nirmala UI" w:cs="Nirmala UI"/>
          <w:sz w:val="20"/>
          <w:szCs w:val="20"/>
        </w:rPr>
        <w:t>ইত্যাদি।</w:t>
      </w:r>
    </w:p>
    <w:p w:rsidR="00041305" w:rsidRPr="00041305" w:rsidRDefault="00041305" w:rsidP="00DD58EE">
      <w:pPr>
        <w:pStyle w:val="ListParagraph"/>
        <w:numPr>
          <w:ilvl w:val="0"/>
          <w:numId w:val="1"/>
        </w:numPr>
        <w:ind w:right="576"/>
        <w:rPr>
          <w:sz w:val="20"/>
          <w:szCs w:val="20"/>
        </w:rPr>
      </w:pPr>
      <w:r w:rsidRPr="00C477EC">
        <w:rPr>
          <w:rFonts w:ascii="Nirmala UI" w:hAnsi="Nirmala UI" w:cs="Nirmala UI"/>
          <w:b/>
          <w:sz w:val="20"/>
          <w:szCs w:val="20"/>
        </w:rPr>
        <w:t>কর্ণাটকঃ</w:t>
      </w:r>
      <w:r w:rsidRPr="00041305">
        <w:rPr>
          <w:sz w:val="20"/>
          <w:szCs w:val="20"/>
        </w:rPr>
        <w:t>-</w:t>
      </w:r>
      <w:r w:rsidRPr="00041305">
        <w:rPr>
          <w:rFonts w:ascii="Nirmala UI" w:hAnsi="Nirmala UI" w:cs="Nirmala UI"/>
          <w:sz w:val="20"/>
          <w:szCs w:val="20"/>
        </w:rPr>
        <w:t>বাগলকোট</w:t>
      </w:r>
      <w:r w:rsidRPr="00041305">
        <w:rPr>
          <w:sz w:val="20"/>
          <w:szCs w:val="20"/>
        </w:rPr>
        <w:t xml:space="preserve">, </w:t>
      </w:r>
      <w:r w:rsidRPr="00041305">
        <w:rPr>
          <w:rFonts w:ascii="Nirmala UI" w:hAnsi="Nirmala UI" w:cs="Nirmala UI"/>
          <w:sz w:val="20"/>
          <w:szCs w:val="20"/>
        </w:rPr>
        <w:t>বারি</w:t>
      </w:r>
      <w:r w:rsidRPr="00041305">
        <w:rPr>
          <w:sz w:val="20"/>
          <w:szCs w:val="20"/>
        </w:rPr>
        <w:t xml:space="preserve">, </w:t>
      </w:r>
      <w:r w:rsidRPr="00041305">
        <w:rPr>
          <w:rFonts w:ascii="Nirmala UI" w:hAnsi="Nirmala UI" w:cs="Nirmala UI"/>
          <w:sz w:val="20"/>
          <w:szCs w:val="20"/>
        </w:rPr>
        <w:t>ভদ্রাবতী</w:t>
      </w:r>
      <w:r w:rsidRPr="00041305">
        <w:rPr>
          <w:sz w:val="20"/>
          <w:szCs w:val="20"/>
        </w:rPr>
        <w:t xml:space="preserve">, </w:t>
      </w:r>
      <w:r w:rsidRPr="00041305">
        <w:rPr>
          <w:rFonts w:ascii="Nirmala UI" w:hAnsi="Nirmala UI" w:cs="Nirmala UI"/>
          <w:sz w:val="20"/>
          <w:szCs w:val="20"/>
        </w:rPr>
        <w:t>বেঙ্গালুরু</w:t>
      </w:r>
      <w:r w:rsidRPr="00041305">
        <w:rPr>
          <w:sz w:val="20"/>
          <w:szCs w:val="20"/>
        </w:rPr>
        <w:t xml:space="preserve">, </w:t>
      </w:r>
      <w:r w:rsidRPr="00041305">
        <w:rPr>
          <w:rFonts w:ascii="Nirmala UI" w:hAnsi="Nirmala UI" w:cs="Nirmala UI"/>
          <w:sz w:val="20"/>
          <w:szCs w:val="20"/>
        </w:rPr>
        <w:t>কুরকান্তা</w:t>
      </w:r>
      <w:r w:rsidRPr="00041305">
        <w:rPr>
          <w:sz w:val="20"/>
          <w:szCs w:val="20"/>
        </w:rPr>
        <w:t xml:space="preserve">, </w:t>
      </w:r>
      <w:r w:rsidRPr="00041305">
        <w:rPr>
          <w:rFonts w:ascii="Nirmala UI" w:hAnsi="Nirmala UI" w:cs="Nirmala UI"/>
          <w:sz w:val="20"/>
          <w:szCs w:val="20"/>
        </w:rPr>
        <w:t>শাহবাদ</w:t>
      </w:r>
      <w:r w:rsidRPr="00041305">
        <w:rPr>
          <w:sz w:val="20"/>
          <w:szCs w:val="20"/>
        </w:rPr>
        <w:t xml:space="preserve">, </w:t>
      </w:r>
      <w:r w:rsidRPr="00041305">
        <w:rPr>
          <w:rFonts w:ascii="Nirmala UI" w:hAnsi="Nirmala UI" w:cs="Nirmala UI"/>
          <w:sz w:val="20"/>
          <w:szCs w:val="20"/>
        </w:rPr>
        <w:t>আমসন্দ্রা</w:t>
      </w:r>
      <w:r w:rsidRPr="00041305">
        <w:rPr>
          <w:sz w:val="20"/>
          <w:szCs w:val="20"/>
        </w:rPr>
        <w:t xml:space="preserve">, </w:t>
      </w:r>
      <w:r w:rsidRPr="00041305">
        <w:rPr>
          <w:rFonts w:ascii="Nirmala UI" w:hAnsi="Nirmala UI" w:cs="Nirmala UI"/>
          <w:sz w:val="20"/>
          <w:szCs w:val="20"/>
        </w:rPr>
        <w:t>বিজাপুর</w:t>
      </w:r>
      <w:r w:rsidRPr="00041305">
        <w:rPr>
          <w:sz w:val="20"/>
          <w:szCs w:val="20"/>
        </w:rPr>
        <w:t xml:space="preserve">, </w:t>
      </w:r>
      <w:r w:rsidRPr="00041305">
        <w:rPr>
          <w:rFonts w:ascii="Nirmala UI" w:hAnsi="Nirmala UI" w:cs="Nirmala UI"/>
          <w:sz w:val="20"/>
          <w:szCs w:val="20"/>
        </w:rPr>
        <w:t>গুলবার্গ</w:t>
      </w:r>
      <w:r w:rsidRPr="00041305">
        <w:rPr>
          <w:sz w:val="20"/>
          <w:szCs w:val="20"/>
        </w:rPr>
        <w:t xml:space="preserve">, </w:t>
      </w:r>
      <w:r w:rsidRPr="00041305">
        <w:rPr>
          <w:rFonts w:ascii="Nirmala UI" w:hAnsi="Nirmala UI" w:cs="Nirmala UI"/>
          <w:sz w:val="20"/>
          <w:szCs w:val="20"/>
        </w:rPr>
        <w:t>তুলকুর</w:t>
      </w:r>
      <w:r w:rsidRPr="00041305">
        <w:rPr>
          <w:sz w:val="20"/>
          <w:szCs w:val="20"/>
        </w:rPr>
        <w:t xml:space="preserve"> </w:t>
      </w:r>
      <w:r w:rsidRPr="00041305">
        <w:rPr>
          <w:rFonts w:ascii="Nirmala UI" w:hAnsi="Nirmala UI" w:cs="Nirmala UI"/>
          <w:sz w:val="20"/>
          <w:szCs w:val="20"/>
        </w:rPr>
        <w:t>ইত্যাদি।</w:t>
      </w:r>
    </w:p>
    <w:p w:rsidR="00041305" w:rsidRPr="00C477EC" w:rsidRDefault="00041305" w:rsidP="0005349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477EC">
        <w:rPr>
          <w:rFonts w:ascii="Nirmala UI" w:hAnsi="Nirmala UI" w:cs="Nirmala UI"/>
          <w:sz w:val="20"/>
          <w:szCs w:val="20"/>
        </w:rPr>
        <w:t>ঝাড়খণ্ডঃ</w:t>
      </w:r>
      <w:r w:rsidRPr="00C477EC">
        <w:rPr>
          <w:sz w:val="20"/>
          <w:szCs w:val="20"/>
        </w:rPr>
        <w:t>-</w:t>
      </w:r>
      <w:r w:rsidRPr="00C477EC">
        <w:rPr>
          <w:rFonts w:ascii="Nirmala UI" w:hAnsi="Nirmala UI" w:cs="Nirmala UI"/>
          <w:sz w:val="20"/>
          <w:szCs w:val="20"/>
        </w:rPr>
        <w:t>সিন্দ্রি</w:t>
      </w:r>
      <w:r w:rsidRPr="00C477EC">
        <w:rPr>
          <w:sz w:val="20"/>
          <w:szCs w:val="20"/>
        </w:rPr>
        <w:t xml:space="preserve">, </w:t>
      </w:r>
      <w:r w:rsidRPr="00C477EC">
        <w:rPr>
          <w:rFonts w:ascii="Nirmala UI" w:hAnsi="Nirmala UI" w:cs="Nirmala UI"/>
          <w:sz w:val="20"/>
          <w:szCs w:val="20"/>
        </w:rPr>
        <w:t>খেলারি</w:t>
      </w:r>
      <w:r w:rsidRPr="00C477EC">
        <w:rPr>
          <w:sz w:val="20"/>
          <w:szCs w:val="20"/>
        </w:rPr>
        <w:t xml:space="preserve">, </w:t>
      </w:r>
      <w:r w:rsidRPr="00C477EC">
        <w:rPr>
          <w:rFonts w:ascii="Nirmala UI" w:hAnsi="Nirmala UI" w:cs="Nirmala UI"/>
          <w:sz w:val="20"/>
          <w:szCs w:val="20"/>
        </w:rPr>
        <w:t>জপলা</w:t>
      </w:r>
      <w:r w:rsidRPr="00C477EC">
        <w:rPr>
          <w:sz w:val="20"/>
          <w:szCs w:val="20"/>
        </w:rPr>
        <w:t xml:space="preserve">, </w:t>
      </w:r>
      <w:r w:rsidRPr="00C477EC">
        <w:rPr>
          <w:rFonts w:ascii="Nirmala UI" w:hAnsi="Nirmala UI" w:cs="Nirmala UI"/>
          <w:sz w:val="20"/>
          <w:szCs w:val="20"/>
        </w:rPr>
        <w:t>ডালমিয়া</w:t>
      </w:r>
      <w:r w:rsidRPr="00C477EC">
        <w:rPr>
          <w:sz w:val="20"/>
          <w:szCs w:val="20"/>
        </w:rPr>
        <w:t xml:space="preserve"> </w:t>
      </w:r>
      <w:r w:rsidRPr="00C477EC">
        <w:rPr>
          <w:rFonts w:ascii="Nirmala UI" w:hAnsi="Nirmala UI" w:cs="Nirmala UI"/>
          <w:sz w:val="20"/>
          <w:szCs w:val="20"/>
        </w:rPr>
        <w:t>নগর</w:t>
      </w:r>
      <w:r w:rsidRPr="00C477EC">
        <w:rPr>
          <w:sz w:val="20"/>
          <w:szCs w:val="20"/>
        </w:rPr>
        <w:t>,</w:t>
      </w:r>
      <w:r w:rsidR="00C477EC">
        <w:rPr>
          <w:sz w:val="20"/>
          <w:szCs w:val="20"/>
        </w:rPr>
        <w:t xml:space="preserve"> </w:t>
      </w:r>
      <w:r w:rsidRPr="00C477EC">
        <w:rPr>
          <w:rFonts w:ascii="Nirmala UI" w:hAnsi="Nirmala UI" w:cs="Nirmala UI"/>
          <w:sz w:val="20"/>
          <w:szCs w:val="20"/>
        </w:rPr>
        <w:t>চাইবাসা</w:t>
      </w:r>
      <w:r w:rsidRPr="00C477EC">
        <w:rPr>
          <w:sz w:val="20"/>
          <w:szCs w:val="20"/>
        </w:rPr>
        <w:t xml:space="preserve">, </w:t>
      </w:r>
      <w:r w:rsidRPr="00C477EC">
        <w:rPr>
          <w:rFonts w:ascii="Nirmala UI" w:hAnsi="Nirmala UI" w:cs="Nirmala UI"/>
          <w:sz w:val="20"/>
          <w:szCs w:val="20"/>
        </w:rPr>
        <w:t>বাঞ্জারি</w:t>
      </w:r>
      <w:r w:rsidRPr="00C477EC">
        <w:rPr>
          <w:sz w:val="20"/>
          <w:szCs w:val="20"/>
        </w:rPr>
        <w:t xml:space="preserve">, </w:t>
      </w:r>
      <w:r w:rsidRPr="00C477EC">
        <w:rPr>
          <w:rFonts w:ascii="Nirmala UI" w:hAnsi="Nirmala UI" w:cs="Nirmala UI"/>
          <w:sz w:val="20"/>
          <w:szCs w:val="20"/>
        </w:rPr>
        <w:t>কল্যাণপুর</w:t>
      </w:r>
      <w:r w:rsidRPr="00C477EC">
        <w:rPr>
          <w:sz w:val="20"/>
          <w:szCs w:val="20"/>
        </w:rPr>
        <w:t xml:space="preserve"> </w:t>
      </w:r>
      <w:r w:rsidRPr="00C477EC">
        <w:rPr>
          <w:rFonts w:ascii="Nirmala UI" w:hAnsi="Nirmala UI" w:cs="Nirmala UI"/>
          <w:sz w:val="20"/>
          <w:szCs w:val="20"/>
        </w:rPr>
        <w:t>ইত্যাদি।</w:t>
      </w:r>
    </w:p>
    <w:p w:rsidR="002A3AB0" w:rsidRPr="00F20ABF" w:rsidRDefault="00041305" w:rsidP="0004130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17A78">
        <w:rPr>
          <w:rFonts w:ascii="Nirmala UI" w:hAnsi="Nirmala UI" w:cs="Nirmala UI"/>
          <w:b/>
          <w:sz w:val="20"/>
          <w:szCs w:val="20"/>
        </w:rPr>
        <w:t>উত্তরপ্রদেশঃ</w:t>
      </w:r>
      <w:r w:rsidRPr="00041305">
        <w:rPr>
          <w:sz w:val="20"/>
          <w:szCs w:val="20"/>
        </w:rPr>
        <w:t xml:space="preserve"> </w:t>
      </w:r>
      <w:r w:rsidRPr="00041305">
        <w:rPr>
          <w:rFonts w:ascii="Nirmala UI" w:hAnsi="Nirmala UI" w:cs="Nirmala UI"/>
          <w:sz w:val="20"/>
          <w:szCs w:val="20"/>
        </w:rPr>
        <w:t>চুর্ক</w:t>
      </w:r>
      <w:r w:rsidRPr="00041305">
        <w:rPr>
          <w:sz w:val="20"/>
          <w:szCs w:val="20"/>
        </w:rPr>
        <w:t xml:space="preserve">, </w:t>
      </w:r>
      <w:r w:rsidRPr="00041305">
        <w:rPr>
          <w:rFonts w:ascii="Nirmala UI" w:hAnsi="Nirmala UI" w:cs="Nirmala UI"/>
          <w:sz w:val="20"/>
          <w:szCs w:val="20"/>
        </w:rPr>
        <w:t>চোপান</w:t>
      </w:r>
      <w:r w:rsidRPr="00041305">
        <w:rPr>
          <w:sz w:val="20"/>
          <w:szCs w:val="20"/>
        </w:rPr>
        <w:t xml:space="preserve"> </w:t>
      </w:r>
      <w:r w:rsidRPr="00041305">
        <w:rPr>
          <w:rFonts w:ascii="Nirmala UI" w:hAnsi="Nirmala UI" w:cs="Nirmala UI"/>
          <w:sz w:val="20"/>
          <w:szCs w:val="20"/>
        </w:rPr>
        <w:t>এবং</w:t>
      </w:r>
      <w:r w:rsidRPr="00041305">
        <w:rPr>
          <w:sz w:val="20"/>
          <w:szCs w:val="20"/>
        </w:rPr>
        <w:t xml:space="preserve"> </w:t>
      </w:r>
      <w:r w:rsidRPr="00041305">
        <w:rPr>
          <w:rFonts w:ascii="Nirmala UI" w:hAnsi="Nirmala UI" w:cs="Nirmala UI"/>
          <w:sz w:val="20"/>
          <w:szCs w:val="20"/>
        </w:rPr>
        <w:t>চুনার</w:t>
      </w:r>
      <w:r w:rsidRPr="00041305">
        <w:rPr>
          <w:sz w:val="20"/>
          <w:szCs w:val="20"/>
        </w:rPr>
        <w:t xml:space="preserve"> </w:t>
      </w:r>
      <w:r w:rsidRPr="00041305">
        <w:rPr>
          <w:rFonts w:ascii="Nirmala UI" w:hAnsi="Nirmala UI" w:cs="Nirmala UI"/>
          <w:sz w:val="20"/>
          <w:szCs w:val="20"/>
        </w:rPr>
        <w:t>হল</w:t>
      </w:r>
      <w:r w:rsidRPr="00041305">
        <w:rPr>
          <w:sz w:val="20"/>
          <w:szCs w:val="20"/>
        </w:rPr>
        <w:t xml:space="preserve"> </w:t>
      </w:r>
      <w:r w:rsidRPr="00041305">
        <w:rPr>
          <w:rFonts w:ascii="Nirmala UI" w:hAnsi="Nirmala UI" w:cs="Nirmala UI"/>
          <w:sz w:val="20"/>
          <w:szCs w:val="20"/>
        </w:rPr>
        <w:t>নতুন</w:t>
      </w:r>
      <w:r w:rsidRPr="00041305">
        <w:rPr>
          <w:sz w:val="20"/>
          <w:szCs w:val="20"/>
        </w:rPr>
        <w:t xml:space="preserve"> </w:t>
      </w:r>
      <w:r w:rsidRPr="00041305">
        <w:rPr>
          <w:rFonts w:ascii="Nirmala UI" w:hAnsi="Nirmala UI" w:cs="Nirmala UI"/>
          <w:sz w:val="20"/>
          <w:szCs w:val="20"/>
        </w:rPr>
        <w:t>প্রধান</w:t>
      </w:r>
      <w:r w:rsidRPr="00041305">
        <w:rPr>
          <w:sz w:val="20"/>
          <w:szCs w:val="20"/>
        </w:rPr>
        <w:t xml:space="preserve"> </w:t>
      </w:r>
      <w:r w:rsidRPr="00041305">
        <w:rPr>
          <w:rFonts w:ascii="Nirmala UI" w:hAnsi="Nirmala UI" w:cs="Nirmala UI"/>
          <w:sz w:val="20"/>
          <w:szCs w:val="20"/>
        </w:rPr>
        <w:t>সিমেন্ট</w:t>
      </w:r>
      <w:r w:rsidRPr="00041305">
        <w:rPr>
          <w:sz w:val="20"/>
          <w:szCs w:val="20"/>
        </w:rPr>
        <w:t xml:space="preserve"> </w:t>
      </w:r>
      <w:r w:rsidRPr="00041305">
        <w:rPr>
          <w:rFonts w:ascii="Nirmala UI" w:hAnsi="Nirmala UI" w:cs="Nirmala UI"/>
          <w:sz w:val="20"/>
          <w:szCs w:val="20"/>
        </w:rPr>
        <w:t>উৎপাদনকারী</w:t>
      </w:r>
      <w:r w:rsidRPr="00041305">
        <w:rPr>
          <w:sz w:val="20"/>
          <w:szCs w:val="20"/>
        </w:rPr>
        <w:t xml:space="preserve"> </w:t>
      </w:r>
      <w:r w:rsidRPr="00041305">
        <w:rPr>
          <w:rFonts w:ascii="Nirmala UI" w:hAnsi="Nirmala UI" w:cs="Nirmala UI"/>
          <w:sz w:val="20"/>
          <w:szCs w:val="20"/>
        </w:rPr>
        <w:t>জেলা।</w:t>
      </w:r>
    </w:p>
    <w:p w:rsidR="00F20ABF" w:rsidRPr="0018210B" w:rsidRDefault="00F20ABF" w:rsidP="00F20ABF">
      <w:pPr>
        <w:spacing w:after="120"/>
        <w:rPr>
          <w:b/>
          <w:sz w:val="20"/>
          <w:szCs w:val="20"/>
        </w:rPr>
      </w:pPr>
      <w:bookmarkStart w:id="0" w:name="_GoBack"/>
      <w:r w:rsidRPr="0018210B">
        <w:rPr>
          <w:rFonts w:ascii="Nirmala UI" w:hAnsi="Nirmala UI" w:cs="Nirmala UI"/>
          <w:b/>
          <w:sz w:val="20"/>
          <w:szCs w:val="20"/>
        </w:rPr>
        <w:t>অন্যান্য</w:t>
      </w:r>
      <w:r w:rsidRPr="0018210B">
        <w:rPr>
          <w:b/>
          <w:sz w:val="20"/>
          <w:szCs w:val="20"/>
        </w:rPr>
        <w:t xml:space="preserve"> </w:t>
      </w:r>
      <w:r w:rsidRPr="0018210B">
        <w:rPr>
          <w:rFonts w:ascii="Nirmala UI" w:hAnsi="Nirmala UI" w:cs="Nirmala UI"/>
          <w:b/>
          <w:sz w:val="20"/>
          <w:szCs w:val="20"/>
        </w:rPr>
        <w:t>এলাকাঃ</w:t>
      </w:r>
    </w:p>
    <w:bookmarkEnd w:id="0"/>
    <w:p w:rsidR="00EE2DCC" w:rsidRDefault="00F20ABF" w:rsidP="00F20ABF">
      <w:pPr>
        <w:spacing w:after="0"/>
        <w:rPr>
          <w:rFonts w:ascii="Nirmala UI" w:hAnsi="Nirmala UI" w:cs="Nirmala UI"/>
          <w:sz w:val="20"/>
          <w:szCs w:val="20"/>
        </w:rPr>
      </w:pPr>
      <w:r w:rsidRPr="00F20ABF">
        <w:rPr>
          <w:rFonts w:ascii="Nirmala UI" w:hAnsi="Nirmala UI" w:cs="Nirmala UI"/>
          <w:sz w:val="20"/>
          <w:szCs w:val="20"/>
        </w:rPr>
        <w:t>এছাড়াও</w:t>
      </w:r>
      <w:r w:rsidRPr="00F20ABF">
        <w:rPr>
          <w:sz w:val="20"/>
          <w:szCs w:val="20"/>
        </w:rPr>
        <w:t xml:space="preserve"> </w:t>
      </w:r>
      <w:r w:rsidRPr="00F20ABF">
        <w:rPr>
          <w:rFonts w:ascii="Nirmala UI" w:hAnsi="Nirmala UI" w:cs="Nirmala UI"/>
          <w:sz w:val="20"/>
          <w:szCs w:val="20"/>
        </w:rPr>
        <w:t>হরিয়ানায়</w:t>
      </w:r>
      <w:r w:rsidRPr="00F20ABF">
        <w:rPr>
          <w:sz w:val="20"/>
          <w:szCs w:val="20"/>
        </w:rPr>
        <w:t xml:space="preserve"> </w:t>
      </w:r>
      <w:r w:rsidRPr="00F20ABF">
        <w:rPr>
          <w:rFonts w:ascii="Nirmala UI" w:hAnsi="Nirmala UI" w:cs="Nirmala UI"/>
          <w:sz w:val="20"/>
          <w:szCs w:val="20"/>
        </w:rPr>
        <w:t>সুরজপুর</w:t>
      </w:r>
      <w:r w:rsidRPr="00F20ABF">
        <w:rPr>
          <w:sz w:val="20"/>
          <w:szCs w:val="20"/>
        </w:rPr>
        <w:t xml:space="preserve">, </w:t>
      </w:r>
      <w:r w:rsidRPr="00F20ABF">
        <w:rPr>
          <w:rFonts w:ascii="Nirmala UI" w:hAnsi="Nirmala UI" w:cs="Nirmala UI"/>
          <w:sz w:val="20"/>
          <w:szCs w:val="20"/>
        </w:rPr>
        <w:t>চরখি</w:t>
      </w:r>
      <w:r w:rsidRPr="00F20ABF">
        <w:rPr>
          <w:sz w:val="20"/>
          <w:szCs w:val="20"/>
        </w:rPr>
        <w:t xml:space="preserve"> </w:t>
      </w:r>
      <w:r w:rsidRPr="00F20ABF">
        <w:rPr>
          <w:rFonts w:ascii="Nirmala UI" w:hAnsi="Nirmala UI" w:cs="Nirmala UI"/>
          <w:sz w:val="20"/>
          <w:szCs w:val="20"/>
        </w:rPr>
        <w:t>দাদরি</w:t>
      </w:r>
      <w:r w:rsidRPr="00F20ABF">
        <w:rPr>
          <w:sz w:val="20"/>
          <w:szCs w:val="20"/>
        </w:rPr>
        <w:t xml:space="preserve">, </w:t>
      </w:r>
      <w:r w:rsidRPr="00F20ABF">
        <w:rPr>
          <w:rFonts w:ascii="Nirmala UI" w:hAnsi="Nirmala UI" w:cs="Nirmala UI"/>
          <w:sz w:val="20"/>
          <w:szCs w:val="20"/>
        </w:rPr>
        <w:t>মহারাষ্ট্রে</w:t>
      </w:r>
      <w:r w:rsidRPr="00F20ABF">
        <w:rPr>
          <w:sz w:val="20"/>
          <w:szCs w:val="20"/>
        </w:rPr>
        <w:t xml:space="preserve"> </w:t>
      </w:r>
      <w:r w:rsidRPr="00F20ABF">
        <w:rPr>
          <w:rFonts w:ascii="Nirmala UI" w:hAnsi="Nirmala UI" w:cs="Nirmala UI"/>
          <w:sz w:val="20"/>
          <w:szCs w:val="20"/>
        </w:rPr>
        <w:t>চন্দ্রপুরা</w:t>
      </w:r>
      <w:r w:rsidRPr="00F20ABF">
        <w:rPr>
          <w:sz w:val="20"/>
          <w:szCs w:val="20"/>
        </w:rPr>
        <w:t xml:space="preserve">, </w:t>
      </w:r>
      <w:r w:rsidRPr="00F20ABF">
        <w:rPr>
          <w:rFonts w:ascii="Nirmala UI" w:hAnsi="Nirmala UI" w:cs="Nirmala UI"/>
          <w:sz w:val="20"/>
          <w:szCs w:val="20"/>
        </w:rPr>
        <w:t>ওড়িশায়</w:t>
      </w:r>
      <w:r w:rsidRPr="00F20ABF">
        <w:rPr>
          <w:sz w:val="20"/>
          <w:szCs w:val="20"/>
        </w:rPr>
        <w:t xml:space="preserve"> </w:t>
      </w:r>
      <w:r w:rsidRPr="00F20ABF">
        <w:rPr>
          <w:rFonts w:ascii="Nirmala UI" w:hAnsi="Nirmala UI" w:cs="Nirmala UI"/>
          <w:sz w:val="20"/>
          <w:szCs w:val="20"/>
        </w:rPr>
        <w:t>হিরাকুন্ড</w:t>
      </w:r>
      <w:r w:rsidRPr="00F20ABF">
        <w:rPr>
          <w:sz w:val="20"/>
          <w:szCs w:val="20"/>
        </w:rPr>
        <w:t xml:space="preserve">, </w:t>
      </w:r>
      <w:r w:rsidRPr="00F20ABF">
        <w:rPr>
          <w:rFonts w:ascii="Nirmala UI" w:hAnsi="Nirmala UI" w:cs="Nirmala UI"/>
          <w:sz w:val="20"/>
          <w:szCs w:val="20"/>
        </w:rPr>
        <w:t>রাজাগপুরা</w:t>
      </w:r>
      <w:r w:rsidRPr="00F20ABF">
        <w:rPr>
          <w:sz w:val="20"/>
          <w:szCs w:val="20"/>
        </w:rPr>
        <w:t xml:space="preserve">, </w:t>
      </w:r>
      <w:r w:rsidRPr="00F20ABF">
        <w:rPr>
          <w:rFonts w:ascii="Nirmala UI" w:hAnsi="Nirmala UI" w:cs="Nirmala UI"/>
          <w:sz w:val="20"/>
          <w:szCs w:val="20"/>
        </w:rPr>
        <w:t>কেরালা</w:t>
      </w:r>
      <w:r w:rsidRPr="00F20ABF">
        <w:rPr>
          <w:sz w:val="20"/>
          <w:szCs w:val="20"/>
        </w:rPr>
        <w:t>-</w:t>
      </w:r>
      <w:r w:rsidRPr="00F20ABF">
        <w:rPr>
          <w:rFonts w:ascii="Nirmala UI" w:hAnsi="Nirmala UI" w:cs="Nirmala UI"/>
          <w:sz w:val="20"/>
          <w:szCs w:val="20"/>
        </w:rPr>
        <w:t>কোট্টায়াম</w:t>
      </w:r>
      <w:r w:rsidRPr="00F20ABF">
        <w:rPr>
          <w:sz w:val="20"/>
          <w:szCs w:val="20"/>
        </w:rPr>
        <w:t xml:space="preserve">, </w:t>
      </w:r>
      <w:r w:rsidRPr="00F20ABF">
        <w:rPr>
          <w:rFonts w:ascii="Nirmala UI" w:hAnsi="Nirmala UI" w:cs="Nirmala UI"/>
          <w:sz w:val="20"/>
          <w:szCs w:val="20"/>
        </w:rPr>
        <w:t>জম্মু</w:t>
      </w:r>
      <w:r w:rsidRPr="00F20ABF">
        <w:rPr>
          <w:sz w:val="20"/>
          <w:szCs w:val="20"/>
        </w:rPr>
        <w:t xml:space="preserve"> </w:t>
      </w:r>
      <w:r w:rsidRPr="00F20ABF">
        <w:rPr>
          <w:rFonts w:ascii="Nirmala UI" w:hAnsi="Nirmala UI" w:cs="Nirmala UI"/>
          <w:sz w:val="20"/>
          <w:szCs w:val="20"/>
        </w:rPr>
        <w:t>ও</w:t>
      </w:r>
      <w:r w:rsidRPr="00F20ABF">
        <w:rPr>
          <w:sz w:val="20"/>
          <w:szCs w:val="20"/>
        </w:rPr>
        <w:t xml:space="preserve"> </w:t>
      </w:r>
      <w:r w:rsidRPr="00F20ABF">
        <w:rPr>
          <w:rFonts w:ascii="Nirmala UI" w:hAnsi="Nirmala UI" w:cs="Nirmala UI"/>
          <w:sz w:val="20"/>
          <w:szCs w:val="20"/>
        </w:rPr>
        <w:t>কাশ্মীরে</w:t>
      </w:r>
      <w:r w:rsidRPr="00F20ABF">
        <w:rPr>
          <w:sz w:val="20"/>
          <w:szCs w:val="20"/>
        </w:rPr>
        <w:t xml:space="preserve"> </w:t>
      </w:r>
      <w:r w:rsidRPr="00F20ABF">
        <w:rPr>
          <w:rFonts w:ascii="Nirmala UI" w:hAnsi="Nirmala UI" w:cs="Nirmala UI"/>
          <w:sz w:val="20"/>
          <w:szCs w:val="20"/>
        </w:rPr>
        <w:t>ব্রুইয়ান</w:t>
      </w:r>
      <w:r w:rsidRPr="00F20ABF">
        <w:rPr>
          <w:sz w:val="20"/>
          <w:szCs w:val="20"/>
        </w:rPr>
        <w:t xml:space="preserve"> </w:t>
      </w:r>
      <w:r w:rsidRPr="00F20ABF">
        <w:rPr>
          <w:rFonts w:ascii="Nirmala UI" w:hAnsi="Nirmala UI" w:cs="Nirmala UI"/>
          <w:sz w:val="20"/>
          <w:szCs w:val="20"/>
        </w:rPr>
        <w:t>এবং</w:t>
      </w:r>
      <w:r w:rsidRPr="00F20ABF">
        <w:rPr>
          <w:sz w:val="20"/>
          <w:szCs w:val="20"/>
        </w:rPr>
        <w:t xml:space="preserve"> </w:t>
      </w:r>
      <w:r w:rsidRPr="00F20ABF">
        <w:rPr>
          <w:rFonts w:ascii="Nirmala UI" w:hAnsi="Nirmala UI" w:cs="Nirmala UI"/>
          <w:sz w:val="20"/>
          <w:szCs w:val="20"/>
        </w:rPr>
        <w:t>মেঘালয়ে</w:t>
      </w:r>
      <w:r w:rsidRPr="00F20ABF">
        <w:rPr>
          <w:sz w:val="20"/>
          <w:szCs w:val="20"/>
        </w:rPr>
        <w:t xml:space="preserve"> </w:t>
      </w:r>
      <w:r w:rsidRPr="00F20ABF">
        <w:rPr>
          <w:rFonts w:ascii="Nirmala UI" w:hAnsi="Nirmala UI" w:cs="Nirmala UI"/>
          <w:sz w:val="20"/>
          <w:szCs w:val="20"/>
        </w:rPr>
        <w:t>ছোট</w:t>
      </w:r>
      <w:r w:rsidRPr="00F20ABF">
        <w:rPr>
          <w:sz w:val="20"/>
          <w:szCs w:val="20"/>
        </w:rPr>
        <w:t xml:space="preserve"> </w:t>
      </w:r>
      <w:r w:rsidRPr="00F20ABF">
        <w:rPr>
          <w:rFonts w:ascii="Nirmala UI" w:hAnsi="Nirmala UI" w:cs="Nirmala UI"/>
          <w:sz w:val="20"/>
          <w:szCs w:val="20"/>
        </w:rPr>
        <w:t>সিমেন্ট</w:t>
      </w:r>
      <w:r w:rsidRPr="00F20ABF">
        <w:rPr>
          <w:sz w:val="20"/>
          <w:szCs w:val="20"/>
        </w:rPr>
        <w:t xml:space="preserve"> </w:t>
      </w:r>
      <w:r w:rsidRPr="00F20ABF">
        <w:rPr>
          <w:rFonts w:ascii="Nirmala UI" w:hAnsi="Nirmala UI" w:cs="Nirmala UI"/>
          <w:sz w:val="20"/>
          <w:szCs w:val="20"/>
        </w:rPr>
        <w:t>কারখানা</w:t>
      </w:r>
      <w:r w:rsidRPr="00F20ABF">
        <w:rPr>
          <w:sz w:val="20"/>
          <w:szCs w:val="20"/>
        </w:rPr>
        <w:t xml:space="preserve"> </w:t>
      </w:r>
      <w:r w:rsidRPr="00F20ABF">
        <w:rPr>
          <w:rFonts w:ascii="Nirmala UI" w:hAnsi="Nirmala UI" w:cs="Nirmala UI"/>
          <w:sz w:val="20"/>
          <w:szCs w:val="20"/>
        </w:rPr>
        <w:t>স্থাপন</w:t>
      </w:r>
      <w:r w:rsidRPr="00F20ABF">
        <w:rPr>
          <w:sz w:val="20"/>
          <w:szCs w:val="20"/>
        </w:rPr>
        <w:t xml:space="preserve"> </w:t>
      </w:r>
      <w:r w:rsidRPr="00F20ABF">
        <w:rPr>
          <w:rFonts w:ascii="Nirmala UI" w:hAnsi="Nirmala UI" w:cs="Nirmala UI"/>
          <w:sz w:val="20"/>
          <w:szCs w:val="20"/>
        </w:rPr>
        <w:t>করা</w:t>
      </w:r>
      <w:r w:rsidRPr="00F20ABF">
        <w:rPr>
          <w:sz w:val="20"/>
          <w:szCs w:val="20"/>
        </w:rPr>
        <w:t xml:space="preserve"> </w:t>
      </w:r>
      <w:r w:rsidRPr="00F20ABF">
        <w:rPr>
          <w:rFonts w:ascii="Nirmala UI" w:hAnsi="Nirmala UI" w:cs="Nirmala UI"/>
          <w:sz w:val="20"/>
          <w:szCs w:val="20"/>
        </w:rPr>
        <w:t>হয়েছে।</w:t>
      </w:r>
    </w:p>
    <w:p w:rsidR="00C477EC" w:rsidRDefault="00C477E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EE2DCC" w:rsidRDefault="00EE2DCC" w:rsidP="00F20ABF">
      <w:pPr>
        <w:spacing w:after="0"/>
        <w:rPr>
          <w:rFonts w:ascii="Nirmala UI" w:hAnsi="Nirmala UI" w:cs="Nirmala UI"/>
          <w:sz w:val="20"/>
          <w:szCs w:val="20"/>
        </w:rPr>
      </w:pPr>
    </w:p>
    <w:p w:rsidR="00413298" w:rsidRPr="00EE2DCC" w:rsidRDefault="00EE2DCC" w:rsidP="00EE2DCC">
      <w:pPr>
        <w:spacing w:before="1"/>
        <w:ind w:left="120"/>
        <w:rPr>
          <w:i/>
          <w:sz w:val="18"/>
        </w:rPr>
      </w:pPr>
      <w:r>
        <w:rPr>
          <w:i/>
          <w:color w:val="231F21"/>
          <w:spacing w:val="-2"/>
          <w:w w:val="105"/>
          <w:sz w:val="18"/>
        </w:rPr>
        <w:t>Cement</w:t>
      </w:r>
      <w:r>
        <w:rPr>
          <w:i/>
          <w:color w:val="231F21"/>
          <w:spacing w:val="1"/>
          <w:w w:val="105"/>
          <w:sz w:val="18"/>
        </w:rPr>
        <w:t xml:space="preserve"> </w:t>
      </w:r>
      <w:r>
        <w:rPr>
          <w:i/>
          <w:color w:val="231F21"/>
          <w:spacing w:val="-2"/>
          <w:w w:val="105"/>
          <w:sz w:val="18"/>
        </w:rPr>
        <w:t>Industries in</w:t>
      </w:r>
      <w:r>
        <w:rPr>
          <w:i/>
          <w:color w:val="231F21"/>
          <w:w w:val="105"/>
          <w:sz w:val="18"/>
        </w:rPr>
        <w:t xml:space="preserve"> </w:t>
      </w:r>
      <w:r>
        <w:rPr>
          <w:i/>
          <w:color w:val="231F21"/>
          <w:spacing w:val="-2"/>
          <w:w w:val="105"/>
          <w:sz w:val="18"/>
        </w:rPr>
        <w:t>India</w:t>
      </w:r>
    </w:p>
    <w:sectPr w:rsidR="00413298" w:rsidRPr="00EE2DCC" w:rsidSect="00413298">
      <w:pgSz w:w="12240" w:h="15840"/>
      <w:pgMar w:top="1440" w:right="1440" w:bottom="1440" w:left="1440" w:header="720" w:footer="720" w:gutter="0"/>
      <w:cols w:num="2" w:space="1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14C7E"/>
    <w:multiLevelType w:val="hybridMultilevel"/>
    <w:tmpl w:val="8DBC0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B1B70"/>
    <w:multiLevelType w:val="hybridMultilevel"/>
    <w:tmpl w:val="A9BE79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83B8E"/>
    <w:multiLevelType w:val="hybridMultilevel"/>
    <w:tmpl w:val="85B4AA42"/>
    <w:lvl w:ilvl="0" w:tplc="D180B3F6">
      <w:start w:val="1"/>
      <w:numFmt w:val="decimal"/>
      <w:lvlText w:val="%1."/>
      <w:lvlJc w:val="left"/>
      <w:pPr>
        <w:ind w:left="720" w:hanging="360"/>
      </w:pPr>
      <w:rPr>
        <w:rFonts w:ascii="Nirmala UI" w:hAnsi="Nirmala UI" w:cs="Nirmala U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D12"/>
    <w:rsid w:val="00041305"/>
    <w:rsid w:val="0018210B"/>
    <w:rsid w:val="002A3AB0"/>
    <w:rsid w:val="00413298"/>
    <w:rsid w:val="00817A78"/>
    <w:rsid w:val="00BB0D12"/>
    <w:rsid w:val="00C477EC"/>
    <w:rsid w:val="00D753C7"/>
    <w:rsid w:val="00D87DD8"/>
    <w:rsid w:val="00DD58EE"/>
    <w:rsid w:val="00EE2DCC"/>
    <w:rsid w:val="00F2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9A963"/>
  <w15:chartTrackingRefBased/>
  <w15:docId w15:val="{844F6602-9ACA-4D9C-9447-71C51F00E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3A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Division of Revenue and Enterprise Services</Company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Ganguli, Kaustav [TREAS]</dc:creator>
  <cp:keywords/>
  <dc:description/>
  <cp:lastModifiedBy>Ganguli, Kaustav [TREAS]</cp:lastModifiedBy>
  <cp:revision>10</cp:revision>
  <dcterms:created xsi:type="dcterms:W3CDTF">2025-02-07T19:48:00Z</dcterms:created>
  <dcterms:modified xsi:type="dcterms:W3CDTF">2025-02-07T20:09:00Z</dcterms:modified>
</cp:coreProperties>
</file>