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4D1A5" w14:textId="77777777" w:rsidR="00BF72CA" w:rsidRPr="00A42A86" w:rsidRDefault="00BF72CA" w:rsidP="00F74B39">
      <w:pPr>
        <w:jc w:val="center"/>
        <w:rPr>
          <w:rFonts w:ascii="Times New Roman" w:hAnsi="Times New Roman" w:cs="Times New Roman"/>
          <w:sz w:val="24"/>
          <w:szCs w:val="24"/>
        </w:rPr>
      </w:pPr>
    </w:p>
    <w:p w14:paraId="4F7F9BC1" w14:textId="467027D4" w:rsidR="00F74B39" w:rsidRPr="00A42A86" w:rsidRDefault="00F74B39" w:rsidP="00F74B39">
      <w:pPr>
        <w:jc w:val="center"/>
        <w:rPr>
          <w:rFonts w:ascii="Times New Roman" w:hAnsi="Times New Roman" w:cs="Times New Roman"/>
          <w:b/>
          <w:sz w:val="24"/>
          <w:szCs w:val="24"/>
        </w:rPr>
      </w:pPr>
      <w:r w:rsidRPr="00A42A86">
        <w:rPr>
          <w:rFonts w:ascii="Times New Roman" w:hAnsi="Times New Roman" w:cs="Times New Roman"/>
          <w:b/>
          <w:sz w:val="24"/>
          <w:szCs w:val="24"/>
        </w:rPr>
        <w:t>TWITTER SENTIMENT ANALYSIS</w:t>
      </w:r>
    </w:p>
    <w:p w14:paraId="0DCF72F9" w14:textId="6A7A7B91" w:rsidR="00F74B39" w:rsidRPr="00A42A86" w:rsidRDefault="00F74B39" w:rsidP="00F74B39">
      <w:pPr>
        <w:jc w:val="both"/>
        <w:rPr>
          <w:rFonts w:ascii="Times New Roman" w:hAnsi="Times New Roman" w:cs="Times New Roman"/>
          <w:sz w:val="24"/>
          <w:szCs w:val="24"/>
        </w:rPr>
      </w:pPr>
    </w:p>
    <w:p w14:paraId="7C4C634B" w14:textId="2FDC98F8" w:rsidR="00F74B39" w:rsidRPr="00A42A86" w:rsidRDefault="00F74B39" w:rsidP="000846F0">
      <w:pPr>
        <w:spacing w:line="360" w:lineRule="auto"/>
        <w:jc w:val="both"/>
        <w:rPr>
          <w:rFonts w:ascii="Times New Roman" w:hAnsi="Times New Roman" w:cs="Times New Roman"/>
          <w:sz w:val="24"/>
          <w:szCs w:val="24"/>
        </w:rPr>
      </w:pPr>
      <w:r w:rsidRPr="00A42A86">
        <w:rPr>
          <w:rFonts w:ascii="Times New Roman" w:hAnsi="Times New Roman" w:cs="Times New Roman"/>
          <w:sz w:val="24"/>
          <w:szCs w:val="24"/>
        </w:rPr>
        <w:t xml:space="preserve">Twitter is a social-networking platform, on which registered users post or interact with other users with messages call as </w:t>
      </w:r>
      <w:r w:rsidRPr="00A42A86">
        <w:rPr>
          <w:rFonts w:ascii="Times New Roman" w:hAnsi="Times New Roman" w:cs="Times New Roman"/>
          <w:i/>
          <w:iCs/>
          <w:sz w:val="24"/>
          <w:szCs w:val="24"/>
        </w:rPr>
        <w:t>“tweets”.</w:t>
      </w:r>
      <w:r w:rsidRPr="00A42A86">
        <w:rPr>
          <w:rFonts w:ascii="Times New Roman" w:hAnsi="Times New Roman" w:cs="Times New Roman"/>
          <w:sz w:val="24"/>
          <w:szCs w:val="24"/>
        </w:rPr>
        <w:t xml:space="preserve"> It was launched in </w:t>
      </w:r>
      <w:r w:rsidR="000846F0" w:rsidRPr="00A42A86">
        <w:rPr>
          <w:rFonts w:ascii="Times New Roman" w:hAnsi="Times New Roman" w:cs="Times New Roman"/>
          <w:sz w:val="24"/>
          <w:szCs w:val="24"/>
        </w:rPr>
        <w:t>July</w:t>
      </w:r>
      <w:r w:rsidRPr="00A42A86">
        <w:rPr>
          <w:rFonts w:ascii="Times New Roman" w:hAnsi="Times New Roman" w:cs="Times New Roman"/>
          <w:sz w:val="24"/>
          <w:szCs w:val="24"/>
        </w:rPr>
        <w:t xml:space="preserve"> 2006. </w:t>
      </w:r>
      <w:r w:rsidR="000846F0" w:rsidRPr="00A42A86">
        <w:rPr>
          <w:rFonts w:ascii="Times New Roman" w:hAnsi="Times New Roman" w:cs="Times New Roman"/>
          <w:sz w:val="24"/>
          <w:szCs w:val="24"/>
        </w:rPr>
        <w:t xml:space="preserve">It gained worldwide popularity in 2012, with more that 100 million registered users. In 2018 it has more than 380 million </w:t>
      </w:r>
      <w:r w:rsidR="00B97679" w:rsidRPr="00A42A86">
        <w:rPr>
          <w:rFonts w:ascii="Times New Roman" w:hAnsi="Times New Roman" w:cs="Times New Roman"/>
          <w:sz w:val="24"/>
          <w:szCs w:val="24"/>
        </w:rPr>
        <w:t>users,</w:t>
      </w:r>
      <w:r w:rsidR="000846F0" w:rsidRPr="00A42A86">
        <w:rPr>
          <w:rFonts w:ascii="Times New Roman" w:hAnsi="Times New Roman" w:cs="Times New Roman"/>
          <w:sz w:val="24"/>
          <w:szCs w:val="24"/>
        </w:rPr>
        <w:t xml:space="preserve"> with more than 600million tweets a day. These tweets are mostly the reviews, sentiments, views, news, analysis, </w:t>
      </w:r>
      <w:r w:rsidR="00B97679" w:rsidRPr="00A42A86">
        <w:rPr>
          <w:rFonts w:ascii="Times New Roman" w:hAnsi="Times New Roman" w:cs="Times New Roman"/>
          <w:sz w:val="24"/>
          <w:szCs w:val="24"/>
        </w:rPr>
        <w:t>etc.</w:t>
      </w:r>
      <w:r w:rsidR="000846F0" w:rsidRPr="00A42A86">
        <w:rPr>
          <w:rFonts w:ascii="Times New Roman" w:hAnsi="Times New Roman" w:cs="Times New Roman"/>
          <w:sz w:val="24"/>
          <w:szCs w:val="24"/>
        </w:rPr>
        <w:t xml:space="preserve"> of millions of users. </w:t>
      </w:r>
      <w:r w:rsidRPr="00A42A86">
        <w:rPr>
          <w:rFonts w:ascii="Times New Roman" w:hAnsi="Times New Roman" w:cs="Times New Roman"/>
          <w:sz w:val="24"/>
          <w:szCs w:val="24"/>
        </w:rPr>
        <w:t>Th</w:t>
      </w:r>
      <w:r w:rsidR="000846F0" w:rsidRPr="00A42A86">
        <w:rPr>
          <w:rFonts w:ascii="Times New Roman" w:hAnsi="Times New Roman" w:cs="Times New Roman"/>
          <w:sz w:val="24"/>
          <w:szCs w:val="24"/>
        </w:rPr>
        <w:t>is</w:t>
      </w:r>
      <w:r w:rsidRPr="00A42A86">
        <w:rPr>
          <w:rFonts w:ascii="Times New Roman" w:hAnsi="Times New Roman" w:cs="Times New Roman"/>
          <w:sz w:val="24"/>
          <w:szCs w:val="24"/>
        </w:rPr>
        <w:t xml:space="preserve"> project focuses on analyzing the sentiments of</w:t>
      </w:r>
      <w:r w:rsidR="000846F0" w:rsidRPr="00A42A86">
        <w:rPr>
          <w:rFonts w:ascii="Times New Roman" w:hAnsi="Times New Roman" w:cs="Times New Roman"/>
          <w:sz w:val="24"/>
          <w:szCs w:val="24"/>
        </w:rPr>
        <w:t xml:space="preserve"> these tweets</w:t>
      </w:r>
      <w:r w:rsidRPr="00A42A86">
        <w:rPr>
          <w:rFonts w:ascii="Times New Roman" w:hAnsi="Times New Roman" w:cs="Times New Roman"/>
          <w:sz w:val="24"/>
          <w:szCs w:val="24"/>
        </w:rPr>
        <w:t xml:space="preserve">. This means analyzing the sentiments of the tweets to classify if they are either: positive, negative or neutral. </w:t>
      </w:r>
      <w:r w:rsidR="000846F0" w:rsidRPr="00A42A86">
        <w:rPr>
          <w:rFonts w:ascii="Times New Roman" w:hAnsi="Times New Roman" w:cs="Times New Roman"/>
          <w:sz w:val="24"/>
          <w:szCs w:val="24"/>
        </w:rPr>
        <w:t>Because of the large amounts of data available, we hope to analyze the sentiments with accurate results. These analysis reports can be used in many ways in our day-to-day life. For example, predicting political elections, know if a product of a certain brand is a hit or a flop, stock exchange, reviews of a certain movie, music, and many more. The project aims to build a functional classifier that can give accurate and automatic sentiment classification of any tweet.</w:t>
      </w:r>
    </w:p>
    <w:p w14:paraId="4EA351E8" w14:textId="0B7C4777" w:rsidR="000846F0" w:rsidRPr="00A42A86" w:rsidRDefault="000846F0" w:rsidP="000846F0">
      <w:pPr>
        <w:spacing w:line="360" w:lineRule="auto"/>
        <w:jc w:val="both"/>
        <w:rPr>
          <w:rFonts w:ascii="Times New Roman" w:hAnsi="Times New Roman" w:cs="Times New Roman"/>
          <w:sz w:val="24"/>
          <w:szCs w:val="24"/>
        </w:rPr>
      </w:pPr>
      <w:r w:rsidRPr="00A42A86">
        <w:rPr>
          <w:rFonts w:ascii="Times New Roman" w:hAnsi="Times New Roman" w:cs="Times New Roman"/>
          <w:sz w:val="24"/>
          <w:szCs w:val="24"/>
        </w:rPr>
        <w:t xml:space="preserve">We have chosen twitter data because this has better approximation of public reviews compared to the conventional internet reviews or blogs. </w:t>
      </w:r>
      <w:r w:rsidR="009C5C61" w:rsidRPr="00A42A86">
        <w:rPr>
          <w:rFonts w:ascii="Times New Roman" w:hAnsi="Times New Roman" w:cs="Times New Roman"/>
          <w:sz w:val="24"/>
          <w:szCs w:val="24"/>
        </w:rPr>
        <w:t>Also,</w:t>
      </w:r>
      <w:r w:rsidRPr="00A42A86">
        <w:rPr>
          <w:rFonts w:ascii="Times New Roman" w:hAnsi="Times New Roman" w:cs="Times New Roman"/>
          <w:sz w:val="24"/>
          <w:szCs w:val="24"/>
        </w:rPr>
        <w:t xml:space="preserve"> the response of public in twitter is more </w:t>
      </w:r>
      <w:r w:rsidR="00093818" w:rsidRPr="00A42A86">
        <w:rPr>
          <w:rFonts w:ascii="Times New Roman" w:hAnsi="Times New Roman" w:cs="Times New Roman"/>
          <w:sz w:val="24"/>
          <w:szCs w:val="24"/>
        </w:rPr>
        <w:t xml:space="preserve">prompt compared to the response to blogs. This </w:t>
      </w:r>
      <w:r w:rsidR="009C5C61" w:rsidRPr="00A42A86">
        <w:rPr>
          <w:rFonts w:ascii="Times New Roman" w:hAnsi="Times New Roman" w:cs="Times New Roman"/>
          <w:sz w:val="24"/>
          <w:szCs w:val="24"/>
        </w:rPr>
        <w:t>analysis plays an important role in socioeconomic phenomenon to predict the stock market of a firm. This is done by taking into account all the public sentiments towards that particular firm along with the use of economic tools that associate the relation between public sentiments’ and the firm’s stock market value. Firms can also use this analysis to know how their product is doing in the market,</w:t>
      </w:r>
      <w:r w:rsidR="00DD7B3F" w:rsidRPr="00A42A86">
        <w:rPr>
          <w:rFonts w:ascii="Times New Roman" w:hAnsi="Times New Roman" w:cs="Times New Roman"/>
          <w:sz w:val="24"/>
          <w:szCs w:val="24"/>
        </w:rPr>
        <w:t xml:space="preserve"> also to know which areas of the market the product is a hit, and which areas have a negative response. Predicting the popularity of a political party and the support a party has among the public is an emerging application of this sentiment analysis. </w:t>
      </w:r>
    </w:p>
    <w:p w14:paraId="3F284481" w14:textId="77777777" w:rsidR="00F73B6A" w:rsidRPr="00A42A86" w:rsidRDefault="00F73B6A" w:rsidP="000846F0">
      <w:pPr>
        <w:spacing w:line="360" w:lineRule="auto"/>
        <w:jc w:val="both"/>
        <w:rPr>
          <w:rFonts w:ascii="Times New Roman" w:hAnsi="Times New Roman" w:cs="Times New Roman"/>
          <w:b/>
          <w:sz w:val="24"/>
          <w:szCs w:val="24"/>
        </w:rPr>
      </w:pPr>
      <w:r w:rsidRPr="00A42A86">
        <w:rPr>
          <w:rFonts w:ascii="Times New Roman" w:hAnsi="Times New Roman" w:cs="Times New Roman"/>
          <w:b/>
          <w:sz w:val="24"/>
          <w:szCs w:val="24"/>
        </w:rPr>
        <w:t>NATURAL LANGUAGE PROCESSING:</w:t>
      </w:r>
    </w:p>
    <w:p w14:paraId="037AC65F" w14:textId="06D8CE40" w:rsidR="00DD7B3F" w:rsidRPr="00A42A86" w:rsidRDefault="00DD7B3F" w:rsidP="000846F0">
      <w:pPr>
        <w:spacing w:line="360" w:lineRule="auto"/>
        <w:jc w:val="both"/>
        <w:rPr>
          <w:rFonts w:ascii="Times New Roman" w:hAnsi="Times New Roman" w:cs="Times New Roman"/>
          <w:sz w:val="24"/>
          <w:szCs w:val="24"/>
        </w:rPr>
      </w:pPr>
      <w:r w:rsidRPr="00A42A86">
        <w:rPr>
          <w:rFonts w:ascii="Times New Roman" w:hAnsi="Times New Roman" w:cs="Times New Roman"/>
          <w:sz w:val="24"/>
          <w:szCs w:val="24"/>
        </w:rPr>
        <w:t xml:space="preserve">The project relies on </w:t>
      </w:r>
      <w:r w:rsidRPr="00A42A86">
        <w:rPr>
          <w:rFonts w:ascii="Times New Roman" w:hAnsi="Times New Roman" w:cs="Times New Roman"/>
          <w:i/>
          <w:iCs/>
          <w:sz w:val="24"/>
          <w:szCs w:val="24"/>
        </w:rPr>
        <w:t xml:space="preserve">“Natural language </w:t>
      </w:r>
      <w:r w:rsidR="00B97679" w:rsidRPr="00A42A86">
        <w:rPr>
          <w:rFonts w:ascii="Times New Roman" w:hAnsi="Times New Roman" w:cs="Times New Roman"/>
          <w:i/>
          <w:iCs/>
          <w:sz w:val="24"/>
          <w:szCs w:val="24"/>
        </w:rPr>
        <w:t>Processing (</w:t>
      </w:r>
      <w:r w:rsidRPr="00A42A86">
        <w:rPr>
          <w:rFonts w:ascii="Times New Roman" w:hAnsi="Times New Roman" w:cs="Times New Roman"/>
          <w:i/>
          <w:iCs/>
          <w:sz w:val="24"/>
          <w:szCs w:val="24"/>
        </w:rPr>
        <w:t>NLP)”</w:t>
      </w:r>
      <w:r w:rsidRPr="00A42A86">
        <w:rPr>
          <w:rFonts w:ascii="Times New Roman" w:hAnsi="Times New Roman" w:cs="Times New Roman"/>
          <w:sz w:val="24"/>
          <w:szCs w:val="24"/>
        </w:rPr>
        <w:t xml:space="preserve">. NLP helps in extracting features and patterns of data from large sets of data, for this project, large sets of twitter data. The project also relies on </w:t>
      </w:r>
      <w:r w:rsidRPr="00A42A86">
        <w:rPr>
          <w:rFonts w:ascii="Times New Roman" w:hAnsi="Times New Roman" w:cs="Times New Roman"/>
          <w:i/>
          <w:iCs/>
          <w:sz w:val="24"/>
          <w:szCs w:val="24"/>
        </w:rPr>
        <w:t xml:space="preserve">“Machine </w:t>
      </w:r>
      <w:r w:rsidR="00B97679" w:rsidRPr="00A42A86">
        <w:rPr>
          <w:rFonts w:ascii="Times New Roman" w:hAnsi="Times New Roman" w:cs="Times New Roman"/>
          <w:i/>
          <w:iCs/>
          <w:sz w:val="24"/>
          <w:szCs w:val="24"/>
        </w:rPr>
        <w:t>Learning (</w:t>
      </w:r>
      <w:r w:rsidRPr="00A42A86">
        <w:rPr>
          <w:rFonts w:ascii="Times New Roman" w:hAnsi="Times New Roman" w:cs="Times New Roman"/>
          <w:i/>
          <w:iCs/>
          <w:sz w:val="24"/>
          <w:szCs w:val="24"/>
        </w:rPr>
        <w:t>ML)”</w:t>
      </w:r>
      <w:r w:rsidRPr="00A42A86">
        <w:rPr>
          <w:rFonts w:ascii="Times New Roman" w:hAnsi="Times New Roman" w:cs="Times New Roman"/>
          <w:sz w:val="24"/>
          <w:szCs w:val="24"/>
        </w:rPr>
        <w:t xml:space="preserve">. ML is used to identify accurately </w:t>
      </w:r>
      <w:r w:rsidR="00E95A5B" w:rsidRPr="00A42A86">
        <w:rPr>
          <w:rFonts w:ascii="Times New Roman" w:hAnsi="Times New Roman" w:cs="Times New Roman"/>
          <w:sz w:val="24"/>
          <w:szCs w:val="24"/>
        </w:rPr>
        <w:t>unlabeled data</w:t>
      </w:r>
      <w:r w:rsidRPr="00A42A86">
        <w:rPr>
          <w:rFonts w:ascii="Times New Roman" w:hAnsi="Times New Roman" w:cs="Times New Roman"/>
          <w:sz w:val="24"/>
          <w:szCs w:val="24"/>
        </w:rPr>
        <w:t xml:space="preserve"> samples</w:t>
      </w:r>
      <w:r w:rsidR="00B97679" w:rsidRPr="00A42A86">
        <w:rPr>
          <w:rFonts w:ascii="Times New Roman" w:hAnsi="Times New Roman" w:cs="Times New Roman"/>
          <w:sz w:val="24"/>
          <w:szCs w:val="24"/>
        </w:rPr>
        <w:t xml:space="preserve"> </w:t>
      </w:r>
      <w:r w:rsidRPr="00A42A86">
        <w:rPr>
          <w:rFonts w:ascii="Times New Roman" w:hAnsi="Times New Roman" w:cs="Times New Roman"/>
          <w:sz w:val="24"/>
          <w:szCs w:val="24"/>
        </w:rPr>
        <w:t xml:space="preserve">(tweets). </w:t>
      </w:r>
    </w:p>
    <w:p w14:paraId="7A378425" w14:textId="77777777" w:rsidR="00E250AF" w:rsidRPr="00A42A86" w:rsidRDefault="00E250AF" w:rsidP="000846F0">
      <w:pPr>
        <w:spacing w:line="360" w:lineRule="auto"/>
        <w:jc w:val="both"/>
        <w:rPr>
          <w:rFonts w:ascii="Times New Roman" w:hAnsi="Times New Roman" w:cs="Times New Roman"/>
          <w:sz w:val="24"/>
          <w:szCs w:val="24"/>
        </w:rPr>
      </w:pPr>
    </w:p>
    <w:p w14:paraId="466D285E" w14:textId="77777777" w:rsidR="00F73B6A" w:rsidRPr="00A42A86" w:rsidRDefault="00F73B6A" w:rsidP="000846F0">
      <w:pPr>
        <w:spacing w:line="360" w:lineRule="auto"/>
        <w:jc w:val="both"/>
        <w:rPr>
          <w:rFonts w:ascii="Times New Roman" w:hAnsi="Times New Roman" w:cs="Times New Roman"/>
          <w:sz w:val="24"/>
          <w:szCs w:val="24"/>
        </w:rPr>
      </w:pPr>
    </w:p>
    <w:p w14:paraId="0A8AEF3B" w14:textId="77777777" w:rsidR="00F73B6A" w:rsidRPr="00A42A86" w:rsidRDefault="00F73B6A" w:rsidP="00F73B6A">
      <w:pPr>
        <w:spacing w:line="360" w:lineRule="auto"/>
        <w:jc w:val="both"/>
        <w:rPr>
          <w:rFonts w:ascii="Times New Roman" w:hAnsi="Times New Roman" w:cs="Times New Roman"/>
          <w:b/>
          <w:sz w:val="24"/>
          <w:szCs w:val="24"/>
        </w:rPr>
      </w:pPr>
      <w:r w:rsidRPr="00A42A86">
        <w:rPr>
          <w:rFonts w:ascii="Times New Roman" w:hAnsi="Times New Roman" w:cs="Times New Roman"/>
          <w:b/>
          <w:sz w:val="24"/>
          <w:szCs w:val="24"/>
        </w:rPr>
        <w:lastRenderedPageBreak/>
        <w:t>DEFINITION:</w:t>
      </w:r>
    </w:p>
    <w:p w14:paraId="0F0868B4" w14:textId="23F5A43E" w:rsidR="00F73B6A" w:rsidRPr="00A42A86" w:rsidRDefault="00F73B6A" w:rsidP="00F73B6A">
      <w:pPr>
        <w:spacing w:line="360" w:lineRule="auto"/>
        <w:jc w:val="both"/>
        <w:rPr>
          <w:rFonts w:ascii="Times New Roman" w:hAnsi="Times New Roman" w:cs="Times New Roman"/>
          <w:sz w:val="24"/>
          <w:szCs w:val="24"/>
        </w:rPr>
      </w:pPr>
      <w:r w:rsidRPr="00A42A86">
        <w:rPr>
          <w:rFonts w:ascii="Times New Roman" w:hAnsi="Times New Roman" w:cs="Times New Roman"/>
          <w:sz w:val="24"/>
          <w:szCs w:val="24"/>
        </w:rPr>
        <w:t>Natural language processing is theoretically motivated range of computational techniques for analyzing and presenting naturally occurring text or speech at one or more level of linguistic analysis for the purpose of achieving human like language processing for a range of tasks or applications.</w:t>
      </w:r>
    </w:p>
    <w:p w14:paraId="21AA9A3E" w14:textId="4C781A10" w:rsidR="00F73B6A" w:rsidRPr="00A42A86" w:rsidRDefault="005C566F" w:rsidP="00F73B6A">
      <w:pPr>
        <w:spacing w:line="360" w:lineRule="auto"/>
        <w:jc w:val="both"/>
        <w:rPr>
          <w:rFonts w:ascii="Times New Roman" w:hAnsi="Times New Roman" w:cs="Times New Roman"/>
          <w:b/>
          <w:sz w:val="24"/>
          <w:szCs w:val="24"/>
        </w:rPr>
      </w:pPr>
      <w:r w:rsidRPr="00A42A86">
        <w:rPr>
          <w:rFonts w:ascii="Times New Roman" w:hAnsi="Times New Roman" w:cs="Times New Roman"/>
          <w:b/>
          <w:sz w:val="24"/>
          <w:szCs w:val="24"/>
        </w:rPr>
        <w:t>NLTK:</w:t>
      </w:r>
    </w:p>
    <w:p w14:paraId="6281B1F6" w14:textId="6D1066ED" w:rsidR="005C566F" w:rsidRPr="00A42A86" w:rsidRDefault="005C566F" w:rsidP="005C566F">
      <w:pPr>
        <w:spacing w:line="360" w:lineRule="auto"/>
        <w:jc w:val="both"/>
        <w:rPr>
          <w:rFonts w:ascii="Times New Roman" w:hAnsi="Times New Roman" w:cs="Times New Roman"/>
          <w:sz w:val="24"/>
          <w:szCs w:val="24"/>
        </w:rPr>
      </w:pPr>
      <w:r w:rsidRPr="00A42A86">
        <w:rPr>
          <w:rFonts w:ascii="Times New Roman" w:hAnsi="Times New Roman" w:cs="Times New Roman"/>
          <w:sz w:val="24"/>
          <w:szCs w:val="24"/>
        </w:rPr>
        <w:t xml:space="preserve">The </w:t>
      </w:r>
      <w:r w:rsidRPr="00A42A86">
        <w:rPr>
          <w:rFonts w:ascii="Times New Roman" w:hAnsi="Times New Roman" w:cs="Times New Roman"/>
          <w:b/>
          <w:bCs/>
          <w:sz w:val="24"/>
          <w:szCs w:val="24"/>
        </w:rPr>
        <w:t>Natural Language Toolkit</w:t>
      </w:r>
      <w:r w:rsidRPr="00A42A86">
        <w:rPr>
          <w:rFonts w:ascii="Times New Roman" w:hAnsi="Times New Roman" w:cs="Times New Roman"/>
          <w:sz w:val="24"/>
          <w:szCs w:val="24"/>
        </w:rPr>
        <w:t xml:space="preserve">, or more commonly </w:t>
      </w:r>
      <w:r w:rsidRPr="00A42A86">
        <w:rPr>
          <w:rFonts w:ascii="Times New Roman" w:hAnsi="Times New Roman" w:cs="Times New Roman"/>
          <w:b/>
          <w:bCs/>
          <w:sz w:val="24"/>
          <w:szCs w:val="24"/>
        </w:rPr>
        <w:t>NLTK</w:t>
      </w:r>
      <w:r w:rsidRPr="00A42A86">
        <w:rPr>
          <w:rFonts w:ascii="Times New Roman" w:hAnsi="Times New Roman" w:cs="Times New Roman"/>
          <w:sz w:val="24"/>
          <w:szCs w:val="24"/>
        </w:rPr>
        <w:t>, is a suite of libraries and programs for symbolic and statistical natural language processing (NLP) for English written in the Python. NLTK is intended to support research and teaching in NLP or closely related areas, including empirical linguistics ,cognitive science ,artificial intelligence , information retrieval, and machine learning. NLTK has been used successfully as a teaching tool, as an individual study tool, and as a platform for prototyping and building research systems.</w:t>
      </w:r>
    </w:p>
    <w:p w14:paraId="745BF098" w14:textId="38EEDA21" w:rsidR="00660E1A" w:rsidRPr="00A42A86" w:rsidRDefault="00660E1A" w:rsidP="000846F0">
      <w:pPr>
        <w:spacing w:line="360" w:lineRule="auto"/>
        <w:jc w:val="both"/>
        <w:rPr>
          <w:rFonts w:ascii="Times New Roman" w:hAnsi="Times New Roman" w:cs="Times New Roman"/>
          <w:sz w:val="24"/>
          <w:szCs w:val="24"/>
        </w:rPr>
      </w:pPr>
      <w:r w:rsidRPr="00A42A86">
        <w:rPr>
          <w:rFonts w:ascii="Times New Roman" w:hAnsi="Times New Roman" w:cs="Times New Roman"/>
          <w:sz w:val="24"/>
          <w:szCs w:val="24"/>
        </w:rPr>
        <w:t xml:space="preserve">The features that the project uses to classification and modelling patterns can be divided into two groups: Bases on Formal Language and Based on Informal blogging. Formal Language </w:t>
      </w:r>
      <w:r w:rsidR="006474C5" w:rsidRPr="00A42A86">
        <w:rPr>
          <w:rFonts w:ascii="Times New Roman" w:hAnsi="Times New Roman" w:cs="Times New Roman"/>
          <w:sz w:val="24"/>
          <w:szCs w:val="24"/>
        </w:rPr>
        <w:t xml:space="preserve">features are </w:t>
      </w:r>
      <w:r w:rsidR="00E95A5B" w:rsidRPr="00A42A86">
        <w:rPr>
          <w:rFonts w:ascii="Times New Roman" w:hAnsi="Times New Roman" w:cs="Times New Roman"/>
          <w:sz w:val="24"/>
          <w:szCs w:val="24"/>
        </w:rPr>
        <w:t>that deal</w:t>
      </w:r>
      <w:r w:rsidR="006474C5" w:rsidRPr="00A42A86">
        <w:rPr>
          <w:rFonts w:ascii="Times New Roman" w:hAnsi="Times New Roman" w:cs="Times New Roman"/>
          <w:sz w:val="24"/>
          <w:szCs w:val="24"/>
        </w:rPr>
        <w:t xml:space="preserve"> with formal linguistics and prior sentiment polarity and parts of speech of the sentence. Prior sentiment polarity: some words have the tendency for expressing a particular and specific sentiment. For example, the word </w:t>
      </w:r>
      <w:r w:rsidR="006474C5" w:rsidRPr="00A42A86">
        <w:rPr>
          <w:rFonts w:ascii="Times New Roman" w:hAnsi="Times New Roman" w:cs="Times New Roman"/>
          <w:i/>
          <w:iCs/>
          <w:sz w:val="24"/>
          <w:szCs w:val="24"/>
        </w:rPr>
        <w:t>“excellent”</w:t>
      </w:r>
      <w:r w:rsidR="006474C5" w:rsidRPr="00A42A86">
        <w:rPr>
          <w:rFonts w:ascii="Times New Roman" w:hAnsi="Times New Roman" w:cs="Times New Roman"/>
          <w:sz w:val="24"/>
          <w:szCs w:val="24"/>
        </w:rPr>
        <w:t xml:space="preserve"> is a strong positive word whereas </w:t>
      </w:r>
      <w:r w:rsidR="006474C5" w:rsidRPr="00A42A86">
        <w:rPr>
          <w:rFonts w:ascii="Times New Roman" w:hAnsi="Times New Roman" w:cs="Times New Roman"/>
          <w:i/>
          <w:sz w:val="24"/>
          <w:szCs w:val="24"/>
        </w:rPr>
        <w:t>“evil”</w:t>
      </w:r>
      <w:r w:rsidR="006474C5" w:rsidRPr="00A42A86">
        <w:rPr>
          <w:rFonts w:ascii="Times New Roman" w:hAnsi="Times New Roman" w:cs="Times New Roman"/>
          <w:iCs/>
          <w:sz w:val="24"/>
          <w:szCs w:val="24"/>
        </w:rPr>
        <w:t xml:space="preserve"> is a strong negative </w:t>
      </w:r>
      <w:r w:rsidR="006474C5" w:rsidRPr="00A42A86">
        <w:rPr>
          <w:rFonts w:ascii="Times New Roman" w:hAnsi="Times New Roman" w:cs="Times New Roman"/>
          <w:sz w:val="24"/>
          <w:szCs w:val="24"/>
        </w:rPr>
        <w:t>word. When a strong positive word is used in a sentence, chances are that the entire sentence has a positive sentiment. But twitter data features a</w:t>
      </w:r>
      <w:r w:rsidR="00DA47C3" w:rsidRPr="00A42A86">
        <w:rPr>
          <w:rFonts w:ascii="Times New Roman" w:hAnsi="Times New Roman" w:cs="Times New Roman"/>
          <w:sz w:val="24"/>
          <w:szCs w:val="24"/>
        </w:rPr>
        <w:t>re more informal. This is because tweets relate with how people express their expressions, also they have to compress their expressions within the 280 characters that twitter provides. Also, these 280 characters may contain hashtags, emoticons, retweets, questions marks, exclamation marks, word lengthening, URL’s, shorthand, word capitalization.</w:t>
      </w:r>
    </w:p>
    <w:p w14:paraId="6CE2C72B" w14:textId="4F06607B" w:rsidR="00DA47C3" w:rsidRPr="00A42A86" w:rsidRDefault="00DA47C3" w:rsidP="000846F0">
      <w:pPr>
        <w:spacing w:line="360" w:lineRule="auto"/>
        <w:jc w:val="both"/>
        <w:rPr>
          <w:rFonts w:ascii="Times New Roman" w:hAnsi="Times New Roman" w:cs="Times New Roman"/>
          <w:sz w:val="24"/>
          <w:szCs w:val="24"/>
        </w:rPr>
      </w:pPr>
      <w:r w:rsidRPr="00A42A86">
        <w:rPr>
          <w:rFonts w:ascii="Times New Roman" w:hAnsi="Times New Roman" w:cs="Times New Roman"/>
          <w:sz w:val="24"/>
          <w:szCs w:val="24"/>
        </w:rPr>
        <w:t xml:space="preserve">Classification techniques are divided into two categories: Supervised vs. Unsupervised and Non-Adaptive vs Adaptive Techniques. Supervised Technique: When the data sample is pre-labeled, and we use this data to train the classifier. The pre-labeled data is used to extract features, patterns and differences between different classes and then classifying an unlabeled sample. </w:t>
      </w:r>
      <w:r w:rsidR="002E7739" w:rsidRPr="00A42A86">
        <w:rPr>
          <w:rFonts w:ascii="Times New Roman" w:hAnsi="Times New Roman" w:cs="Times New Roman"/>
          <w:sz w:val="24"/>
          <w:szCs w:val="24"/>
        </w:rPr>
        <w:t xml:space="preserve">Unsupervised Technique: </w:t>
      </w:r>
      <w:r w:rsidR="004548DB" w:rsidRPr="00A42A86">
        <w:rPr>
          <w:rFonts w:ascii="Times New Roman" w:hAnsi="Times New Roman" w:cs="Times New Roman"/>
          <w:sz w:val="24"/>
          <w:szCs w:val="24"/>
        </w:rPr>
        <w:t xml:space="preserve">When there no labeled data for training. Adaptive Classification Technique: Deals with feedback from the environment. In this project feedback from environment is the human telling the classifier if it has done a good or a bad job in classifying a particular tweet, and the classifier learns from this feedback. </w:t>
      </w:r>
    </w:p>
    <w:p w14:paraId="5880FB4D" w14:textId="77777777" w:rsidR="00795227" w:rsidRPr="00A42A86" w:rsidRDefault="00795227" w:rsidP="000846F0">
      <w:pPr>
        <w:spacing w:line="360" w:lineRule="auto"/>
        <w:jc w:val="both"/>
        <w:rPr>
          <w:rFonts w:ascii="Times New Roman" w:hAnsi="Times New Roman" w:cs="Times New Roman"/>
          <w:sz w:val="24"/>
          <w:szCs w:val="24"/>
        </w:rPr>
      </w:pPr>
    </w:p>
    <w:p w14:paraId="6735913C" w14:textId="267F1F8F" w:rsidR="00795227" w:rsidRPr="00A42A86" w:rsidRDefault="00795227" w:rsidP="000846F0">
      <w:pPr>
        <w:spacing w:line="360" w:lineRule="auto"/>
        <w:jc w:val="both"/>
        <w:rPr>
          <w:rFonts w:ascii="Times New Roman" w:hAnsi="Times New Roman" w:cs="Times New Roman"/>
          <w:sz w:val="24"/>
          <w:szCs w:val="24"/>
        </w:rPr>
      </w:pPr>
      <w:r w:rsidRPr="00A42A86">
        <w:rPr>
          <w:rFonts w:ascii="Times New Roman" w:hAnsi="Times New Roman" w:cs="Times New Roman"/>
          <w:sz w:val="24"/>
          <w:szCs w:val="24"/>
        </w:rPr>
        <w:lastRenderedPageBreak/>
        <w:t>Below mentioned figure shows the basic workflow for</w:t>
      </w:r>
      <w:r w:rsidR="00A42A86">
        <w:rPr>
          <w:rFonts w:ascii="Times New Roman" w:hAnsi="Times New Roman" w:cs="Times New Roman"/>
          <w:sz w:val="24"/>
          <w:szCs w:val="24"/>
        </w:rPr>
        <w:t xml:space="preserve"> Twitter</w:t>
      </w:r>
      <w:bookmarkStart w:id="0" w:name="_GoBack"/>
      <w:bookmarkEnd w:id="0"/>
      <w:r w:rsidRPr="00A42A86">
        <w:rPr>
          <w:rFonts w:ascii="Times New Roman" w:hAnsi="Times New Roman" w:cs="Times New Roman"/>
          <w:sz w:val="24"/>
          <w:szCs w:val="24"/>
        </w:rPr>
        <w:t xml:space="preserve"> Sentiment Analysis:</w:t>
      </w:r>
    </w:p>
    <w:p w14:paraId="0FA8CE14" w14:textId="44DC4129" w:rsidR="00E250AF" w:rsidRPr="00A42A86" w:rsidRDefault="00EC3D00" w:rsidP="000846F0">
      <w:pPr>
        <w:spacing w:line="360" w:lineRule="auto"/>
        <w:jc w:val="both"/>
        <w:rPr>
          <w:rFonts w:ascii="Times New Roman" w:hAnsi="Times New Roman" w:cs="Times New Roman"/>
          <w:sz w:val="24"/>
          <w:szCs w:val="24"/>
        </w:rPr>
      </w:pPr>
      <w:r w:rsidRPr="00A42A86">
        <w:rPr>
          <w:rFonts w:ascii="Times New Roman" w:hAnsi="Times New Roman" w:cs="Times New Roman"/>
          <w:noProof/>
          <w:sz w:val="24"/>
          <w:szCs w:val="24"/>
        </w:rPr>
        <w:drawing>
          <wp:inline distT="0" distB="0" distL="0" distR="0" wp14:anchorId="50BCAA1E" wp14:editId="5B1C7DE6">
            <wp:extent cx="5760720" cy="3025140"/>
            <wp:effectExtent l="0" t="0" r="0" b="3810"/>
            <wp:docPr id="447" name="Google Shape;447;p19"/>
            <wp:cNvGraphicFramePr/>
            <a:graphic xmlns:a="http://schemas.openxmlformats.org/drawingml/2006/main">
              <a:graphicData uri="http://schemas.openxmlformats.org/drawingml/2006/picture">
                <pic:pic xmlns:pic="http://schemas.openxmlformats.org/drawingml/2006/picture">
                  <pic:nvPicPr>
                    <pic:cNvPr id="447" name="Google Shape;447;p19"/>
                    <pic:cNvPicPr preferRelativeResize="0"/>
                  </pic:nvPicPr>
                  <pic:blipFill rotWithShape="1">
                    <a:blip r:embed="rId6">
                      <a:alphaModFix/>
                    </a:blip>
                    <a:srcRect/>
                    <a:stretch/>
                  </pic:blipFill>
                  <pic:spPr>
                    <a:xfrm>
                      <a:off x="0" y="0"/>
                      <a:ext cx="5760720" cy="3025140"/>
                    </a:xfrm>
                    <a:prstGeom prst="rect">
                      <a:avLst/>
                    </a:prstGeom>
                    <a:noFill/>
                    <a:ln>
                      <a:noFill/>
                    </a:ln>
                  </pic:spPr>
                </pic:pic>
              </a:graphicData>
            </a:graphic>
          </wp:inline>
        </w:drawing>
      </w:r>
    </w:p>
    <w:p w14:paraId="6F16C9FA" w14:textId="79DA8094" w:rsidR="00EC3D00" w:rsidRPr="00A42A86" w:rsidRDefault="00EC3D00" w:rsidP="000846F0">
      <w:pPr>
        <w:spacing w:line="360" w:lineRule="auto"/>
        <w:jc w:val="both"/>
        <w:rPr>
          <w:rFonts w:ascii="Times New Roman" w:hAnsi="Times New Roman" w:cs="Times New Roman"/>
          <w:b/>
          <w:sz w:val="24"/>
          <w:szCs w:val="24"/>
        </w:rPr>
      </w:pPr>
      <w:r w:rsidRPr="00A42A86">
        <w:rPr>
          <w:rFonts w:ascii="Times New Roman" w:hAnsi="Times New Roman" w:cs="Times New Roman"/>
          <w:b/>
          <w:sz w:val="24"/>
          <w:szCs w:val="24"/>
        </w:rPr>
        <w:t>Pre-processing:</w:t>
      </w:r>
    </w:p>
    <w:p w14:paraId="1C6A2052" w14:textId="5A87105B" w:rsidR="00ED1DCB" w:rsidRPr="00A42A86" w:rsidRDefault="00986A82" w:rsidP="00EC3D00">
      <w:pPr>
        <w:spacing w:line="360" w:lineRule="auto"/>
        <w:jc w:val="both"/>
        <w:rPr>
          <w:rFonts w:ascii="Times New Roman" w:hAnsi="Times New Roman" w:cs="Times New Roman"/>
          <w:sz w:val="24"/>
          <w:szCs w:val="24"/>
        </w:rPr>
      </w:pPr>
      <w:r w:rsidRPr="00A42A86">
        <w:rPr>
          <w:rFonts w:ascii="Times New Roman" w:hAnsi="Times New Roman" w:cs="Times New Roman"/>
          <w:sz w:val="24"/>
          <w:szCs w:val="24"/>
        </w:rPr>
        <w:t xml:space="preserve">Removing non </w:t>
      </w:r>
      <w:r w:rsidR="00EC3D00" w:rsidRPr="00A42A86">
        <w:rPr>
          <w:rFonts w:ascii="Times New Roman" w:hAnsi="Times New Roman" w:cs="Times New Roman"/>
          <w:sz w:val="24"/>
          <w:szCs w:val="24"/>
        </w:rPr>
        <w:t>English</w:t>
      </w:r>
      <w:r w:rsidRPr="00A42A86">
        <w:rPr>
          <w:rFonts w:ascii="Times New Roman" w:hAnsi="Times New Roman" w:cs="Times New Roman"/>
          <w:sz w:val="24"/>
          <w:szCs w:val="24"/>
        </w:rPr>
        <w:t xml:space="preserve"> tweets</w:t>
      </w:r>
      <w:r w:rsidR="00EC3D00" w:rsidRPr="00A42A86">
        <w:rPr>
          <w:rFonts w:ascii="Times New Roman" w:hAnsi="Times New Roman" w:cs="Times New Roman"/>
          <w:sz w:val="24"/>
          <w:szCs w:val="24"/>
        </w:rPr>
        <w:t xml:space="preserve">. </w:t>
      </w:r>
      <w:r w:rsidRPr="00A42A86">
        <w:rPr>
          <w:rFonts w:ascii="Times New Roman" w:hAnsi="Times New Roman" w:cs="Times New Roman"/>
          <w:sz w:val="24"/>
          <w:szCs w:val="24"/>
        </w:rPr>
        <w:t xml:space="preserve">Remove URL, Target Mentions, </w:t>
      </w:r>
      <w:r w:rsidR="00EC3D00" w:rsidRPr="00A42A86">
        <w:rPr>
          <w:rFonts w:ascii="Times New Roman" w:hAnsi="Times New Roman" w:cs="Times New Roman"/>
          <w:sz w:val="24"/>
          <w:szCs w:val="24"/>
        </w:rPr>
        <w:t>Hash tags</w:t>
      </w:r>
      <w:r w:rsidRPr="00A42A86">
        <w:rPr>
          <w:rFonts w:ascii="Times New Roman" w:hAnsi="Times New Roman" w:cs="Times New Roman"/>
          <w:sz w:val="24"/>
          <w:szCs w:val="24"/>
        </w:rPr>
        <w:t>, Numbers</w:t>
      </w:r>
      <w:r w:rsidR="00EC3D00" w:rsidRPr="00A42A86">
        <w:rPr>
          <w:rFonts w:ascii="Times New Roman" w:hAnsi="Times New Roman" w:cs="Times New Roman"/>
          <w:sz w:val="24"/>
          <w:szCs w:val="24"/>
        </w:rPr>
        <w:t xml:space="preserve">. </w:t>
      </w:r>
      <w:r w:rsidRPr="00A42A86">
        <w:rPr>
          <w:rFonts w:ascii="Times New Roman" w:hAnsi="Times New Roman" w:cs="Times New Roman"/>
          <w:sz w:val="24"/>
          <w:szCs w:val="24"/>
        </w:rPr>
        <w:t>Replace seq of repeated characters eg: ‘cooool’ by ‘cool’</w:t>
      </w:r>
      <w:r w:rsidR="00EC3D00" w:rsidRPr="00A42A86">
        <w:rPr>
          <w:rFonts w:ascii="Times New Roman" w:hAnsi="Times New Roman" w:cs="Times New Roman"/>
          <w:sz w:val="24"/>
          <w:szCs w:val="24"/>
        </w:rPr>
        <w:t xml:space="preserve">. </w:t>
      </w:r>
      <w:r w:rsidRPr="00A42A86">
        <w:rPr>
          <w:rFonts w:ascii="Times New Roman" w:hAnsi="Times New Roman" w:cs="Times New Roman"/>
          <w:sz w:val="24"/>
          <w:szCs w:val="24"/>
        </w:rPr>
        <w:t>Remove Nouns and Prepositions</w:t>
      </w:r>
    </w:p>
    <w:p w14:paraId="584F6B76" w14:textId="0A8B536C" w:rsidR="00EC3D00" w:rsidRPr="00A42A86" w:rsidRDefault="00EC3D00" w:rsidP="00EC3D00">
      <w:pPr>
        <w:tabs>
          <w:tab w:val="left" w:pos="6756"/>
        </w:tabs>
        <w:spacing w:line="360" w:lineRule="auto"/>
        <w:jc w:val="both"/>
        <w:rPr>
          <w:rFonts w:ascii="Times New Roman" w:hAnsi="Times New Roman" w:cs="Times New Roman"/>
          <w:sz w:val="24"/>
          <w:szCs w:val="24"/>
        </w:rPr>
      </w:pPr>
      <w:r w:rsidRPr="00A42A86">
        <w:rPr>
          <w:rFonts w:ascii="Times New Roman" w:hAnsi="Times New Roman" w:cs="Times New Roman"/>
          <w:sz w:val="24"/>
          <w:szCs w:val="24"/>
        </w:rPr>
        <w:tab/>
      </w:r>
    </w:p>
    <w:p w14:paraId="18B1DCDA" w14:textId="22FA0535" w:rsidR="00E250AF" w:rsidRPr="00A42A86" w:rsidRDefault="00795227" w:rsidP="000846F0">
      <w:pPr>
        <w:spacing w:line="360" w:lineRule="auto"/>
        <w:jc w:val="both"/>
        <w:rPr>
          <w:rFonts w:ascii="Times New Roman" w:hAnsi="Times New Roman" w:cs="Times New Roman"/>
          <w:b/>
          <w:sz w:val="24"/>
          <w:szCs w:val="24"/>
        </w:rPr>
      </w:pPr>
      <w:r w:rsidRPr="00A42A86">
        <w:rPr>
          <w:rFonts w:ascii="Times New Roman" w:hAnsi="Times New Roman" w:cs="Times New Roman"/>
          <w:b/>
          <w:sz w:val="24"/>
          <w:szCs w:val="24"/>
        </w:rPr>
        <w:t>Tokenization:</w:t>
      </w:r>
    </w:p>
    <w:p w14:paraId="2549D5E7" w14:textId="77A1477B" w:rsidR="00ED1DCB" w:rsidRPr="00A42A86" w:rsidRDefault="00986A82" w:rsidP="00795227">
      <w:pPr>
        <w:spacing w:line="360" w:lineRule="auto"/>
        <w:jc w:val="both"/>
        <w:rPr>
          <w:rFonts w:ascii="Times New Roman" w:hAnsi="Times New Roman" w:cs="Times New Roman"/>
          <w:sz w:val="24"/>
          <w:szCs w:val="24"/>
        </w:rPr>
      </w:pPr>
      <w:r w:rsidRPr="00A42A86">
        <w:rPr>
          <w:rFonts w:ascii="Times New Roman" w:hAnsi="Times New Roman" w:cs="Times New Roman"/>
          <w:sz w:val="24"/>
          <w:szCs w:val="24"/>
        </w:rPr>
        <w:t>The word tokenization is the process of splitting statement into words.</w:t>
      </w:r>
      <w:r w:rsidR="00795227" w:rsidRPr="00A42A86">
        <w:rPr>
          <w:rFonts w:ascii="Times New Roman" w:hAnsi="Times New Roman" w:cs="Times New Roman"/>
          <w:sz w:val="24"/>
          <w:szCs w:val="24"/>
        </w:rPr>
        <w:t xml:space="preserve"> </w:t>
      </w:r>
      <w:r w:rsidRPr="00A42A86">
        <w:rPr>
          <w:rFonts w:ascii="Times New Roman" w:hAnsi="Times New Roman" w:cs="Times New Roman"/>
          <w:sz w:val="24"/>
          <w:szCs w:val="24"/>
        </w:rPr>
        <w:t>It is a concept of natural language processing which breaks statements into smaller chunks.</w:t>
      </w:r>
      <w:r w:rsidR="00795227" w:rsidRPr="00A42A86">
        <w:rPr>
          <w:rFonts w:ascii="Times New Roman" w:hAnsi="Times New Roman" w:cs="Times New Roman"/>
          <w:sz w:val="24"/>
          <w:szCs w:val="24"/>
        </w:rPr>
        <w:t xml:space="preserve"> </w:t>
      </w:r>
      <w:r w:rsidRPr="00A42A86">
        <w:rPr>
          <w:rFonts w:ascii="Times New Roman" w:hAnsi="Times New Roman" w:cs="Times New Roman"/>
          <w:sz w:val="24"/>
          <w:szCs w:val="24"/>
        </w:rPr>
        <w:t>Analyzing, classifying and counting these word chunks, one can determine sentiments.</w:t>
      </w:r>
    </w:p>
    <w:p w14:paraId="0140364B" w14:textId="2E2A9C3A" w:rsidR="00795227" w:rsidRPr="00A42A86" w:rsidRDefault="00795227" w:rsidP="00795227">
      <w:pPr>
        <w:spacing w:line="360" w:lineRule="auto"/>
        <w:jc w:val="both"/>
        <w:rPr>
          <w:rFonts w:ascii="Times New Roman" w:hAnsi="Times New Roman" w:cs="Times New Roman"/>
          <w:b/>
          <w:sz w:val="24"/>
          <w:szCs w:val="24"/>
        </w:rPr>
      </w:pPr>
      <w:r w:rsidRPr="00A42A86">
        <w:rPr>
          <w:rFonts w:ascii="Times New Roman" w:hAnsi="Times New Roman" w:cs="Times New Roman"/>
          <w:b/>
          <w:sz w:val="24"/>
          <w:szCs w:val="24"/>
        </w:rPr>
        <w:t>Stop-word Filtering:</w:t>
      </w:r>
    </w:p>
    <w:p w14:paraId="4F74A82E" w14:textId="2EF6B2BA" w:rsidR="00ED1DCB" w:rsidRPr="00A42A86" w:rsidRDefault="00986A82" w:rsidP="00795227">
      <w:pPr>
        <w:spacing w:line="360" w:lineRule="auto"/>
        <w:jc w:val="both"/>
        <w:rPr>
          <w:rFonts w:ascii="Times New Roman" w:hAnsi="Times New Roman" w:cs="Times New Roman"/>
          <w:sz w:val="24"/>
          <w:szCs w:val="24"/>
        </w:rPr>
      </w:pPr>
      <w:r w:rsidRPr="00A42A86">
        <w:rPr>
          <w:rFonts w:ascii="Times New Roman" w:hAnsi="Times New Roman" w:cs="Times New Roman"/>
          <w:sz w:val="24"/>
          <w:szCs w:val="24"/>
        </w:rPr>
        <w:t>To make the data machine understandable, it needs to be pre-processed, which includes removing of useless words, which are referred as Stop-Words.</w:t>
      </w:r>
      <w:r w:rsidR="00795227" w:rsidRPr="00A42A86">
        <w:rPr>
          <w:rFonts w:ascii="Times New Roman" w:hAnsi="Times New Roman" w:cs="Times New Roman"/>
          <w:sz w:val="24"/>
          <w:szCs w:val="24"/>
        </w:rPr>
        <w:t xml:space="preserve"> </w:t>
      </w:r>
      <w:r w:rsidRPr="00A42A86">
        <w:rPr>
          <w:rFonts w:ascii="Times New Roman" w:hAnsi="Times New Roman" w:cs="Times New Roman"/>
          <w:sz w:val="24"/>
          <w:szCs w:val="24"/>
        </w:rPr>
        <w:t>Stop-word is a word that a search engine is programmed to ignore both when indexing entries for searching and resulting them in the search enquiry.</w:t>
      </w:r>
    </w:p>
    <w:p w14:paraId="493348BC" w14:textId="5544393E" w:rsidR="00795227" w:rsidRPr="00A42A86" w:rsidRDefault="00795227" w:rsidP="00795227">
      <w:pPr>
        <w:spacing w:line="360" w:lineRule="auto"/>
        <w:jc w:val="both"/>
        <w:rPr>
          <w:rFonts w:ascii="Times New Roman" w:hAnsi="Times New Roman" w:cs="Times New Roman"/>
          <w:b/>
          <w:sz w:val="24"/>
          <w:szCs w:val="24"/>
        </w:rPr>
      </w:pPr>
      <w:r w:rsidRPr="00A42A86">
        <w:rPr>
          <w:rFonts w:ascii="Times New Roman" w:hAnsi="Times New Roman" w:cs="Times New Roman"/>
          <w:b/>
          <w:sz w:val="24"/>
          <w:szCs w:val="24"/>
        </w:rPr>
        <w:t>Negation Handling:</w:t>
      </w:r>
    </w:p>
    <w:p w14:paraId="191935AB" w14:textId="10573FD1" w:rsidR="00ED1DCB" w:rsidRPr="00A42A86" w:rsidRDefault="00986A82" w:rsidP="00795227">
      <w:pPr>
        <w:spacing w:line="360" w:lineRule="auto"/>
        <w:jc w:val="both"/>
        <w:rPr>
          <w:rFonts w:ascii="Times New Roman" w:hAnsi="Times New Roman" w:cs="Times New Roman"/>
          <w:sz w:val="24"/>
          <w:szCs w:val="24"/>
        </w:rPr>
      </w:pPr>
      <w:r w:rsidRPr="00A42A86">
        <w:rPr>
          <w:rFonts w:ascii="Times New Roman" w:hAnsi="Times New Roman" w:cs="Times New Roman"/>
          <w:sz w:val="24"/>
          <w:szCs w:val="24"/>
        </w:rPr>
        <w:t>The scope of negation may be limited only to the next word after a negation or may be extended up to other words following negation.</w:t>
      </w:r>
      <w:r w:rsidR="00795227" w:rsidRPr="00A42A86">
        <w:rPr>
          <w:rFonts w:ascii="Times New Roman" w:hAnsi="Times New Roman" w:cs="Times New Roman"/>
          <w:sz w:val="24"/>
          <w:szCs w:val="24"/>
        </w:rPr>
        <w:t xml:space="preserve"> </w:t>
      </w:r>
      <w:r w:rsidRPr="00A42A86">
        <w:rPr>
          <w:rFonts w:ascii="Times New Roman" w:hAnsi="Times New Roman" w:cs="Times New Roman"/>
          <w:sz w:val="24"/>
          <w:szCs w:val="24"/>
        </w:rPr>
        <w:t xml:space="preserve">Example: The Climate is not good; Machine doesn’t function properly. These examples show that the scope of negation is not fixed and varies based on different linguistics features such as conjunctions, punctuation marks and part </w:t>
      </w:r>
      <w:r w:rsidRPr="00A42A86">
        <w:rPr>
          <w:rFonts w:ascii="Times New Roman" w:hAnsi="Times New Roman" w:cs="Times New Roman"/>
          <w:sz w:val="24"/>
          <w:szCs w:val="24"/>
        </w:rPr>
        <w:lastRenderedPageBreak/>
        <w:t>of speech (POS) of negation etc.</w:t>
      </w:r>
      <w:r w:rsidR="00795227" w:rsidRPr="00A42A86">
        <w:rPr>
          <w:rFonts w:ascii="Times New Roman" w:hAnsi="Times New Roman" w:cs="Times New Roman"/>
          <w:sz w:val="24"/>
          <w:szCs w:val="24"/>
        </w:rPr>
        <w:t xml:space="preserve"> </w:t>
      </w:r>
      <w:r w:rsidRPr="00A42A86">
        <w:rPr>
          <w:rFonts w:ascii="Times New Roman" w:hAnsi="Times New Roman" w:cs="Times New Roman"/>
          <w:sz w:val="24"/>
          <w:szCs w:val="24"/>
        </w:rPr>
        <w:t xml:space="preserve">Negation handling is an automatic way of determining the scope of negation and inverting the polarities of opinionated words that are actually affected by a negation. The portion of the sentence that negation affects is called the vicinity or scope of negation. </w:t>
      </w:r>
    </w:p>
    <w:p w14:paraId="4368373E" w14:textId="22DD7999" w:rsidR="00795227" w:rsidRPr="00A42A86" w:rsidRDefault="00795227" w:rsidP="00795227">
      <w:pPr>
        <w:spacing w:line="360" w:lineRule="auto"/>
        <w:jc w:val="both"/>
        <w:rPr>
          <w:rFonts w:ascii="Times New Roman" w:hAnsi="Times New Roman" w:cs="Times New Roman"/>
          <w:b/>
          <w:sz w:val="24"/>
          <w:szCs w:val="24"/>
        </w:rPr>
      </w:pPr>
      <w:r w:rsidRPr="00A42A86">
        <w:rPr>
          <w:rFonts w:ascii="Times New Roman" w:hAnsi="Times New Roman" w:cs="Times New Roman"/>
          <w:b/>
          <w:sz w:val="24"/>
          <w:szCs w:val="24"/>
        </w:rPr>
        <w:t>Stemming:</w:t>
      </w:r>
    </w:p>
    <w:p w14:paraId="101C25A9" w14:textId="52A1199F" w:rsidR="00795227" w:rsidRPr="00A42A86" w:rsidRDefault="00986A82" w:rsidP="00795227">
      <w:pPr>
        <w:spacing w:line="360" w:lineRule="auto"/>
        <w:jc w:val="both"/>
        <w:rPr>
          <w:rFonts w:ascii="Times New Roman" w:hAnsi="Times New Roman" w:cs="Times New Roman"/>
          <w:sz w:val="24"/>
          <w:szCs w:val="24"/>
        </w:rPr>
      </w:pPr>
      <w:r w:rsidRPr="00A42A86">
        <w:rPr>
          <w:rFonts w:ascii="Times New Roman" w:hAnsi="Times New Roman" w:cs="Times New Roman"/>
          <w:sz w:val="24"/>
          <w:szCs w:val="24"/>
        </w:rPr>
        <w:t>A process</w:t>
      </w:r>
      <w:r w:rsidR="00795227" w:rsidRPr="00A42A86">
        <w:rPr>
          <w:rFonts w:ascii="Times New Roman" w:hAnsi="Times New Roman" w:cs="Times New Roman"/>
          <w:sz w:val="24"/>
          <w:szCs w:val="24"/>
        </w:rPr>
        <w:t xml:space="preserve"> </w:t>
      </w:r>
      <w:r w:rsidRPr="00A42A86">
        <w:rPr>
          <w:rFonts w:ascii="Times New Roman" w:hAnsi="Times New Roman" w:cs="Times New Roman"/>
          <w:sz w:val="24"/>
          <w:szCs w:val="24"/>
        </w:rPr>
        <w:t>of reducing a word to its word stem.</w:t>
      </w:r>
      <w:r w:rsidR="00795227" w:rsidRPr="00A42A86">
        <w:rPr>
          <w:rFonts w:ascii="Times New Roman" w:hAnsi="Times New Roman" w:cs="Times New Roman"/>
          <w:sz w:val="24"/>
          <w:szCs w:val="24"/>
        </w:rPr>
        <w:t xml:space="preserve"> </w:t>
      </w:r>
      <w:r w:rsidRPr="00A42A86">
        <w:rPr>
          <w:rFonts w:ascii="Times New Roman" w:hAnsi="Times New Roman" w:cs="Times New Roman"/>
          <w:sz w:val="24"/>
          <w:szCs w:val="24"/>
        </w:rPr>
        <w:t>Is important in Natural Language Understanding and Natural Language Processing.</w:t>
      </w:r>
      <w:r w:rsidR="00795227" w:rsidRPr="00A42A86">
        <w:rPr>
          <w:rFonts w:ascii="Times New Roman" w:hAnsi="Times New Roman" w:cs="Times New Roman"/>
          <w:sz w:val="24"/>
          <w:szCs w:val="24"/>
        </w:rPr>
        <w:t xml:space="preserve"> It actually means going back to the origin of the word.</w:t>
      </w:r>
    </w:p>
    <w:p w14:paraId="0960BCAF" w14:textId="21F68FF8" w:rsidR="00795227" w:rsidRPr="00A42A86" w:rsidRDefault="00795227" w:rsidP="00795227">
      <w:pPr>
        <w:spacing w:line="360" w:lineRule="auto"/>
        <w:jc w:val="both"/>
        <w:rPr>
          <w:rFonts w:ascii="Times New Roman" w:hAnsi="Times New Roman" w:cs="Times New Roman"/>
          <w:b/>
          <w:sz w:val="24"/>
          <w:szCs w:val="24"/>
        </w:rPr>
      </w:pPr>
      <w:r w:rsidRPr="00A42A86">
        <w:rPr>
          <w:rFonts w:ascii="Times New Roman" w:hAnsi="Times New Roman" w:cs="Times New Roman"/>
          <w:b/>
          <w:sz w:val="24"/>
          <w:szCs w:val="24"/>
        </w:rPr>
        <w:t>Speech Tagging:</w:t>
      </w:r>
    </w:p>
    <w:p w14:paraId="0619C50D" w14:textId="04D576FB" w:rsidR="00ED1DCB" w:rsidRPr="00A42A86" w:rsidRDefault="00986A82" w:rsidP="00EC3D00">
      <w:pPr>
        <w:spacing w:line="360" w:lineRule="auto"/>
        <w:jc w:val="both"/>
        <w:rPr>
          <w:rFonts w:ascii="Times New Roman" w:hAnsi="Times New Roman" w:cs="Times New Roman"/>
          <w:sz w:val="24"/>
          <w:szCs w:val="24"/>
        </w:rPr>
      </w:pPr>
      <w:r w:rsidRPr="00A42A86">
        <w:rPr>
          <w:rFonts w:ascii="Times New Roman" w:hAnsi="Times New Roman" w:cs="Times New Roman"/>
          <w:sz w:val="24"/>
          <w:szCs w:val="24"/>
        </w:rPr>
        <w:t>Automatic assignment of descriptors to the given tokens is called Tagging. The descriptor is called tag. The tag may indicate one of the parts-of-speech, semantic information, and so on. So tagging a kind of classification.</w:t>
      </w:r>
      <w:r w:rsidR="00EC3D00" w:rsidRPr="00A42A86">
        <w:rPr>
          <w:rFonts w:ascii="Times New Roman" w:hAnsi="Times New Roman" w:cs="Times New Roman"/>
          <w:sz w:val="24"/>
          <w:szCs w:val="24"/>
        </w:rPr>
        <w:t xml:space="preserve">  </w:t>
      </w:r>
      <w:r w:rsidRPr="00A42A86">
        <w:rPr>
          <w:rFonts w:ascii="Times New Roman" w:hAnsi="Times New Roman" w:cs="Times New Roman"/>
          <w:sz w:val="24"/>
          <w:szCs w:val="24"/>
        </w:rPr>
        <w:t xml:space="preserve">Parts of speech tagging simply refers to assigning parts of speech to individual words in a sentence, which means that, unlike phrase matching, which is performed at the sentence or multi-word level, parts of speech tagging is performed at the token level. </w:t>
      </w:r>
    </w:p>
    <w:p w14:paraId="7F6C3A94" w14:textId="69E2CE49" w:rsidR="00DF7172" w:rsidRPr="00A42A86" w:rsidRDefault="00DF7172" w:rsidP="00EC3D00">
      <w:pPr>
        <w:spacing w:line="360" w:lineRule="auto"/>
        <w:jc w:val="both"/>
        <w:rPr>
          <w:rFonts w:ascii="Times New Roman" w:hAnsi="Times New Roman" w:cs="Times New Roman"/>
          <w:b/>
          <w:sz w:val="24"/>
          <w:szCs w:val="24"/>
        </w:rPr>
      </w:pPr>
      <w:r w:rsidRPr="00A42A86">
        <w:rPr>
          <w:rFonts w:ascii="Times New Roman" w:hAnsi="Times New Roman" w:cs="Times New Roman"/>
          <w:b/>
          <w:sz w:val="24"/>
          <w:szCs w:val="24"/>
        </w:rPr>
        <w:t>Word-Net:</w:t>
      </w:r>
    </w:p>
    <w:p w14:paraId="7610498E" w14:textId="5B826D02" w:rsidR="00DF7172" w:rsidRPr="00A42A86" w:rsidRDefault="00DF7172" w:rsidP="00EC3D00">
      <w:pPr>
        <w:spacing w:line="360" w:lineRule="auto"/>
        <w:jc w:val="both"/>
        <w:rPr>
          <w:rFonts w:ascii="Times New Roman" w:hAnsi="Times New Roman" w:cs="Times New Roman"/>
          <w:color w:val="222222"/>
          <w:sz w:val="24"/>
          <w:szCs w:val="24"/>
          <w:shd w:val="clear" w:color="auto" w:fill="FFFFFF"/>
        </w:rPr>
      </w:pPr>
      <w:r w:rsidRPr="00A42A86">
        <w:rPr>
          <w:rFonts w:ascii="Times New Roman" w:hAnsi="Times New Roman" w:cs="Times New Roman"/>
          <w:b/>
          <w:bCs/>
          <w:color w:val="222222"/>
          <w:sz w:val="24"/>
          <w:szCs w:val="24"/>
          <w:shd w:val="clear" w:color="auto" w:fill="FFFFFF"/>
        </w:rPr>
        <w:t>WordNet</w:t>
      </w:r>
      <w:r w:rsidRPr="00A42A86">
        <w:rPr>
          <w:rFonts w:ascii="Times New Roman" w:hAnsi="Times New Roman" w:cs="Times New Roman"/>
          <w:color w:val="222222"/>
          <w:sz w:val="24"/>
          <w:szCs w:val="24"/>
          <w:shd w:val="clear" w:color="auto" w:fill="FFFFFF"/>
        </w:rPr>
        <w:t xml:space="preserve"> is a lexical database for the English Language. It groups English words  into sets of synonyms called sysets, provides short definitions and usage examples, and records a number of relations among these synonym sets or their members. </w:t>
      </w:r>
      <w:r w:rsidR="004D2918" w:rsidRPr="00A42A86">
        <w:rPr>
          <w:rFonts w:ascii="Times New Roman" w:hAnsi="Times New Roman" w:cs="Times New Roman"/>
          <w:color w:val="222222"/>
          <w:sz w:val="24"/>
          <w:szCs w:val="24"/>
          <w:shd w:val="clear" w:color="auto" w:fill="FFFFFF"/>
        </w:rPr>
        <w:t>WordNet</w:t>
      </w:r>
      <w:r w:rsidRPr="00A42A86">
        <w:rPr>
          <w:rFonts w:ascii="Times New Roman" w:hAnsi="Times New Roman" w:cs="Times New Roman"/>
          <w:color w:val="222222"/>
          <w:sz w:val="24"/>
          <w:szCs w:val="24"/>
          <w:shd w:val="clear" w:color="auto" w:fill="FFFFFF"/>
        </w:rPr>
        <w:t xml:space="preserve"> can thus be seen as a combination of dictionary and thesaurus. While it is accessible to human users via a web browser, its primary use is in automatic text analysis</w:t>
      </w:r>
      <w:r w:rsidR="004D2918" w:rsidRPr="00A42A86">
        <w:rPr>
          <w:rFonts w:ascii="Times New Roman" w:hAnsi="Times New Roman" w:cs="Times New Roman"/>
          <w:color w:val="222222"/>
          <w:sz w:val="24"/>
          <w:szCs w:val="24"/>
          <w:shd w:val="clear" w:color="auto" w:fill="FFFFFF"/>
        </w:rPr>
        <w:t> and artificial intelligence</w:t>
      </w:r>
      <w:r w:rsidRPr="00A42A86">
        <w:rPr>
          <w:rFonts w:ascii="Times New Roman" w:hAnsi="Times New Roman" w:cs="Times New Roman"/>
          <w:color w:val="222222"/>
          <w:sz w:val="24"/>
          <w:szCs w:val="24"/>
          <w:shd w:val="clear" w:color="auto" w:fill="FFFFFF"/>
        </w:rPr>
        <w:t> applications. The</w:t>
      </w:r>
      <w:r w:rsidR="004D2918" w:rsidRPr="00A42A86">
        <w:rPr>
          <w:rFonts w:ascii="Times New Roman" w:hAnsi="Times New Roman" w:cs="Times New Roman"/>
          <w:color w:val="222222"/>
          <w:sz w:val="24"/>
          <w:szCs w:val="24"/>
          <w:shd w:val="clear" w:color="auto" w:fill="FFFFFF"/>
        </w:rPr>
        <w:t xml:space="preserve"> database</w:t>
      </w:r>
      <w:r w:rsidRPr="00A42A86">
        <w:rPr>
          <w:rFonts w:ascii="Times New Roman" w:hAnsi="Times New Roman" w:cs="Times New Roman"/>
          <w:color w:val="222222"/>
          <w:sz w:val="24"/>
          <w:szCs w:val="24"/>
          <w:shd w:val="clear" w:color="auto" w:fill="FFFFFF"/>
        </w:rPr>
        <w:t> and</w:t>
      </w:r>
      <w:r w:rsidR="004D2918" w:rsidRPr="00A42A86">
        <w:rPr>
          <w:rFonts w:ascii="Times New Roman" w:hAnsi="Times New Roman" w:cs="Times New Roman"/>
          <w:color w:val="222222"/>
          <w:sz w:val="24"/>
          <w:szCs w:val="24"/>
          <w:shd w:val="clear" w:color="auto" w:fill="FFFFFF"/>
        </w:rPr>
        <w:t xml:space="preserve"> software</w:t>
      </w:r>
      <w:r w:rsidRPr="00A42A86">
        <w:rPr>
          <w:rFonts w:ascii="Times New Roman" w:hAnsi="Times New Roman" w:cs="Times New Roman"/>
          <w:color w:val="222222"/>
          <w:sz w:val="24"/>
          <w:szCs w:val="24"/>
          <w:shd w:val="clear" w:color="auto" w:fill="FFFFFF"/>
        </w:rPr>
        <w:t> tools have been released under a</w:t>
      </w:r>
      <w:r w:rsidR="004D2918" w:rsidRPr="00A42A86">
        <w:rPr>
          <w:rFonts w:ascii="Times New Roman" w:hAnsi="Times New Roman" w:cs="Times New Roman"/>
          <w:color w:val="222222"/>
          <w:sz w:val="24"/>
          <w:szCs w:val="24"/>
          <w:shd w:val="clear" w:color="auto" w:fill="FFFFFF"/>
        </w:rPr>
        <w:t xml:space="preserve"> BSD style license</w:t>
      </w:r>
      <w:r w:rsidRPr="00A42A86">
        <w:rPr>
          <w:rFonts w:ascii="Times New Roman" w:hAnsi="Times New Roman" w:cs="Times New Roman"/>
          <w:color w:val="222222"/>
          <w:sz w:val="24"/>
          <w:szCs w:val="24"/>
          <w:shd w:val="clear" w:color="auto" w:fill="FFFFFF"/>
        </w:rPr>
        <w:t> and are freely available for download from the WordNet website. Both the lexicographic data (</w:t>
      </w:r>
      <w:r w:rsidRPr="00A42A86">
        <w:rPr>
          <w:rFonts w:ascii="Times New Roman" w:hAnsi="Times New Roman" w:cs="Times New Roman"/>
          <w:i/>
          <w:iCs/>
          <w:color w:val="222222"/>
          <w:sz w:val="24"/>
          <w:szCs w:val="24"/>
          <w:shd w:val="clear" w:color="auto" w:fill="FFFFFF"/>
        </w:rPr>
        <w:t>lexicographer files</w:t>
      </w:r>
      <w:r w:rsidRPr="00A42A86">
        <w:rPr>
          <w:rFonts w:ascii="Times New Roman" w:hAnsi="Times New Roman" w:cs="Times New Roman"/>
          <w:color w:val="222222"/>
          <w:sz w:val="24"/>
          <w:szCs w:val="24"/>
          <w:shd w:val="clear" w:color="auto" w:fill="FFFFFF"/>
        </w:rPr>
        <w:t>) and the compiler (called </w:t>
      </w:r>
      <w:r w:rsidRPr="00A42A86">
        <w:rPr>
          <w:rFonts w:ascii="Times New Roman" w:hAnsi="Times New Roman" w:cs="Times New Roman"/>
          <w:i/>
          <w:iCs/>
          <w:color w:val="222222"/>
          <w:sz w:val="24"/>
          <w:szCs w:val="24"/>
          <w:shd w:val="clear" w:color="auto" w:fill="FFFFFF"/>
        </w:rPr>
        <w:t>grind</w:t>
      </w:r>
      <w:r w:rsidRPr="00A42A86">
        <w:rPr>
          <w:rFonts w:ascii="Times New Roman" w:hAnsi="Times New Roman" w:cs="Times New Roman"/>
          <w:color w:val="222222"/>
          <w:sz w:val="24"/>
          <w:szCs w:val="24"/>
          <w:shd w:val="clear" w:color="auto" w:fill="FFFFFF"/>
        </w:rPr>
        <w:t>) for producing the distributed database are available.</w:t>
      </w:r>
    </w:p>
    <w:p w14:paraId="513A7045" w14:textId="77777777" w:rsidR="00753659" w:rsidRDefault="00753659" w:rsidP="00EC3D00">
      <w:pPr>
        <w:spacing w:line="360" w:lineRule="auto"/>
        <w:jc w:val="both"/>
        <w:rPr>
          <w:rFonts w:ascii="Times New Roman" w:hAnsi="Times New Roman" w:cs="Times New Roman"/>
          <w:color w:val="222222"/>
          <w:sz w:val="24"/>
          <w:szCs w:val="24"/>
          <w:shd w:val="clear" w:color="auto" w:fill="FFFFFF"/>
        </w:rPr>
      </w:pPr>
    </w:p>
    <w:p w14:paraId="298B691B" w14:textId="77777777" w:rsidR="00A42A86" w:rsidRDefault="00A42A86" w:rsidP="00EC3D00">
      <w:pPr>
        <w:spacing w:line="360" w:lineRule="auto"/>
        <w:jc w:val="both"/>
        <w:rPr>
          <w:rFonts w:ascii="Times New Roman" w:hAnsi="Times New Roman" w:cs="Times New Roman"/>
          <w:color w:val="222222"/>
          <w:sz w:val="24"/>
          <w:szCs w:val="24"/>
          <w:shd w:val="clear" w:color="auto" w:fill="FFFFFF"/>
        </w:rPr>
      </w:pPr>
    </w:p>
    <w:p w14:paraId="644BFC1C" w14:textId="77777777" w:rsidR="00A42A86" w:rsidRDefault="00A42A86" w:rsidP="00EC3D00">
      <w:pPr>
        <w:spacing w:line="360" w:lineRule="auto"/>
        <w:jc w:val="both"/>
        <w:rPr>
          <w:rFonts w:ascii="Times New Roman" w:hAnsi="Times New Roman" w:cs="Times New Roman"/>
          <w:color w:val="222222"/>
          <w:sz w:val="24"/>
          <w:szCs w:val="24"/>
          <w:shd w:val="clear" w:color="auto" w:fill="FFFFFF"/>
        </w:rPr>
      </w:pPr>
    </w:p>
    <w:p w14:paraId="5213AD11" w14:textId="77777777" w:rsidR="00A42A86" w:rsidRDefault="00A42A86" w:rsidP="00EC3D00">
      <w:pPr>
        <w:spacing w:line="360" w:lineRule="auto"/>
        <w:jc w:val="both"/>
        <w:rPr>
          <w:rFonts w:ascii="Times New Roman" w:hAnsi="Times New Roman" w:cs="Times New Roman"/>
          <w:color w:val="222222"/>
          <w:sz w:val="24"/>
          <w:szCs w:val="24"/>
          <w:shd w:val="clear" w:color="auto" w:fill="FFFFFF"/>
        </w:rPr>
      </w:pPr>
    </w:p>
    <w:p w14:paraId="57E3386C" w14:textId="77777777" w:rsidR="00A42A86" w:rsidRPr="00A42A86" w:rsidRDefault="00A42A86" w:rsidP="00EC3D00">
      <w:pPr>
        <w:spacing w:line="360" w:lineRule="auto"/>
        <w:jc w:val="both"/>
        <w:rPr>
          <w:rFonts w:ascii="Times New Roman" w:hAnsi="Times New Roman" w:cs="Times New Roman"/>
          <w:color w:val="222222"/>
          <w:sz w:val="24"/>
          <w:szCs w:val="24"/>
          <w:shd w:val="clear" w:color="auto" w:fill="FFFFFF"/>
        </w:rPr>
      </w:pPr>
    </w:p>
    <w:p w14:paraId="1BB74163" w14:textId="42F85981" w:rsidR="00753659" w:rsidRPr="00A42A86" w:rsidRDefault="00753659" w:rsidP="00EC3D00">
      <w:pPr>
        <w:spacing w:line="360" w:lineRule="auto"/>
        <w:jc w:val="both"/>
        <w:rPr>
          <w:rFonts w:ascii="Times New Roman" w:hAnsi="Times New Roman" w:cs="Times New Roman"/>
          <w:b/>
          <w:color w:val="222222"/>
          <w:sz w:val="24"/>
          <w:szCs w:val="24"/>
          <w:shd w:val="clear" w:color="auto" w:fill="FFFFFF"/>
        </w:rPr>
      </w:pPr>
      <w:r w:rsidRPr="00A42A86">
        <w:rPr>
          <w:rFonts w:ascii="Times New Roman" w:hAnsi="Times New Roman" w:cs="Times New Roman"/>
          <w:b/>
          <w:color w:val="222222"/>
          <w:sz w:val="24"/>
          <w:szCs w:val="24"/>
          <w:shd w:val="clear" w:color="auto" w:fill="FFFFFF"/>
        </w:rPr>
        <w:lastRenderedPageBreak/>
        <w:t>Senti Word Net:</w:t>
      </w:r>
    </w:p>
    <w:p w14:paraId="6E5DC150" w14:textId="5D0CFB70" w:rsidR="00ED1DCB" w:rsidRPr="00A42A86" w:rsidRDefault="00D738C0" w:rsidP="00A75B66">
      <w:pPr>
        <w:spacing w:line="360" w:lineRule="auto"/>
        <w:jc w:val="both"/>
        <w:rPr>
          <w:rFonts w:ascii="Times New Roman" w:hAnsi="Times New Roman" w:cs="Times New Roman"/>
          <w:color w:val="24292E"/>
          <w:sz w:val="24"/>
          <w:szCs w:val="24"/>
          <w:shd w:val="clear" w:color="auto" w:fill="FFFFFF"/>
        </w:rPr>
      </w:pPr>
      <w:r w:rsidRPr="00A42A86">
        <w:rPr>
          <w:rFonts w:ascii="Times New Roman" w:hAnsi="Times New Roman" w:cs="Times New Roman"/>
          <w:color w:val="24292E"/>
          <w:sz w:val="24"/>
          <w:szCs w:val="24"/>
          <w:shd w:val="clear" w:color="auto" w:fill="FFFFFF"/>
        </w:rPr>
        <w:t>SentiWordNet is a lexical resource for opinion mining. SentiWordNet assigns to each synset of WordNet three sentiment scores: positivity, negativity, objectivity.</w:t>
      </w:r>
      <w:r w:rsidR="00A75B66" w:rsidRPr="00A42A86">
        <w:rPr>
          <w:rFonts w:ascii="Times New Roman" w:hAnsi="Times New Roman" w:cs="Times New Roman"/>
          <w:color w:val="24292E"/>
          <w:sz w:val="24"/>
          <w:szCs w:val="24"/>
          <w:shd w:val="clear" w:color="auto" w:fill="FFFFFF"/>
        </w:rPr>
        <w:t xml:space="preserve"> It u</w:t>
      </w:r>
      <w:r w:rsidR="00986A82" w:rsidRPr="00A42A86">
        <w:rPr>
          <w:rFonts w:ascii="Times New Roman" w:hAnsi="Times New Roman" w:cs="Times New Roman"/>
          <w:color w:val="24292E"/>
          <w:sz w:val="24"/>
          <w:szCs w:val="24"/>
          <w:shd w:val="clear" w:color="auto" w:fill="FFFFFF"/>
        </w:rPr>
        <w:t>s an extended version of wordnet which has the sentiment of each word written.</w:t>
      </w:r>
    </w:p>
    <w:p w14:paraId="5616E515" w14:textId="77777777" w:rsidR="00A75B66" w:rsidRPr="00A42A86" w:rsidRDefault="00A75B66" w:rsidP="00A75B66">
      <w:pPr>
        <w:spacing w:line="360" w:lineRule="auto"/>
        <w:jc w:val="both"/>
        <w:rPr>
          <w:rFonts w:ascii="Times New Roman" w:hAnsi="Times New Roman" w:cs="Times New Roman"/>
          <w:color w:val="24292E"/>
          <w:sz w:val="24"/>
          <w:szCs w:val="24"/>
          <w:shd w:val="clear" w:color="auto" w:fill="FFFFFF"/>
        </w:rPr>
      </w:pPr>
    </w:p>
    <w:p w14:paraId="338F39C5" w14:textId="77777777" w:rsidR="00A75B66" w:rsidRPr="00A42A86" w:rsidRDefault="00A75B66" w:rsidP="00EC3D00">
      <w:pPr>
        <w:spacing w:line="360" w:lineRule="auto"/>
        <w:jc w:val="both"/>
        <w:rPr>
          <w:rFonts w:ascii="Times New Roman" w:hAnsi="Times New Roman" w:cs="Times New Roman"/>
          <w:color w:val="24292E"/>
          <w:sz w:val="24"/>
          <w:szCs w:val="24"/>
          <w:shd w:val="clear" w:color="auto" w:fill="FFFFFF"/>
        </w:rPr>
      </w:pPr>
    </w:p>
    <w:p w14:paraId="73219D9F" w14:textId="77777777" w:rsidR="00D738C0" w:rsidRPr="00A42A86" w:rsidRDefault="00D738C0" w:rsidP="00D738C0">
      <w:pPr>
        <w:shd w:val="clear" w:color="auto" w:fill="FFFFFF"/>
        <w:spacing w:after="0" w:line="0" w:lineRule="auto"/>
        <w:rPr>
          <w:rFonts w:ascii="Times New Roman" w:eastAsia="Times New Roman" w:hAnsi="Times New Roman" w:cs="Times New Roman"/>
          <w:color w:val="000000"/>
          <w:sz w:val="24"/>
          <w:szCs w:val="24"/>
        </w:rPr>
      </w:pPr>
      <w:r w:rsidRPr="00A42A86">
        <w:rPr>
          <w:rFonts w:ascii="Times New Roman" w:eastAsia="Times New Roman" w:hAnsi="Times New Roman" w:cs="Times New Roman"/>
          <w:color w:val="000000"/>
          <w:sz w:val="24"/>
          <w:szCs w:val="24"/>
        </w:rPr>
        <w:t>SentiWordNet (SWN) is a global (or general) lexical re-</w:t>
      </w:r>
    </w:p>
    <w:p w14:paraId="6BA8D11F" w14:textId="77777777" w:rsidR="00D738C0" w:rsidRPr="00A42A86" w:rsidRDefault="00D738C0" w:rsidP="00D738C0">
      <w:pPr>
        <w:shd w:val="clear" w:color="auto" w:fill="FFFFFF"/>
        <w:spacing w:after="0" w:line="0" w:lineRule="auto"/>
        <w:rPr>
          <w:rFonts w:ascii="Times New Roman" w:eastAsia="Times New Roman" w:hAnsi="Times New Roman" w:cs="Times New Roman"/>
          <w:color w:val="000000"/>
          <w:sz w:val="24"/>
          <w:szCs w:val="24"/>
        </w:rPr>
      </w:pPr>
      <w:r w:rsidRPr="00A42A86">
        <w:rPr>
          <w:rFonts w:ascii="Times New Roman" w:eastAsia="Times New Roman" w:hAnsi="Times New Roman" w:cs="Times New Roman"/>
          <w:color w:val="000000"/>
          <w:sz w:val="24"/>
          <w:szCs w:val="24"/>
        </w:rPr>
        <w:t>source [12, 18] developed in 2006. In SWN, each synset</w:t>
      </w:r>
    </w:p>
    <w:p w14:paraId="466B95E9" w14:textId="77777777" w:rsidR="00D738C0" w:rsidRPr="00A42A86" w:rsidRDefault="00D738C0" w:rsidP="00D738C0">
      <w:pPr>
        <w:shd w:val="clear" w:color="auto" w:fill="FFFFFF"/>
        <w:spacing w:after="0" w:line="0" w:lineRule="auto"/>
        <w:rPr>
          <w:rFonts w:ascii="Times New Roman" w:eastAsia="Times New Roman" w:hAnsi="Times New Roman" w:cs="Times New Roman"/>
          <w:color w:val="000000"/>
          <w:sz w:val="24"/>
          <w:szCs w:val="24"/>
        </w:rPr>
      </w:pPr>
      <w:r w:rsidRPr="00A42A86">
        <w:rPr>
          <w:rFonts w:ascii="Times New Roman" w:eastAsia="Times New Roman" w:hAnsi="Times New Roman" w:cs="Times New Roman"/>
          <w:color w:val="000000"/>
          <w:sz w:val="24"/>
          <w:szCs w:val="24"/>
        </w:rPr>
        <w:t>(denoted by sn) of WordNet is associated with three numer-</w:t>
      </w:r>
    </w:p>
    <w:p w14:paraId="2862EB08" w14:textId="77777777" w:rsidR="00D738C0" w:rsidRPr="00A42A86" w:rsidRDefault="00D738C0" w:rsidP="00D738C0">
      <w:pPr>
        <w:shd w:val="clear" w:color="auto" w:fill="FFFFFF"/>
        <w:spacing w:after="0" w:line="0" w:lineRule="auto"/>
        <w:rPr>
          <w:rFonts w:ascii="Times New Roman" w:eastAsia="Times New Roman" w:hAnsi="Times New Roman" w:cs="Times New Roman"/>
          <w:color w:val="000000"/>
          <w:sz w:val="24"/>
          <w:szCs w:val="24"/>
        </w:rPr>
      </w:pPr>
      <w:r w:rsidRPr="00A42A86">
        <w:rPr>
          <w:rFonts w:ascii="Times New Roman" w:eastAsia="Times New Roman" w:hAnsi="Times New Roman" w:cs="Times New Roman"/>
          <w:color w:val="000000"/>
          <w:sz w:val="24"/>
          <w:szCs w:val="24"/>
        </w:rPr>
        <w:t>ical scores, namely Obj(sn)</w:t>
      </w:r>
      <w:r w:rsidRPr="00A42A86">
        <w:rPr>
          <w:rFonts w:ascii="Times New Roman" w:eastAsia="Times New Roman" w:hAnsi="Times New Roman" w:cs="Times New Roman"/>
          <w:color w:val="000000"/>
          <w:spacing w:val="204"/>
          <w:sz w:val="24"/>
          <w:szCs w:val="24"/>
        </w:rPr>
        <w:t>,</w:t>
      </w:r>
      <w:r w:rsidRPr="00A42A86">
        <w:rPr>
          <w:rFonts w:ascii="Times New Roman" w:eastAsia="Times New Roman" w:hAnsi="Times New Roman" w:cs="Times New Roman"/>
          <w:color w:val="000000"/>
          <w:sz w:val="24"/>
          <w:szCs w:val="24"/>
        </w:rPr>
        <w:t>Sub(sn), and Neg(sn). These</w:t>
      </w:r>
    </w:p>
    <w:p w14:paraId="66273D6F" w14:textId="099616D2" w:rsidR="00D738C0" w:rsidRPr="00A42A86" w:rsidRDefault="00A75B66" w:rsidP="00EC3D00">
      <w:pPr>
        <w:spacing w:line="360" w:lineRule="auto"/>
        <w:jc w:val="both"/>
        <w:rPr>
          <w:rFonts w:ascii="Times New Roman" w:hAnsi="Times New Roman" w:cs="Times New Roman"/>
          <w:b/>
          <w:color w:val="222222"/>
          <w:sz w:val="24"/>
          <w:szCs w:val="24"/>
          <w:shd w:val="clear" w:color="auto" w:fill="FFFFFF"/>
        </w:rPr>
      </w:pPr>
      <w:r w:rsidRPr="00A42A86">
        <w:rPr>
          <w:rFonts w:ascii="Times New Roman" w:hAnsi="Times New Roman" w:cs="Times New Roman"/>
          <w:b/>
          <w:noProof/>
          <w:color w:val="222222"/>
          <w:sz w:val="24"/>
          <w:szCs w:val="24"/>
          <w:shd w:val="clear" w:color="auto" w:fill="FFFFFF"/>
        </w:rPr>
        <w:drawing>
          <wp:inline distT="0" distB="0" distL="0" distR="0" wp14:anchorId="5DF63347" wp14:editId="32DFC094">
            <wp:extent cx="5760720" cy="3371553"/>
            <wp:effectExtent l="0" t="0" r="0" b="635"/>
            <wp:docPr id="569" name="Google Shape;569;p22"/>
            <wp:cNvGraphicFramePr/>
            <a:graphic xmlns:a="http://schemas.openxmlformats.org/drawingml/2006/main">
              <a:graphicData uri="http://schemas.openxmlformats.org/drawingml/2006/picture">
                <pic:pic xmlns:pic="http://schemas.openxmlformats.org/drawingml/2006/picture">
                  <pic:nvPicPr>
                    <pic:cNvPr id="569" name="Google Shape;569;p22"/>
                    <pic:cNvPicPr preferRelativeResize="0"/>
                  </pic:nvPicPr>
                  <pic:blipFill rotWithShape="1">
                    <a:blip r:embed="rId7">
                      <a:alphaModFix/>
                    </a:blip>
                    <a:srcRect/>
                    <a:stretch/>
                  </pic:blipFill>
                  <pic:spPr>
                    <a:xfrm>
                      <a:off x="0" y="0"/>
                      <a:ext cx="5760720" cy="3371553"/>
                    </a:xfrm>
                    <a:prstGeom prst="rect">
                      <a:avLst/>
                    </a:prstGeom>
                    <a:noFill/>
                    <a:ln>
                      <a:noFill/>
                    </a:ln>
                  </pic:spPr>
                </pic:pic>
              </a:graphicData>
            </a:graphic>
          </wp:inline>
        </w:drawing>
      </w:r>
    </w:p>
    <w:p w14:paraId="4018DD12" w14:textId="77777777" w:rsidR="00753659" w:rsidRDefault="00753659" w:rsidP="00EC3D00">
      <w:pPr>
        <w:spacing w:line="360" w:lineRule="auto"/>
        <w:jc w:val="both"/>
        <w:rPr>
          <w:rFonts w:ascii="Times New Roman" w:hAnsi="Times New Roman" w:cs="Times New Roman"/>
          <w:color w:val="222222"/>
          <w:sz w:val="24"/>
          <w:szCs w:val="24"/>
          <w:shd w:val="clear" w:color="auto" w:fill="FFFFFF"/>
        </w:rPr>
      </w:pPr>
    </w:p>
    <w:p w14:paraId="4C8E94A3" w14:textId="77777777" w:rsidR="00A42A86" w:rsidRDefault="00A42A86" w:rsidP="00EC3D00">
      <w:pPr>
        <w:spacing w:line="360" w:lineRule="auto"/>
        <w:jc w:val="both"/>
        <w:rPr>
          <w:rFonts w:ascii="Times New Roman" w:hAnsi="Times New Roman" w:cs="Times New Roman"/>
          <w:color w:val="222222"/>
          <w:sz w:val="24"/>
          <w:szCs w:val="24"/>
          <w:shd w:val="clear" w:color="auto" w:fill="FFFFFF"/>
        </w:rPr>
      </w:pPr>
    </w:p>
    <w:p w14:paraId="14E904D6" w14:textId="77777777" w:rsidR="00A42A86" w:rsidRDefault="00A42A86" w:rsidP="00EC3D00">
      <w:pPr>
        <w:spacing w:line="360" w:lineRule="auto"/>
        <w:jc w:val="both"/>
        <w:rPr>
          <w:rFonts w:ascii="Times New Roman" w:hAnsi="Times New Roman" w:cs="Times New Roman"/>
          <w:color w:val="222222"/>
          <w:sz w:val="24"/>
          <w:szCs w:val="24"/>
          <w:shd w:val="clear" w:color="auto" w:fill="FFFFFF"/>
        </w:rPr>
      </w:pPr>
    </w:p>
    <w:p w14:paraId="4A6B547E" w14:textId="77777777" w:rsidR="00A42A86" w:rsidRDefault="00A42A86" w:rsidP="00EC3D00">
      <w:pPr>
        <w:spacing w:line="360" w:lineRule="auto"/>
        <w:jc w:val="both"/>
        <w:rPr>
          <w:rFonts w:ascii="Times New Roman" w:hAnsi="Times New Roman" w:cs="Times New Roman"/>
          <w:color w:val="222222"/>
          <w:sz w:val="24"/>
          <w:szCs w:val="24"/>
          <w:shd w:val="clear" w:color="auto" w:fill="FFFFFF"/>
        </w:rPr>
      </w:pPr>
    </w:p>
    <w:p w14:paraId="12953BF2" w14:textId="77777777" w:rsidR="00A42A86" w:rsidRDefault="00A42A86" w:rsidP="00EC3D00">
      <w:pPr>
        <w:spacing w:line="360" w:lineRule="auto"/>
        <w:jc w:val="both"/>
        <w:rPr>
          <w:rFonts w:ascii="Times New Roman" w:hAnsi="Times New Roman" w:cs="Times New Roman"/>
          <w:color w:val="222222"/>
          <w:sz w:val="24"/>
          <w:szCs w:val="24"/>
          <w:shd w:val="clear" w:color="auto" w:fill="FFFFFF"/>
        </w:rPr>
      </w:pPr>
    </w:p>
    <w:p w14:paraId="0229620C" w14:textId="77777777" w:rsidR="00A42A86" w:rsidRDefault="00A42A86" w:rsidP="00EC3D00">
      <w:pPr>
        <w:spacing w:line="360" w:lineRule="auto"/>
        <w:jc w:val="both"/>
        <w:rPr>
          <w:rFonts w:ascii="Times New Roman" w:hAnsi="Times New Roman" w:cs="Times New Roman"/>
          <w:color w:val="222222"/>
          <w:sz w:val="24"/>
          <w:szCs w:val="24"/>
          <w:shd w:val="clear" w:color="auto" w:fill="FFFFFF"/>
        </w:rPr>
      </w:pPr>
    </w:p>
    <w:p w14:paraId="08A32381" w14:textId="77777777" w:rsidR="00A42A86" w:rsidRDefault="00A42A86" w:rsidP="00EC3D00">
      <w:pPr>
        <w:spacing w:line="360" w:lineRule="auto"/>
        <w:jc w:val="both"/>
        <w:rPr>
          <w:rFonts w:ascii="Times New Roman" w:hAnsi="Times New Roman" w:cs="Times New Roman"/>
          <w:color w:val="222222"/>
          <w:sz w:val="24"/>
          <w:szCs w:val="24"/>
          <w:shd w:val="clear" w:color="auto" w:fill="FFFFFF"/>
        </w:rPr>
      </w:pPr>
    </w:p>
    <w:p w14:paraId="7595C7BB" w14:textId="77777777" w:rsidR="00A42A86" w:rsidRDefault="00A42A86" w:rsidP="00EC3D00">
      <w:pPr>
        <w:spacing w:line="360" w:lineRule="auto"/>
        <w:jc w:val="both"/>
        <w:rPr>
          <w:rFonts w:ascii="Times New Roman" w:hAnsi="Times New Roman" w:cs="Times New Roman"/>
          <w:color w:val="222222"/>
          <w:sz w:val="24"/>
          <w:szCs w:val="24"/>
          <w:shd w:val="clear" w:color="auto" w:fill="FFFFFF"/>
        </w:rPr>
      </w:pPr>
    </w:p>
    <w:p w14:paraId="0E1C46CA" w14:textId="77777777" w:rsidR="00A42A86" w:rsidRDefault="00A42A86" w:rsidP="00EC3D00">
      <w:pPr>
        <w:spacing w:line="360" w:lineRule="auto"/>
        <w:jc w:val="both"/>
        <w:rPr>
          <w:rFonts w:ascii="Times New Roman" w:hAnsi="Times New Roman" w:cs="Times New Roman"/>
          <w:color w:val="222222"/>
          <w:sz w:val="24"/>
          <w:szCs w:val="24"/>
          <w:shd w:val="clear" w:color="auto" w:fill="FFFFFF"/>
        </w:rPr>
      </w:pPr>
    </w:p>
    <w:p w14:paraId="6DD4734B" w14:textId="77777777" w:rsidR="00A42A86" w:rsidRPr="00A42A86" w:rsidRDefault="00A42A86" w:rsidP="00EC3D00">
      <w:pPr>
        <w:spacing w:line="360" w:lineRule="auto"/>
        <w:jc w:val="both"/>
        <w:rPr>
          <w:rFonts w:ascii="Times New Roman" w:hAnsi="Times New Roman" w:cs="Times New Roman"/>
          <w:color w:val="222222"/>
          <w:sz w:val="24"/>
          <w:szCs w:val="24"/>
          <w:shd w:val="clear" w:color="auto" w:fill="FFFFFF"/>
        </w:rPr>
      </w:pPr>
    </w:p>
    <w:p w14:paraId="14E5DC20" w14:textId="0A580221" w:rsidR="00753659" w:rsidRDefault="00753659" w:rsidP="00EC3D00">
      <w:pPr>
        <w:spacing w:line="360" w:lineRule="auto"/>
        <w:jc w:val="both"/>
        <w:rPr>
          <w:rFonts w:ascii="Times New Roman" w:hAnsi="Times New Roman" w:cs="Times New Roman"/>
          <w:color w:val="222222"/>
          <w:sz w:val="24"/>
          <w:szCs w:val="24"/>
          <w:shd w:val="clear" w:color="auto" w:fill="FFFFFF"/>
        </w:rPr>
      </w:pPr>
      <w:r w:rsidRPr="00A42A86">
        <w:rPr>
          <w:rFonts w:ascii="Times New Roman" w:hAnsi="Times New Roman" w:cs="Times New Roman"/>
          <w:color w:val="222222"/>
          <w:sz w:val="24"/>
          <w:szCs w:val="24"/>
          <w:shd w:val="clear" w:color="auto" w:fill="FFFFFF"/>
        </w:rPr>
        <w:lastRenderedPageBreak/>
        <w:t>Examples:</w:t>
      </w:r>
    </w:p>
    <w:p w14:paraId="6D566575" w14:textId="77777777" w:rsidR="00A42A86" w:rsidRPr="00A42A86" w:rsidRDefault="00A42A86" w:rsidP="00EC3D00">
      <w:pPr>
        <w:spacing w:line="360" w:lineRule="auto"/>
        <w:jc w:val="both"/>
        <w:rPr>
          <w:rFonts w:ascii="Times New Roman" w:hAnsi="Times New Roman" w:cs="Times New Roman"/>
          <w:color w:val="222222"/>
          <w:sz w:val="24"/>
          <w:szCs w:val="24"/>
          <w:shd w:val="clear" w:color="auto" w:fill="FFFFFF"/>
        </w:rPr>
      </w:pPr>
    </w:p>
    <w:p w14:paraId="59A0B395" w14:textId="30163F9D" w:rsidR="00753659" w:rsidRPr="00A42A86" w:rsidRDefault="00753659" w:rsidP="00EC3D00">
      <w:pPr>
        <w:spacing w:line="360" w:lineRule="auto"/>
        <w:jc w:val="both"/>
        <w:rPr>
          <w:rFonts w:ascii="Times New Roman" w:hAnsi="Times New Roman" w:cs="Times New Roman"/>
          <w:color w:val="222222"/>
          <w:sz w:val="24"/>
          <w:szCs w:val="24"/>
          <w:shd w:val="clear" w:color="auto" w:fill="FFFFFF"/>
        </w:rPr>
      </w:pPr>
      <w:r w:rsidRPr="00A42A86">
        <w:rPr>
          <w:rFonts w:ascii="Times New Roman" w:hAnsi="Times New Roman" w:cs="Times New Roman"/>
          <w:noProof/>
          <w:color w:val="222222"/>
          <w:sz w:val="24"/>
          <w:szCs w:val="24"/>
          <w:shd w:val="clear" w:color="auto" w:fill="FFFFFF"/>
        </w:rPr>
        <w:drawing>
          <wp:inline distT="0" distB="0" distL="0" distR="0" wp14:anchorId="60933C88" wp14:editId="36A4AEA0">
            <wp:extent cx="5760720" cy="3111774"/>
            <wp:effectExtent l="0" t="0" r="0" b="0"/>
            <wp:docPr id="575" name="Google Shape;575;p2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75" name="Google Shape;575;p23"/>
                    <pic:cNvPicPr preferRelativeResize="0">
                      <a:picLocks noGrp="1"/>
                    </pic:cNvPicPr>
                  </pic:nvPicPr>
                  <pic:blipFill rotWithShape="1">
                    <a:blip r:embed="rId8">
                      <a:alphaModFix/>
                    </a:blip>
                    <a:srcRect/>
                    <a:stretch/>
                  </pic:blipFill>
                  <pic:spPr>
                    <a:xfrm>
                      <a:off x="0" y="0"/>
                      <a:ext cx="5760720" cy="3111774"/>
                    </a:xfrm>
                    <a:prstGeom prst="rect">
                      <a:avLst/>
                    </a:prstGeom>
                    <a:noFill/>
                    <a:ln>
                      <a:noFill/>
                    </a:ln>
                  </pic:spPr>
                </pic:pic>
              </a:graphicData>
            </a:graphic>
          </wp:inline>
        </w:drawing>
      </w:r>
    </w:p>
    <w:p w14:paraId="6AC50266" w14:textId="77777777" w:rsidR="00795227" w:rsidRPr="00A42A86" w:rsidRDefault="00795227" w:rsidP="000846F0">
      <w:pPr>
        <w:spacing w:line="360" w:lineRule="auto"/>
        <w:jc w:val="both"/>
        <w:rPr>
          <w:rFonts w:ascii="Times New Roman" w:hAnsi="Times New Roman" w:cs="Times New Roman"/>
          <w:sz w:val="24"/>
          <w:szCs w:val="24"/>
        </w:rPr>
      </w:pPr>
    </w:p>
    <w:p w14:paraId="7A726185" w14:textId="323241C5" w:rsidR="00E250AF" w:rsidRPr="00A42A86" w:rsidRDefault="00E250AF" w:rsidP="000846F0">
      <w:pPr>
        <w:spacing w:line="360" w:lineRule="auto"/>
        <w:jc w:val="both"/>
        <w:rPr>
          <w:rFonts w:ascii="Times New Roman" w:hAnsi="Times New Roman" w:cs="Times New Roman"/>
          <w:sz w:val="24"/>
          <w:szCs w:val="24"/>
        </w:rPr>
      </w:pPr>
    </w:p>
    <w:sectPr w:rsidR="00E250AF" w:rsidRPr="00A42A86" w:rsidSect="00F74B39">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E1E31"/>
    <w:multiLevelType w:val="hybridMultilevel"/>
    <w:tmpl w:val="C4581D22"/>
    <w:lvl w:ilvl="0" w:tplc="E6002CAC">
      <w:start w:val="1"/>
      <w:numFmt w:val="bullet"/>
      <w:lvlText w:val="►"/>
      <w:lvlJc w:val="left"/>
      <w:pPr>
        <w:tabs>
          <w:tab w:val="num" w:pos="720"/>
        </w:tabs>
        <w:ind w:left="720" w:hanging="360"/>
      </w:pPr>
      <w:rPr>
        <w:rFonts w:ascii="Noto Sans Symbols" w:hAnsi="Noto Sans Symbols" w:hint="default"/>
      </w:rPr>
    </w:lvl>
    <w:lvl w:ilvl="1" w:tplc="4204FA96" w:tentative="1">
      <w:start w:val="1"/>
      <w:numFmt w:val="bullet"/>
      <w:lvlText w:val="►"/>
      <w:lvlJc w:val="left"/>
      <w:pPr>
        <w:tabs>
          <w:tab w:val="num" w:pos="1440"/>
        </w:tabs>
        <w:ind w:left="1440" w:hanging="360"/>
      </w:pPr>
      <w:rPr>
        <w:rFonts w:ascii="Noto Sans Symbols" w:hAnsi="Noto Sans Symbols" w:hint="default"/>
      </w:rPr>
    </w:lvl>
    <w:lvl w:ilvl="2" w:tplc="12CED094" w:tentative="1">
      <w:start w:val="1"/>
      <w:numFmt w:val="bullet"/>
      <w:lvlText w:val="►"/>
      <w:lvlJc w:val="left"/>
      <w:pPr>
        <w:tabs>
          <w:tab w:val="num" w:pos="2160"/>
        </w:tabs>
        <w:ind w:left="2160" w:hanging="360"/>
      </w:pPr>
      <w:rPr>
        <w:rFonts w:ascii="Noto Sans Symbols" w:hAnsi="Noto Sans Symbols" w:hint="default"/>
      </w:rPr>
    </w:lvl>
    <w:lvl w:ilvl="3" w:tplc="482AF57A" w:tentative="1">
      <w:start w:val="1"/>
      <w:numFmt w:val="bullet"/>
      <w:lvlText w:val="►"/>
      <w:lvlJc w:val="left"/>
      <w:pPr>
        <w:tabs>
          <w:tab w:val="num" w:pos="2880"/>
        </w:tabs>
        <w:ind w:left="2880" w:hanging="360"/>
      </w:pPr>
      <w:rPr>
        <w:rFonts w:ascii="Noto Sans Symbols" w:hAnsi="Noto Sans Symbols" w:hint="default"/>
      </w:rPr>
    </w:lvl>
    <w:lvl w:ilvl="4" w:tplc="E2149DB2" w:tentative="1">
      <w:start w:val="1"/>
      <w:numFmt w:val="bullet"/>
      <w:lvlText w:val="►"/>
      <w:lvlJc w:val="left"/>
      <w:pPr>
        <w:tabs>
          <w:tab w:val="num" w:pos="3600"/>
        </w:tabs>
        <w:ind w:left="3600" w:hanging="360"/>
      </w:pPr>
      <w:rPr>
        <w:rFonts w:ascii="Noto Sans Symbols" w:hAnsi="Noto Sans Symbols" w:hint="default"/>
      </w:rPr>
    </w:lvl>
    <w:lvl w:ilvl="5" w:tplc="67161436" w:tentative="1">
      <w:start w:val="1"/>
      <w:numFmt w:val="bullet"/>
      <w:lvlText w:val="►"/>
      <w:lvlJc w:val="left"/>
      <w:pPr>
        <w:tabs>
          <w:tab w:val="num" w:pos="4320"/>
        </w:tabs>
        <w:ind w:left="4320" w:hanging="360"/>
      </w:pPr>
      <w:rPr>
        <w:rFonts w:ascii="Noto Sans Symbols" w:hAnsi="Noto Sans Symbols" w:hint="default"/>
      </w:rPr>
    </w:lvl>
    <w:lvl w:ilvl="6" w:tplc="D682EC82" w:tentative="1">
      <w:start w:val="1"/>
      <w:numFmt w:val="bullet"/>
      <w:lvlText w:val="►"/>
      <w:lvlJc w:val="left"/>
      <w:pPr>
        <w:tabs>
          <w:tab w:val="num" w:pos="5040"/>
        </w:tabs>
        <w:ind w:left="5040" w:hanging="360"/>
      </w:pPr>
      <w:rPr>
        <w:rFonts w:ascii="Noto Sans Symbols" w:hAnsi="Noto Sans Symbols" w:hint="default"/>
      </w:rPr>
    </w:lvl>
    <w:lvl w:ilvl="7" w:tplc="C62AD82E" w:tentative="1">
      <w:start w:val="1"/>
      <w:numFmt w:val="bullet"/>
      <w:lvlText w:val="►"/>
      <w:lvlJc w:val="left"/>
      <w:pPr>
        <w:tabs>
          <w:tab w:val="num" w:pos="5760"/>
        </w:tabs>
        <w:ind w:left="5760" w:hanging="360"/>
      </w:pPr>
      <w:rPr>
        <w:rFonts w:ascii="Noto Sans Symbols" w:hAnsi="Noto Sans Symbols" w:hint="default"/>
      </w:rPr>
    </w:lvl>
    <w:lvl w:ilvl="8" w:tplc="03006C8C" w:tentative="1">
      <w:start w:val="1"/>
      <w:numFmt w:val="bullet"/>
      <w:lvlText w:val="►"/>
      <w:lvlJc w:val="left"/>
      <w:pPr>
        <w:tabs>
          <w:tab w:val="num" w:pos="6480"/>
        </w:tabs>
        <w:ind w:left="6480" w:hanging="360"/>
      </w:pPr>
      <w:rPr>
        <w:rFonts w:ascii="Noto Sans Symbols" w:hAnsi="Noto Sans Symbols" w:hint="default"/>
      </w:rPr>
    </w:lvl>
  </w:abstractNum>
  <w:abstractNum w:abstractNumId="1">
    <w:nsid w:val="39A06DF3"/>
    <w:multiLevelType w:val="hybridMultilevel"/>
    <w:tmpl w:val="9F3AFEF6"/>
    <w:lvl w:ilvl="0" w:tplc="BEF2D49E">
      <w:start w:val="1"/>
      <w:numFmt w:val="bullet"/>
      <w:lvlText w:val="►"/>
      <w:lvlJc w:val="left"/>
      <w:pPr>
        <w:tabs>
          <w:tab w:val="num" w:pos="720"/>
        </w:tabs>
        <w:ind w:left="720" w:hanging="360"/>
      </w:pPr>
      <w:rPr>
        <w:rFonts w:ascii="Noto Sans Symbols" w:hAnsi="Noto Sans Symbols" w:hint="default"/>
      </w:rPr>
    </w:lvl>
    <w:lvl w:ilvl="1" w:tplc="5186FEB2" w:tentative="1">
      <w:start w:val="1"/>
      <w:numFmt w:val="bullet"/>
      <w:lvlText w:val="►"/>
      <w:lvlJc w:val="left"/>
      <w:pPr>
        <w:tabs>
          <w:tab w:val="num" w:pos="1440"/>
        </w:tabs>
        <w:ind w:left="1440" w:hanging="360"/>
      </w:pPr>
      <w:rPr>
        <w:rFonts w:ascii="Noto Sans Symbols" w:hAnsi="Noto Sans Symbols" w:hint="default"/>
      </w:rPr>
    </w:lvl>
    <w:lvl w:ilvl="2" w:tplc="A81E1456" w:tentative="1">
      <w:start w:val="1"/>
      <w:numFmt w:val="bullet"/>
      <w:lvlText w:val="►"/>
      <w:lvlJc w:val="left"/>
      <w:pPr>
        <w:tabs>
          <w:tab w:val="num" w:pos="2160"/>
        </w:tabs>
        <w:ind w:left="2160" w:hanging="360"/>
      </w:pPr>
      <w:rPr>
        <w:rFonts w:ascii="Noto Sans Symbols" w:hAnsi="Noto Sans Symbols" w:hint="default"/>
      </w:rPr>
    </w:lvl>
    <w:lvl w:ilvl="3" w:tplc="AFB2B7A2" w:tentative="1">
      <w:start w:val="1"/>
      <w:numFmt w:val="bullet"/>
      <w:lvlText w:val="►"/>
      <w:lvlJc w:val="left"/>
      <w:pPr>
        <w:tabs>
          <w:tab w:val="num" w:pos="2880"/>
        </w:tabs>
        <w:ind w:left="2880" w:hanging="360"/>
      </w:pPr>
      <w:rPr>
        <w:rFonts w:ascii="Noto Sans Symbols" w:hAnsi="Noto Sans Symbols" w:hint="default"/>
      </w:rPr>
    </w:lvl>
    <w:lvl w:ilvl="4" w:tplc="47B2E3A6" w:tentative="1">
      <w:start w:val="1"/>
      <w:numFmt w:val="bullet"/>
      <w:lvlText w:val="►"/>
      <w:lvlJc w:val="left"/>
      <w:pPr>
        <w:tabs>
          <w:tab w:val="num" w:pos="3600"/>
        </w:tabs>
        <w:ind w:left="3600" w:hanging="360"/>
      </w:pPr>
      <w:rPr>
        <w:rFonts w:ascii="Noto Sans Symbols" w:hAnsi="Noto Sans Symbols" w:hint="default"/>
      </w:rPr>
    </w:lvl>
    <w:lvl w:ilvl="5" w:tplc="03AADB06" w:tentative="1">
      <w:start w:val="1"/>
      <w:numFmt w:val="bullet"/>
      <w:lvlText w:val="►"/>
      <w:lvlJc w:val="left"/>
      <w:pPr>
        <w:tabs>
          <w:tab w:val="num" w:pos="4320"/>
        </w:tabs>
        <w:ind w:left="4320" w:hanging="360"/>
      </w:pPr>
      <w:rPr>
        <w:rFonts w:ascii="Noto Sans Symbols" w:hAnsi="Noto Sans Symbols" w:hint="default"/>
      </w:rPr>
    </w:lvl>
    <w:lvl w:ilvl="6" w:tplc="EFD67CCA" w:tentative="1">
      <w:start w:val="1"/>
      <w:numFmt w:val="bullet"/>
      <w:lvlText w:val="►"/>
      <w:lvlJc w:val="left"/>
      <w:pPr>
        <w:tabs>
          <w:tab w:val="num" w:pos="5040"/>
        </w:tabs>
        <w:ind w:left="5040" w:hanging="360"/>
      </w:pPr>
      <w:rPr>
        <w:rFonts w:ascii="Noto Sans Symbols" w:hAnsi="Noto Sans Symbols" w:hint="default"/>
      </w:rPr>
    </w:lvl>
    <w:lvl w:ilvl="7" w:tplc="AF0CEF32" w:tentative="1">
      <w:start w:val="1"/>
      <w:numFmt w:val="bullet"/>
      <w:lvlText w:val="►"/>
      <w:lvlJc w:val="left"/>
      <w:pPr>
        <w:tabs>
          <w:tab w:val="num" w:pos="5760"/>
        </w:tabs>
        <w:ind w:left="5760" w:hanging="360"/>
      </w:pPr>
      <w:rPr>
        <w:rFonts w:ascii="Noto Sans Symbols" w:hAnsi="Noto Sans Symbols" w:hint="default"/>
      </w:rPr>
    </w:lvl>
    <w:lvl w:ilvl="8" w:tplc="1952DB78" w:tentative="1">
      <w:start w:val="1"/>
      <w:numFmt w:val="bullet"/>
      <w:lvlText w:val="►"/>
      <w:lvlJc w:val="left"/>
      <w:pPr>
        <w:tabs>
          <w:tab w:val="num" w:pos="6480"/>
        </w:tabs>
        <w:ind w:left="6480" w:hanging="360"/>
      </w:pPr>
      <w:rPr>
        <w:rFonts w:ascii="Noto Sans Symbols" w:hAnsi="Noto Sans Symbols" w:hint="default"/>
      </w:rPr>
    </w:lvl>
  </w:abstractNum>
  <w:abstractNum w:abstractNumId="2">
    <w:nsid w:val="3E4A5FD3"/>
    <w:multiLevelType w:val="hybridMultilevel"/>
    <w:tmpl w:val="E84EBE92"/>
    <w:lvl w:ilvl="0" w:tplc="992E144E">
      <w:start w:val="1"/>
      <w:numFmt w:val="bullet"/>
      <w:lvlText w:val="►"/>
      <w:lvlJc w:val="left"/>
      <w:pPr>
        <w:tabs>
          <w:tab w:val="num" w:pos="720"/>
        </w:tabs>
        <w:ind w:left="720" w:hanging="360"/>
      </w:pPr>
      <w:rPr>
        <w:rFonts w:ascii="Noto Sans Symbols" w:hAnsi="Noto Sans Symbols" w:hint="default"/>
      </w:rPr>
    </w:lvl>
    <w:lvl w:ilvl="1" w:tplc="3BAA61CC" w:tentative="1">
      <w:start w:val="1"/>
      <w:numFmt w:val="bullet"/>
      <w:lvlText w:val="►"/>
      <w:lvlJc w:val="left"/>
      <w:pPr>
        <w:tabs>
          <w:tab w:val="num" w:pos="1440"/>
        </w:tabs>
        <w:ind w:left="1440" w:hanging="360"/>
      </w:pPr>
      <w:rPr>
        <w:rFonts w:ascii="Noto Sans Symbols" w:hAnsi="Noto Sans Symbols" w:hint="default"/>
      </w:rPr>
    </w:lvl>
    <w:lvl w:ilvl="2" w:tplc="2E70C6A0" w:tentative="1">
      <w:start w:val="1"/>
      <w:numFmt w:val="bullet"/>
      <w:lvlText w:val="►"/>
      <w:lvlJc w:val="left"/>
      <w:pPr>
        <w:tabs>
          <w:tab w:val="num" w:pos="2160"/>
        </w:tabs>
        <w:ind w:left="2160" w:hanging="360"/>
      </w:pPr>
      <w:rPr>
        <w:rFonts w:ascii="Noto Sans Symbols" w:hAnsi="Noto Sans Symbols" w:hint="default"/>
      </w:rPr>
    </w:lvl>
    <w:lvl w:ilvl="3" w:tplc="753E4188" w:tentative="1">
      <w:start w:val="1"/>
      <w:numFmt w:val="bullet"/>
      <w:lvlText w:val="►"/>
      <w:lvlJc w:val="left"/>
      <w:pPr>
        <w:tabs>
          <w:tab w:val="num" w:pos="2880"/>
        </w:tabs>
        <w:ind w:left="2880" w:hanging="360"/>
      </w:pPr>
      <w:rPr>
        <w:rFonts w:ascii="Noto Sans Symbols" w:hAnsi="Noto Sans Symbols" w:hint="default"/>
      </w:rPr>
    </w:lvl>
    <w:lvl w:ilvl="4" w:tplc="7110F464" w:tentative="1">
      <w:start w:val="1"/>
      <w:numFmt w:val="bullet"/>
      <w:lvlText w:val="►"/>
      <w:lvlJc w:val="left"/>
      <w:pPr>
        <w:tabs>
          <w:tab w:val="num" w:pos="3600"/>
        </w:tabs>
        <w:ind w:left="3600" w:hanging="360"/>
      </w:pPr>
      <w:rPr>
        <w:rFonts w:ascii="Noto Sans Symbols" w:hAnsi="Noto Sans Symbols" w:hint="default"/>
      </w:rPr>
    </w:lvl>
    <w:lvl w:ilvl="5" w:tplc="346C8560" w:tentative="1">
      <w:start w:val="1"/>
      <w:numFmt w:val="bullet"/>
      <w:lvlText w:val="►"/>
      <w:lvlJc w:val="left"/>
      <w:pPr>
        <w:tabs>
          <w:tab w:val="num" w:pos="4320"/>
        </w:tabs>
        <w:ind w:left="4320" w:hanging="360"/>
      </w:pPr>
      <w:rPr>
        <w:rFonts w:ascii="Noto Sans Symbols" w:hAnsi="Noto Sans Symbols" w:hint="default"/>
      </w:rPr>
    </w:lvl>
    <w:lvl w:ilvl="6" w:tplc="3B848094" w:tentative="1">
      <w:start w:val="1"/>
      <w:numFmt w:val="bullet"/>
      <w:lvlText w:val="►"/>
      <w:lvlJc w:val="left"/>
      <w:pPr>
        <w:tabs>
          <w:tab w:val="num" w:pos="5040"/>
        </w:tabs>
        <w:ind w:left="5040" w:hanging="360"/>
      </w:pPr>
      <w:rPr>
        <w:rFonts w:ascii="Noto Sans Symbols" w:hAnsi="Noto Sans Symbols" w:hint="default"/>
      </w:rPr>
    </w:lvl>
    <w:lvl w:ilvl="7" w:tplc="4A528BC2" w:tentative="1">
      <w:start w:val="1"/>
      <w:numFmt w:val="bullet"/>
      <w:lvlText w:val="►"/>
      <w:lvlJc w:val="left"/>
      <w:pPr>
        <w:tabs>
          <w:tab w:val="num" w:pos="5760"/>
        </w:tabs>
        <w:ind w:left="5760" w:hanging="360"/>
      </w:pPr>
      <w:rPr>
        <w:rFonts w:ascii="Noto Sans Symbols" w:hAnsi="Noto Sans Symbols" w:hint="default"/>
      </w:rPr>
    </w:lvl>
    <w:lvl w:ilvl="8" w:tplc="1B76D01E" w:tentative="1">
      <w:start w:val="1"/>
      <w:numFmt w:val="bullet"/>
      <w:lvlText w:val="►"/>
      <w:lvlJc w:val="left"/>
      <w:pPr>
        <w:tabs>
          <w:tab w:val="num" w:pos="6480"/>
        </w:tabs>
        <w:ind w:left="6480" w:hanging="360"/>
      </w:pPr>
      <w:rPr>
        <w:rFonts w:ascii="Noto Sans Symbols" w:hAnsi="Noto Sans Symbols" w:hint="default"/>
      </w:rPr>
    </w:lvl>
  </w:abstractNum>
  <w:abstractNum w:abstractNumId="3">
    <w:nsid w:val="40F53F32"/>
    <w:multiLevelType w:val="hybridMultilevel"/>
    <w:tmpl w:val="2D44FEE2"/>
    <w:lvl w:ilvl="0" w:tplc="ECEA6CB0">
      <w:start w:val="1"/>
      <w:numFmt w:val="bullet"/>
      <w:lvlText w:val="►"/>
      <w:lvlJc w:val="left"/>
      <w:pPr>
        <w:tabs>
          <w:tab w:val="num" w:pos="720"/>
        </w:tabs>
        <w:ind w:left="720" w:hanging="360"/>
      </w:pPr>
      <w:rPr>
        <w:rFonts w:ascii="Noto Sans Symbols" w:hAnsi="Noto Sans Symbols" w:hint="default"/>
      </w:rPr>
    </w:lvl>
    <w:lvl w:ilvl="1" w:tplc="2A02141E" w:tentative="1">
      <w:start w:val="1"/>
      <w:numFmt w:val="bullet"/>
      <w:lvlText w:val="►"/>
      <w:lvlJc w:val="left"/>
      <w:pPr>
        <w:tabs>
          <w:tab w:val="num" w:pos="1440"/>
        </w:tabs>
        <w:ind w:left="1440" w:hanging="360"/>
      </w:pPr>
      <w:rPr>
        <w:rFonts w:ascii="Noto Sans Symbols" w:hAnsi="Noto Sans Symbols" w:hint="default"/>
      </w:rPr>
    </w:lvl>
    <w:lvl w:ilvl="2" w:tplc="025AB1EA" w:tentative="1">
      <w:start w:val="1"/>
      <w:numFmt w:val="bullet"/>
      <w:lvlText w:val="►"/>
      <w:lvlJc w:val="left"/>
      <w:pPr>
        <w:tabs>
          <w:tab w:val="num" w:pos="2160"/>
        </w:tabs>
        <w:ind w:left="2160" w:hanging="360"/>
      </w:pPr>
      <w:rPr>
        <w:rFonts w:ascii="Noto Sans Symbols" w:hAnsi="Noto Sans Symbols" w:hint="default"/>
      </w:rPr>
    </w:lvl>
    <w:lvl w:ilvl="3" w:tplc="D0D410B4" w:tentative="1">
      <w:start w:val="1"/>
      <w:numFmt w:val="bullet"/>
      <w:lvlText w:val="►"/>
      <w:lvlJc w:val="left"/>
      <w:pPr>
        <w:tabs>
          <w:tab w:val="num" w:pos="2880"/>
        </w:tabs>
        <w:ind w:left="2880" w:hanging="360"/>
      </w:pPr>
      <w:rPr>
        <w:rFonts w:ascii="Noto Sans Symbols" w:hAnsi="Noto Sans Symbols" w:hint="default"/>
      </w:rPr>
    </w:lvl>
    <w:lvl w:ilvl="4" w:tplc="367EE27E" w:tentative="1">
      <w:start w:val="1"/>
      <w:numFmt w:val="bullet"/>
      <w:lvlText w:val="►"/>
      <w:lvlJc w:val="left"/>
      <w:pPr>
        <w:tabs>
          <w:tab w:val="num" w:pos="3600"/>
        </w:tabs>
        <w:ind w:left="3600" w:hanging="360"/>
      </w:pPr>
      <w:rPr>
        <w:rFonts w:ascii="Noto Sans Symbols" w:hAnsi="Noto Sans Symbols" w:hint="default"/>
      </w:rPr>
    </w:lvl>
    <w:lvl w:ilvl="5" w:tplc="90022624" w:tentative="1">
      <w:start w:val="1"/>
      <w:numFmt w:val="bullet"/>
      <w:lvlText w:val="►"/>
      <w:lvlJc w:val="left"/>
      <w:pPr>
        <w:tabs>
          <w:tab w:val="num" w:pos="4320"/>
        </w:tabs>
        <w:ind w:left="4320" w:hanging="360"/>
      </w:pPr>
      <w:rPr>
        <w:rFonts w:ascii="Noto Sans Symbols" w:hAnsi="Noto Sans Symbols" w:hint="default"/>
      </w:rPr>
    </w:lvl>
    <w:lvl w:ilvl="6" w:tplc="96E8CA78" w:tentative="1">
      <w:start w:val="1"/>
      <w:numFmt w:val="bullet"/>
      <w:lvlText w:val="►"/>
      <w:lvlJc w:val="left"/>
      <w:pPr>
        <w:tabs>
          <w:tab w:val="num" w:pos="5040"/>
        </w:tabs>
        <w:ind w:left="5040" w:hanging="360"/>
      </w:pPr>
      <w:rPr>
        <w:rFonts w:ascii="Noto Sans Symbols" w:hAnsi="Noto Sans Symbols" w:hint="default"/>
      </w:rPr>
    </w:lvl>
    <w:lvl w:ilvl="7" w:tplc="118EF74E" w:tentative="1">
      <w:start w:val="1"/>
      <w:numFmt w:val="bullet"/>
      <w:lvlText w:val="►"/>
      <w:lvlJc w:val="left"/>
      <w:pPr>
        <w:tabs>
          <w:tab w:val="num" w:pos="5760"/>
        </w:tabs>
        <w:ind w:left="5760" w:hanging="360"/>
      </w:pPr>
      <w:rPr>
        <w:rFonts w:ascii="Noto Sans Symbols" w:hAnsi="Noto Sans Symbols" w:hint="default"/>
      </w:rPr>
    </w:lvl>
    <w:lvl w:ilvl="8" w:tplc="EC980CA4" w:tentative="1">
      <w:start w:val="1"/>
      <w:numFmt w:val="bullet"/>
      <w:lvlText w:val="►"/>
      <w:lvlJc w:val="left"/>
      <w:pPr>
        <w:tabs>
          <w:tab w:val="num" w:pos="6480"/>
        </w:tabs>
        <w:ind w:left="6480" w:hanging="360"/>
      </w:pPr>
      <w:rPr>
        <w:rFonts w:ascii="Noto Sans Symbols" w:hAnsi="Noto Sans Symbols" w:hint="default"/>
      </w:rPr>
    </w:lvl>
  </w:abstractNum>
  <w:abstractNum w:abstractNumId="4">
    <w:nsid w:val="63062EA2"/>
    <w:multiLevelType w:val="hybridMultilevel"/>
    <w:tmpl w:val="6628955C"/>
    <w:lvl w:ilvl="0" w:tplc="5A3E88EC">
      <w:start w:val="1"/>
      <w:numFmt w:val="bullet"/>
      <w:lvlText w:val="►"/>
      <w:lvlJc w:val="left"/>
      <w:pPr>
        <w:tabs>
          <w:tab w:val="num" w:pos="720"/>
        </w:tabs>
        <w:ind w:left="720" w:hanging="360"/>
      </w:pPr>
      <w:rPr>
        <w:rFonts w:ascii="Noto Sans Symbols" w:hAnsi="Noto Sans Symbols" w:hint="default"/>
      </w:rPr>
    </w:lvl>
    <w:lvl w:ilvl="1" w:tplc="704C8510" w:tentative="1">
      <w:start w:val="1"/>
      <w:numFmt w:val="bullet"/>
      <w:lvlText w:val="►"/>
      <w:lvlJc w:val="left"/>
      <w:pPr>
        <w:tabs>
          <w:tab w:val="num" w:pos="1440"/>
        </w:tabs>
        <w:ind w:left="1440" w:hanging="360"/>
      </w:pPr>
      <w:rPr>
        <w:rFonts w:ascii="Noto Sans Symbols" w:hAnsi="Noto Sans Symbols" w:hint="default"/>
      </w:rPr>
    </w:lvl>
    <w:lvl w:ilvl="2" w:tplc="427C1F66" w:tentative="1">
      <w:start w:val="1"/>
      <w:numFmt w:val="bullet"/>
      <w:lvlText w:val="►"/>
      <w:lvlJc w:val="left"/>
      <w:pPr>
        <w:tabs>
          <w:tab w:val="num" w:pos="2160"/>
        </w:tabs>
        <w:ind w:left="2160" w:hanging="360"/>
      </w:pPr>
      <w:rPr>
        <w:rFonts w:ascii="Noto Sans Symbols" w:hAnsi="Noto Sans Symbols" w:hint="default"/>
      </w:rPr>
    </w:lvl>
    <w:lvl w:ilvl="3" w:tplc="FC2485F6" w:tentative="1">
      <w:start w:val="1"/>
      <w:numFmt w:val="bullet"/>
      <w:lvlText w:val="►"/>
      <w:lvlJc w:val="left"/>
      <w:pPr>
        <w:tabs>
          <w:tab w:val="num" w:pos="2880"/>
        </w:tabs>
        <w:ind w:left="2880" w:hanging="360"/>
      </w:pPr>
      <w:rPr>
        <w:rFonts w:ascii="Noto Sans Symbols" w:hAnsi="Noto Sans Symbols" w:hint="default"/>
      </w:rPr>
    </w:lvl>
    <w:lvl w:ilvl="4" w:tplc="A9021B4A" w:tentative="1">
      <w:start w:val="1"/>
      <w:numFmt w:val="bullet"/>
      <w:lvlText w:val="►"/>
      <w:lvlJc w:val="left"/>
      <w:pPr>
        <w:tabs>
          <w:tab w:val="num" w:pos="3600"/>
        </w:tabs>
        <w:ind w:left="3600" w:hanging="360"/>
      </w:pPr>
      <w:rPr>
        <w:rFonts w:ascii="Noto Sans Symbols" w:hAnsi="Noto Sans Symbols" w:hint="default"/>
      </w:rPr>
    </w:lvl>
    <w:lvl w:ilvl="5" w:tplc="59384DBE" w:tentative="1">
      <w:start w:val="1"/>
      <w:numFmt w:val="bullet"/>
      <w:lvlText w:val="►"/>
      <w:lvlJc w:val="left"/>
      <w:pPr>
        <w:tabs>
          <w:tab w:val="num" w:pos="4320"/>
        </w:tabs>
        <w:ind w:left="4320" w:hanging="360"/>
      </w:pPr>
      <w:rPr>
        <w:rFonts w:ascii="Noto Sans Symbols" w:hAnsi="Noto Sans Symbols" w:hint="default"/>
      </w:rPr>
    </w:lvl>
    <w:lvl w:ilvl="6" w:tplc="C610DA86" w:tentative="1">
      <w:start w:val="1"/>
      <w:numFmt w:val="bullet"/>
      <w:lvlText w:val="►"/>
      <w:lvlJc w:val="left"/>
      <w:pPr>
        <w:tabs>
          <w:tab w:val="num" w:pos="5040"/>
        </w:tabs>
        <w:ind w:left="5040" w:hanging="360"/>
      </w:pPr>
      <w:rPr>
        <w:rFonts w:ascii="Noto Sans Symbols" w:hAnsi="Noto Sans Symbols" w:hint="default"/>
      </w:rPr>
    </w:lvl>
    <w:lvl w:ilvl="7" w:tplc="05C0E6B2" w:tentative="1">
      <w:start w:val="1"/>
      <w:numFmt w:val="bullet"/>
      <w:lvlText w:val="►"/>
      <w:lvlJc w:val="left"/>
      <w:pPr>
        <w:tabs>
          <w:tab w:val="num" w:pos="5760"/>
        </w:tabs>
        <w:ind w:left="5760" w:hanging="360"/>
      </w:pPr>
      <w:rPr>
        <w:rFonts w:ascii="Noto Sans Symbols" w:hAnsi="Noto Sans Symbols" w:hint="default"/>
      </w:rPr>
    </w:lvl>
    <w:lvl w:ilvl="8" w:tplc="EDF20296" w:tentative="1">
      <w:start w:val="1"/>
      <w:numFmt w:val="bullet"/>
      <w:lvlText w:val="►"/>
      <w:lvlJc w:val="left"/>
      <w:pPr>
        <w:tabs>
          <w:tab w:val="num" w:pos="6480"/>
        </w:tabs>
        <w:ind w:left="6480" w:hanging="360"/>
      </w:pPr>
      <w:rPr>
        <w:rFonts w:ascii="Noto Sans Symbols" w:hAnsi="Noto Sans Symbols" w:hint="default"/>
      </w:rPr>
    </w:lvl>
  </w:abstractNum>
  <w:abstractNum w:abstractNumId="5">
    <w:nsid w:val="65390C9B"/>
    <w:multiLevelType w:val="hybridMultilevel"/>
    <w:tmpl w:val="A51CD510"/>
    <w:lvl w:ilvl="0" w:tplc="88860EF4">
      <w:start w:val="1"/>
      <w:numFmt w:val="bullet"/>
      <w:lvlText w:val="►"/>
      <w:lvlJc w:val="left"/>
      <w:pPr>
        <w:tabs>
          <w:tab w:val="num" w:pos="720"/>
        </w:tabs>
        <w:ind w:left="720" w:hanging="360"/>
      </w:pPr>
      <w:rPr>
        <w:rFonts w:ascii="Noto Sans Symbols" w:hAnsi="Noto Sans Symbols" w:hint="default"/>
      </w:rPr>
    </w:lvl>
    <w:lvl w:ilvl="1" w:tplc="F0269ECE" w:tentative="1">
      <w:start w:val="1"/>
      <w:numFmt w:val="bullet"/>
      <w:lvlText w:val="►"/>
      <w:lvlJc w:val="left"/>
      <w:pPr>
        <w:tabs>
          <w:tab w:val="num" w:pos="1440"/>
        </w:tabs>
        <w:ind w:left="1440" w:hanging="360"/>
      </w:pPr>
      <w:rPr>
        <w:rFonts w:ascii="Noto Sans Symbols" w:hAnsi="Noto Sans Symbols" w:hint="default"/>
      </w:rPr>
    </w:lvl>
    <w:lvl w:ilvl="2" w:tplc="D77084EA" w:tentative="1">
      <w:start w:val="1"/>
      <w:numFmt w:val="bullet"/>
      <w:lvlText w:val="►"/>
      <w:lvlJc w:val="left"/>
      <w:pPr>
        <w:tabs>
          <w:tab w:val="num" w:pos="2160"/>
        </w:tabs>
        <w:ind w:left="2160" w:hanging="360"/>
      </w:pPr>
      <w:rPr>
        <w:rFonts w:ascii="Noto Sans Symbols" w:hAnsi="Noto Sans Symbols" w:hint="default"/>
      </w:rPr>
    </w:lvl>
    <w:lvl w:ilvl="3" w:tplc="81900B96" w:tentative="1">
      <w:start w:val="1"/>
      <w:numFmt w:val="bullet"/>
      <w:lvlText w:val="►"/>
      <w:lvlJc w:val="left"/>
      <w:pPr>
        <w:tabs>
          <w:tab w:val="num" w:pos="2880"/>
        </w:tabs>
        <w:ind w:left="2880" w:hanging="360"/>
      </w:pPr>
      <w:rPr>
        <w:rFonts w:ascii="Noto Sans Symbols" w:hAnsi="Noto Sans Symbols" w:hint="default"/>
      </w:rPr>
    </w:lvl>
    <w:lvl w:ilvl="4" w:tplc="C930B56C" w:tentative="1">
      <w:start w:val="1"/>
      <w:numFmt w:val="bullet"/>
      <w:lvlText w:val="►"/>
      <w:lvlJc w:val="left"/>
      <w:pPr>
        <w:tabs>
          <w:tab w:val="num" w:pos="3600"/>
        </w:tabs>
        <w:ind w:left="3600" w:hanging="360"/>
      </w:pPr>
      <w:rPr>
        <w:rFonts w:ascii="Noto Sans Symbols" w:hAnsi="Noto Sans Symbols" w:hint="default"/>
      </w:rPr>
    </w:lvl>
    <w:lvl w:ilvl="5" w:tplc="8EDE501E" w:tentative="1">
      <w:start w:val="1"/>
      <w:numFmt w:val="bullet"/>
      <w:lvlText w:val="►"/>
      <w:lvlJc w:val="left"/>
      <w:pPr>
        <w:tabs>
          <w:tab w:val="num" w:pos="4320"/>
        </w:tabs>
        <w:ind w:left="4320" w:hanging="360"/>
      </w:pPr>
      <w:rPr>
        <w:rFonts w:ascii="Noto Sans Symbols" w:hAnsi="Noto Sans Symbols" w:hint="default"/>
      </w:rPr>
    </w:lvl>
    <w:lvl w:ilvl="6" w:tplc="07BE6EF0" w:tentative="1">
      <w:start w:val="1"/>
      <w:numFmt w:val="bullet"/>
      <w:lvlText w:val="►"/>
      <w:lvlJc w:val="left"/>
      <w:pPr>
        <w:tabs>
          <w:tab w:val="num" w:pos="5040"/>
        </w:tabs>
        <w:ind w:left="5040" w:hanging="360"/>
      </w:pPr>
      <w:rPr>
        <w:rFonts w:ascii="Noto Sans Symbols" w:hAnsi="Noto Sans Symbols" w:hint="default"/>
      </w:rPr>
    </w:lvl>
    <w:lvl w:ilvl="7" w:tplc="4966495E" w:tentative="1">
      <w:start w:val="1"/>
      <w:numFmt w:val="bullet"/>
      <w:lvlText w:val="►"/>
      <w:lvlJc w:val="left"/>
      <w:pPr>
        <w:tabs>
          <w:tab w:val="num" w:pos="5760"/>
        </w:tabs>
        <w:ind w:left="5760" w:hanging="360"/>
      </w:pPr>
      <w:rPr>
        <w:rFonts w:ascii="Noto Sans Symbols" w:hAnsi="Noto Sans Symbols" w:hint="default"/>
      </w:rPr>
    </w:lvl>
    <w:lvl w:ilvl="8" w:tplc="032C0D28" w:tentative="1">
      <w:start w:val="1"/>
      <w:numFmt w:val="bullet"/>
      <w:lvlText w:val="►"/>
      <w:lvlJc w:val="left"/>
      <w:pPr>
        <w:tabs>
          <w:tab w:val="num" w:pos="6480"/>
        </w:tabs>
        <w:ind w:left="6480" w:hanging="360"/>
      </w:pPr>
      <w:rPr>
        <w:rFonts w:ascii="Noto Sans Symbols" w:hAnsi="Noto Sans Symbols" w:hint="default"/>
      </w:rPr>
    </w:lvl>
  </w:abstractNum>
  <w:abstractNum w:abstractNumId="6">
    <w:nsid w:val="6B183B4E"/>
    <w:multiLevelType w:val="hybridMultilevel"/>
    <w:tmpl w:val="B50E7120"/>
    <w:lvl w:ilvl="0" w:tplc="6A387E9E">
      <w:start w:val="1"/>
      <w:numFmt w:val="bullet"/>
      <w:lvlText w:val="►"/>
      <w:lvlJc w:val="left"/>
      <w:pPr>
        <w:tabs>
          <w:tab w:val="num" w:pos="720"/>
        </w:tabs>
        <w:ind w:left="720" w:hanging="360"/>
      </w:pPr>
      <w:rPr>
        <w:rFonts w:ascii="Noto Sans Symbols" w:hAnsi="Noto Sans Symbols" w:hint="default"/>
      </w:rPr>
    </w:lvl>
    <w:lvl w:ilvl="1" w:tplc="0B2E27E0" w:tentative="1">
      <w:start w:val="1"/>
      <w:numFmt w:val="bullet"/>
      <w:lvlText w:val="►"/>
      <w:lvlJc w:val="left"/>
      <w:pPr>
        <w:tabs>
          <w:tab w:val="num" w:pos="1440"/>
        </w:tabs>
        <w:ind w:left="1440" w:hanging="360"/>
      </w:pPr>
      <w:rPr>
        <w:rFonts w:ascii="Noto Sans Symbols" w:hAnsi="Noto Sans Symbols" w:hint="default"/>
      </w:rPr>
    </w:lvl>
    <w:lvl w:ilvl="2" w:tplc="3998E012" w:tentative="1">
      <w:start w:val="1"/>
      <w:numFmt w:val="bullet"/>
      <w:lvlText w:val="►"/>
      <w:lvlJc w:val="left"/>
      <w:pPr>
        <w:tabs>
          <w:tab w:val="num" w:pos="2160"/>
        </w:tabs>
        <w:ind w:left="2160" w:hanging="360"/>
      </w:pPr>
      <w:rPr>
        <w:rFonts w:ascii="Noto Sans Symbols" w:hAnsi="Noto Sans Symbols" w:hint="default"/>
      </w:rPr>
    </w:lvl>
    <w:lvl w:ilvl="3" w:tplc="B0122404" w:tentative="1">
      <w:start w:val="1"/>
      <w:numFmt w:val="bullet"/>
      <w:lvlText w:val="►"/>
      <w:lvlJc w:val="left"/>
      <w:pPr>
        <w:tabs>
          <w:tab w:val="num" w:pos="2880"/>
        </w:tabs>
        <w:ind w:left="2880" w:hanging="360"/>
      </w:pPr>
      <w:rPr>
        <w:rFonts w:ascii="Noto Sans Symbols" w:hAnsi="Noto Sans Symbols" w:hint="default"/>
      </w:rPr>
    </w:lvl>
    <w:lvl w:ilvl="4" w:tplc="1A72F524" w:tentative="1">
      <w:start w:val="1"/>
      <w:numFmt w:val="bullet"/>
      <w:lvlText w:val="►"/>
      <w:lvlJc w:val="left"/>
      <w:pPr>
        <w:tabs>
          <w:tab w:val="num" w:pos="3600"/>
        </w:tabs>
        <w:ind w:left="3600" w:hanging="360"/>
      </w:pPr>
      <w:rPr>
        <w:rFonts w:ascii="Noto Sans Symbols" w:hAnsi="Noto Sans Symbols" w:hint="default"/>
      </w:rPr>
    </w:lvl>
    <w:lvl w:ilvl="5" w:tplc="2D6E4544" w:tentative="1">
      <w:start w:val="1"/>
      <w:numFmt w:val="bullet"/>
      <w:lvlText w:val="►"/>
      <w:lvlJc w:val="left"/>
      <w:pPr>
        <w:tabs>
          <w:tab w:val="num" w:pos="4320"/>
        </w:tabs>
        <w:ind w:left="4320" w:hanging="360"/>
      </w:pPr>
      <w:rPr>
        <w:rFonts w:ascii="Noto Sans Symbols" w:hAnsi="Noto Sans Symbols" w:hint="default"/>
      </w:rPr>
    </w:lvl>
    <w:lvl w:ilvl="6" w:tplc="AF5CC810" w:tentative="1">
      <w:start w:val="1"/>
      <w:numFmt w:val="bullet"/>
      <w:lvlText w:val="►"/>
      <w:lvlJc w:val="left"/>
      <w:pPr>
        <w:tabs>
          <w:tab w:val="num" w:pos="5040"/>
        </w:tabs>
        <w:ind w:left="5040" w:hanging="360"/>
      </w:pPr>
      <w:rPr>
        <w:rFonts w:ascii="Noto Sans Symbols" w:hAnsi="Noto Sans Symbols" w:hint="default"/>
      </w:rPr>
    </w:lvl>
    <w:lvl w:ilvl="7" w:tplc="B5809D68" w:tentative="1">
      <w:start w:val="1"/>
      <w:numFmt w:val="bullet"/>
      <w:lvlText w:val="►"/>
      <w:lvlJc w:val="left"/>
      <w:pPr>
        <w:tabs>
          <w:tab w:val="num" w:pos="5760"/>
        </w:tabs>
        <w:ind w:left="5760" w:hanging="360"/>
      </w:pPr>
      <w:rPr>
        <w:rFonts w:ascii="Noto Sans Symbols" w:hAnsi="Noto Sans Symbols" w:hint="default"/>
      </w:rPr>
    </w:lvl>
    <w:lvl w:ilvl="8" w:tplc="25323228" w:tentative="1">
      <w:start w:val="1"/>
      <w:numFmt w:val="bullet"/>
      <w:lvlText w:val="►"/>
      <w:lvlJc w:val="left"/>
      <w:pPr>
        <w:tabs>
          <w:tab w:val="num" w:pos="6480"/>
        </w:tabs>
        <w:ind w:left="6480" w:hanging="360"/>
      </w:pPr>
      <w:rPr>
        <w:rFonts w:ascii="Noto Sans Symbols" w:hAnsi="Noto Sans Symbols" w:hint="default"/>
      </w:rPr>
    </w:lvl>
  </w:abstractNum>
  <w:num w:numId="1">
    <w:abstractNumId w:val="4"/>
  </w:num>
  <w:num w:numId="2">
    <w:abstractNumId w:val="2"/>
  </w:num>
  <w:num w:numId="3">
    <w:abstractNumId w:val="6"/>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566"/>
    <w:rsid w:val="000846F0"/>
    <w:rsid w:val="00093818"/>
    <w:rsid w:val="002E7739"/>
    <w:rsid w:val="00317F82"/>
    <w:rsid w:val="0042131A"/>
    <w:rsid w:val="004548DB"/>
    <w:rsid w:val="004D2918"/>
    <w:rsid w:val="005C566F"/>
    <w:rsid w:val="006474C5"/>
    <w:rsid w:val="00660E1A"/>
    <w:rsid w:val="00753659"/>
    <w:rsid w:val="00795227"/>
    <w:rsid w:val="00986A82"/>
    <w:rsid w:val="009C5C61"/>
    <w:rsid w:val="00A42A86"/>
    <w:rsid w:val="00A75B66"/>
    <w:rsid w:val="00B551C1"/>
    <w:rsid w:val="00B97679"/>
    <w:rsid w:val="00BF72CA"/>
    <w:rsid w:val="00D738C0"/>
    <w:rsid w:val="00DA47C3"/>
    <w:rsid w:val="00DB6566"/>
    <w:rsid w:val="00DD7B3F"/>
    <w:rsid w:val="00DF7172"/>
    <w:rsid w:val="00E250AF"/>
    <w:rsid w:val="00E95A5B"/>
    <w:rsid w:val="00EC3D00"/>
    <w:rsid w:val="00ED1DCB"/>
    <w:rsid w:val="00F73B6A"/>
    <w:rsid w:val="00F74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0AF"/>
    <w:rPr>
      <w:rFonts w:ascii="Tahoma" w:hAnsi="Tahoma" w:cs="Tahoma"/>
      <w:sz w:val="16"/>
      <w:szCs w:val="16"/>
    </w:rPr>
  </w:style>
  <w:style w:type="character" w:styleId="Hyperlink">
    <w:name w:val="Hyperlink"/>
    <w:basedOn w:val="DefaultParagraphFont"/>
    <w:uiPriority w:val="99"/>
    <w:semiHidden/>
    <w:unhideWhenUsed/>
    <w:rsid w:val="00DF7172"/>
    <w:rPr>
      <w:color w:val="0000FF"/>
      <w:u w:val="single"/>
    </w:rPr>
  </w:style>
  <w:style w:type="character" w:customStyle="1" w:styleId="a">
    <w:name w:val="_"/>
    <w:basedOn w:val="DefaultParagraphFont"/>
    <w:rsid w:val="00D738C0"/>
  </w:style>
  <w:style w:type="character" w:customStyle="1" w:styleId="ff12">
    <w:name w:val="ff12"/>
    <w:basedOn w:val="DefaultParagraphFont"/>
    <w:rsid w:val="00D738C0"/>
  </w:style>
  <w:style w:type="character" w:customStyle="1" w:styleId="ls11">
    <w:name w:val="ls11"/>
    <w:basedOn w:val="DefaultParagraphFont"/>
    <w:rsid w:val="00D738C0"/>
  </w:style>
  <w:style w:type="character" w:customStyle="1" w:styleId="ws96">
    <w:name w:val="ws96"/>
    <w:basedOn w:val="DefaultParagraphFont"/>
    <w:rsid w:val="00D738C0"/>
  </w:style>
  <w:style w:type="character" w:customStyle="1" w:styleId="ws97">
    <w:name w:val="ws97"/>
    <w:basedOn w:val="DefaultParagraphFont"/>
    <w:rsid w:val="00D738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0AF"/>
    <w:rPr>
      <w:rFonts w:ascii="Tahoma" w:hAnsi="Tahoma" w:cs="Tahoma"/>
      <w:sz w:val="16"/>
      <w:szCs w:val="16"/>
    </w:rPr>
  </w:style>
  <w:style w:type="character" w:styleId="Hyperlink">
    <w:name w:val="Hyperlink"/>
    <w:basedOn w:val="DefaultParagraphFont"/>
    <w:uiPriority w:val="99"/>
    <w:semiHidden/>
    <w:unhideWhenUsed/>
    <w:rsid w:val="00DF7172"/>
    <w:rPr>
      <w:color w:val="0000FF"/>
      <w:u w:val="single"/>
    </w:rPr>
  </w:style>
  <w:style w:type="character" w:customStyle="1" w:styleId="a">
    <w:name w:val="_"/>
    <w:basedOn w:val="DefaultParagraphFont"/>
    <w:rsid w:val="00D738C0"/>
  </w:style>
  <w:style w:type="character" w:customStyle="1" w:styleId="ff12">
    <w:name w:val="ff12"/>
    <w:basedOn w:val="DefaultParagraphFont"/>
    <w:rsid w:val="00D738C0"/>
  </w:style>
  <w:style w:type="character" w:customStyle="1" w:styleId="ls11">
    <w:name w:val="ls11"/>
    <w:basedOn w:val="DefaultParagraphFont"/>
    <w:rsid w:val="00D738C0"/>
  </w:style>
  <w:style w:type="character" w:customStyle="1" w:styleId="ws96">
    <w:name w:val="ws96"/>
    <w:basedOn w:val="DefaultParagraphFont"/>
    <w:rsid w:val="00D738C0"/>
  </w:style>
  <w:style w:type="character" w:customStyle="1" w:styleId="ws97">
    <w:name w:val="ws97"/>
    <w:basedOn w:val="DefaultParagraphFont"/>
    <w:rsid w:val="00D73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49312">
      <w:bodyDiv w:val="1"/>
      <w:marLeft w:val="0"/>
      <w:marRight w:val="0"/>
      <w:marTop w:val="0"/>
      <w:marBottom w:val="0"/>
      <w:divBdr>
        <w:top w:val="none" w:sz="0" w:space="0" w:color="auto"/>
        <w:left w:val="none" w:sz="0" w:space="0" w:color="auto"/>
        <w:bottom w:val="none" w:sz="0" w:space="0" w:color="auto"/>
        <w:right w:val="none" w:sz="0" w:space="0" w:color="auto"/>
      </w:divBdr>
      <w:divsChild>
        <w:div w:id="735204305">
          <w:marLeft w:val="547"/>
          <w:marRight w:val="0"/>
          <w:marTop w:val="0"/>
          <w:marBottom w:val="0"/>
          <w:divBdr>
            <w:top w:val="none" w:sz="0" w:space="0" w:color="auto"/>
            <w:left w:val="none" w:sz="0" w:space="0" w:color="auto"/>
            <w:bottom w:val="none" w:sz="0" w:space="0" w:color="auto"/>
            <w:right w:val="none" w:sz="0" w:space="0" w:color="auto"/>
          </w:divBdr>
        </w:div>
        <w:div w:id="1924948082">
          <w:marLeft w:val="547"/>
          <w:marRight w:val="0"/>
          <w:marTop w:val="200"/>
          <w:marBottom w:val="0"/>
          <w:divBdr>
            <w:top w:val="none" w:sz="0" w:space="0" w:color="auto"/>
            <w:left w:val="none" w:sz="0" w:space="0" w:color="auto"/>
            <w:bottom w:val="none" w:sz="0" w:space="0" w:color="auto"/>
            <w:right w:val="none" w:sz="0" w:space="0" w:color="auto"/>
          </w:divBdr>
        </w:div>
        <w:div w:id="1059790436">
          <w:marLeft w:val="547"/>
          <w:marRight w:val="0"/>
          <w:marTop w:val="200"/>
          <w:marBottom w:val="0"/>
          <w:divBdr>
            <w:top w:val="none" w:sz="0" w:space="0" w:color="auto"/>
            <w:left w:val="none" w:sz="0" w:space="0" w:color="auto"/>
            <w:bottom w:val="none" w:sz="0" w:space="0" w:color="auto"/>
            <w:right w:val="none" w:sz="0" w:space="0" w:color="auto"/>
          </w:divBdr>
        </w:div>
        <w:div w:id="724521846">
          <w:marLeft w:val="547"/>
          <w:marRight w:val="0"/>
          <w:marTop w:val="200"/>
          <w:marBottom w:val="0"/>
          <w:divBdr>
            <w:top w:val="none" w:sz="0" w:space="0" w:color="auto"/>
            <w:left w:val="none" w:sz="0" w:space="0" w:color="auto"/>
            <w:bottom w:val="none" w:sz="0" w:space="0" w:color="auto"/>
            <w:right w:val="none" w:sz="0" w:space="0" w:color="auto"/>
          </w:divBdr>
        </w:div>
      </w:divsChild>
    </w:div>
    <w:div w:id="173764959">
      <w:bodyDiv w:val="1"/>
      <w:marLeft w:val="0"/>
      <w:marRight w:val="0"/>
      <w:marTop w:val="0"/>
      <w:marBottom w:val="0"/>
      <w:divBdr>
        <w:top w:val="none" w:sz="0" w:space="0" w:color="auto"/>
        <w:left w:val="none" w:sz="0" w:space="0" w:color="auto"/>
        <w:bottom w:val="none" w:sz="0" w:space="0" w:color="auto"/>
        <w:right w:val="none" w:sz="0" w:space="0" w:color="auto"/>
      </w:divBdr>
      <w:divsChild>
        <w:div w:id="1042949167">
          <w:marLeft w:val="547"/>
          <w:marRight w:val="0"/>
          <w:marTop w:val="0"/>
          <w:marBottom w:val="0"/>
          <w:divBdr>
            <w:top w:val="none" w:sz="0" w:space="0" w:color="auto"/>
            <w:left w:val="none" w:sz="0" w:space="0" w:color="auto"/>
            <w:bottom w:val="none" w:sz="0" w:space="0" w:color="auto"/>
            <w:right w:val="none" w:sz="0" w:space="0" w:color="auto"/>
          </w:divBdr>
        </w:div>
        <w:div w:id="1117405635">
          <w:marLeft w:val="547"/>
          <w:marRight w:val="0"/>
          <w:marTop w:val="200"/>
          <w:marBottom w:val="0"/>
          <w:divBdr>
            <w:top w:val="none" w:sz="0" w:space="0" w:color="auto"/>
            <w:left w:val="none" w:sz="0" w:space="0" w:color="auto"/>
            <w:bottom w:val="none" w:sz="0" w:space="0" w:color="auto"/>
            <w:right w:val="none" w:sz="0" w:space="0" w:color="auto"/>
          </w:divBdr>
        </w:div>
        <w:div w:id="866914976">
          <w:marLeft w:val="547"/>
          <w:marRight w:val="0"/>
          <w:marTop w:val="200"/>
          <w:marBottom w:val="0"/>
          <w:divBdr>
            <w:top w:val="none" w:sz="0" w:space="0" w:color="auto"/>
            <w:left w:val="none" w:sz="0" w:space="0" w:color="auto"/>
            <w:bottom w:val="none" w:sz="0" w:space="0" w:color="auto"/>
            <w:right w:val="none" w:sz="0" w:space="0" w:color="auto"/>
          </w:divBdr>
        </w:div>
      </w:divsChild>
    </w:div>
    <w:div w:id="225141676">
      <w:bodyDiv w:val="1"/>
      <w:marLeft w:val="0"/>
      <w:marRight w:val="0"/>
      <w:marTop w:val="0"/>
      <w:marBottom w:val="0"/>
      <w:divBdr>
        <w:top w:val="none" w:sz="0" w:space="0" w:color="auto"/>
        <w:left w:val="none" w:sz="0" w:space="0" w:color="auto"/>
        <w:bottom w:val="none" w:sz="0" w:space="0" w:color="auto"/>
        <w:right w:val="none" w:sz="0" w:space="0" w:color="auto"/>
      </w:divBdr>
      <w:divsChild>
        <w:div w:id="1871213229">
          <w:marLeft w:val="547"/>
          <w:marRight w:val="0"/>
          <w:marTop w:val="0"/>
          <w:marBottom w:val="0"/>
          <w:divBdr>
            <w:top w:val="none" w:sz="0" w:space="0" w:color="auto"/>
            <w:left w:val="none" w:sz="0" w:space="0" w:color="auto"/>
            <w:bottom w:val="none" w:sz="0" w:space="0" w:color="auto"/>
            <w:right w:val="none" w:sz="0" w:space="0" w:color="auto"/>
          </w:divBdr>
        </w:div>
      </w:divsChild>
    </w:div>
    <w:div w:id="267126167">
      <w:bodyDiv w:val="1"/>
      <w:marLeft w:val="0"/>
      <w:marRight w:val="0"/>
      <w:marTop w:val="0"/>
      <w:marBottom w:val="0"/>
      <w:divBdr>
        <w:top w:val="none" w:sz="0" w:space="0" w:color="auto"/>
        <w:left w:val="none" w:sz="0" w:space="0" w:color="auto"/>
        <w:bottom w:val="none" w:sz="0" w:space="0" w:color="auto"/>
        <w:right w:val="none" w:sz="0" w:space="0" w:color="auto"/>
      </w:divBdr>
    </w:div>
    <w:div w:id="617026301">
      <w:bodyDiv w:val="1"/>
      <w:marLeft w:val="0"/>
      <w:marRight w:val="0"/>
      <w:marTop w:val="0"/>
      <w:marBottom w:val="0"/>
      <w:divBdr>
        <w:top w:val="none" w:sz="0" w:space="0" w:color="auto"/>
        <w:left w:val="none" w:sz="0" w:space="0" w:color="auto"/>
        <w:bottom w:val="none" w:sz="0" w:space="0" w:color="auto"/>
        <w:right w:val="none" w:sz="0" w:space="0" w:color="auto"/>
      </w:divBdr>
    </w:div>
    <w:div w:id="632634009">
      <w:bodyDiv w:val="1"/>
      <w:marLeft w:val="0"/>
      <w:marRight w:val="0"/>
      <w:marTop w:val="0"/>
      <w:marBottom w:val="0"/>
      <w:divBdr>
        <w:top w:val="none" w:sz="0" w:space="0" w:color="auto"/>
        <w:left w:val="none" w:sz="0" w:space="0" w:color="auto"/>
        <w:bottom w:val="none" w:sz="0" w:space="0" w:color="auto"/>
        <w:right w:val="none" w:sz="0" w:space="0" w:color="auto"/>
      </w:divBdr>
    </w:div>
    <w:div w:id="650712203">
      <w:bodyDiv w:val="1"/>
      <w:marLeft w:val="0"/>
      <w:marRight w:val="0"/>
      <w:marTop w:val="0"/>
      <w:marBottom w:val="0"/>
      <w:divBdr>
        <w:top w:val="none" w:sz="0" w:space="0" w:color="auto"/>
        <w:left w:val="none" w:sz="0" w:space="0" w:color="auto"/>
        <w:bottom w:val="none" w:sz="0" w:space="0" w:color="auto"/>
        <w:right w:val="none" w:sz="0" w:space="0" w:color="auto"/>
      </w:divBdr>
      <w:divsChild>
        <w:div w:id="93089590">
          <w:marLeft w:val="547"/>
          <w:marRight w:val="0"/>
          <w:marTop w:val="0"/>
          <w:marBottom w:val="0"/>
          <w:divBdr>
            <w:top w:val="none" w:sz="0" w:space="0" w:color="auto"/>
            <w:left w:val="none" w:sz="0" w:space="0" w:color="auto"/>
            <w:bottom w:val="none" w:sz="0" w:space="0" w:color="auto"/>
            <w:right w:val="none" w:sz="0" w:space="0" w:color="auto"/>
          </w:divBdr>
        </w:div>
        <w:div w:id="1312096660">
          <w:marLeft w:val="547"/>
          <w:marRight w:val="0"/>
          <w:marTop w:val="200"/>
          <w:marBottom w:val="0"/>
          <w:divBdr>
            <w:top w:val="none" w:sz="0" w:space="0" w:color="auto"/>
            <w:left w:val="none" w:sz="0" w:space="0" w:color="auto"/>
            <w:bottom w:val="none" w:sz="0" w:space="0" w:color="auto"/>
            <w:right w:val="none" w:sz="0" w:space="0" w:color="auto"/>
          </w:divBdr>
        </w:div>
        <w:div w:id="1457333626">
          <w:marLeft w:val="547"/>
          <w:marRight w:val="0"/>
          <w:marTop w:val="200"/>
          <w:marBottom w:val="0"/>
          <w:divBdr>
            <w:top w:val="none" w:sz="0" w:space="0" w:color="auto"/>
            <w:left w:val="none" w:sz="0" w:space="0" w:color="auto"/>
            <w:bottom w:val="none" w:sz="0" w:space="0" w:color="auto"/>
            <w:right w:val="none" w:sz="0" w:space="0" w:color="auto"/>
          </w:divBdr>
        </w:div>
        <w:div w:id="1719890486">
          <w:marLeft w:val="547"/>
          <w:marRight w:val="0"/>
          <w:marTop w:val="200"/>
          <w:marBottom w:val="0"/>
          <w:divBdr>
            <w:top w:val="none" w:sz="0" w:space="0" w:color="auto"/>
            <w:left w:val="none" w:sz="0" w:space="0" w:color="auto"/>
            <w:bottom w:val="none" w:sz="0" w:space="0" w:color="auto"/>
            <w:right w:val="none" w:sz="0" w:space="0" w:color="auto"/>
          </w:divBdr>
        </w:div>
      </w:divsChild>
    </w:div>
    <w:div w:id="1349333021">
      <w:bodyDiv w:val="1"/>
      <w:marLeft w:val="0"/>
      <w:marRight w:val="0"/>
      <w:marTop w:val="0"/>
      <w:marBottom w:val="0"/>
      <w:divBdr>
        <w:top w:val="none" w:sz="0" w:space="0" w:color="auto"/>
        <w:left w:val="none" w:sz="0" w:space="0" w:color="auto"/>
        <w:bottom w:val="none" w:sz="0" w:space="0" w:color="auto"/>
        <w:right w:val="none" w:sz="0" w:space="0" w:color="auto"/>
      </w:divBdr>
    </w:div>
    <w:div w:id="1525636688">
      <w:bodyDiv w:val="1"/>
      <w:marLeft w:val="0"/>
      <w:marRight w:val="0"/>
      <w:marTop w:val="0"/>
      <w:marBottom w:val="0"/>
      <w:divBdr>
        <w:top w:val="none" w:sz="0" w:space="0" w:color="auto"/>
        <w:left w:val="none" w:sz="0" w:space="0" w:color="auto"/>
        <w:bottom w:val="none" w:sz="0" w:space="0" w:color="auto"/>
        <w:right w:val="none" w:sz="0" w:space="0" w:color="auto"/>
      </w:divBdr>
      <w:divsChild>
        <w:div w:id="1850868144">
          <w:marLeft w:val="547"/>
          <w:marRight w:val="0"/>
          <w:marTop w:val="0"/>
          <w:marBottom w:val="0"/>
          <w:divBdr>
            <w:top w:val="none" w:sz="0" w:space="0" w:color="auto"/>
            <w:left w:val="none" w:sz="0" w:space="0" w:color="auto"/>
            <w:bottom w:val="none" w:sz="0" w:space="0" w:color="auto"/>
            <w:right w:val="none" w:sz="0" w:space="0" w:color="auto"/>
          </w:divBdr>
        </w:div>
        <w:div w:id="1271160658">
          <w:marLeft w:val="547"/>
          <w:marRight w:val="0"/>
          <w:marTop w:val="200"/>
          <w:marBottom w:val="0"/>
          <w:divBdr>
            <w:top w:val="none" w:sz="0" w:space="0" w:color="auto"/>
            <w:left w:val="none" w:sz="0" w:space="0" w:color="auto"/>
            <w:bottom w:val="none" w:sz="0" w:space="0" w:color="auto"/>
            <w:right w:val="none" w:sz="0" w:space="0" w:color="auto"/>
          </w:divBdr>
        </w:div>
        <w:div w:id="55129158">
          <w:marLeft w:val="547"/>
          <w:marRight w:val="0"/>
          <w:marTop w:val="200"/>
          <w:marBottom w:val="0"/>
          <w:divBdr>
            <w:top w:val="none" w:sz="0" w:space="0" w:color="auto"/>
            <w:left w:val="none" w:sz="0" w:space="0" w:color="auto"/>
            <w:bottom w:val="none" w:sz="0" w:space="0" w:color="auto"/>
            <w:right w:val="none" w:sz="0" w:space="0" w:color="auto"/>
          </w:divBdr>
        </w:div>
        <w:div w:id="803693951">
          <w:marLeft w:val="547"/>
          <w:marRight w:val="0"/>
          <w:marTop w:val="200"/>
          <w:marBottom w:val="0"/>
          <w:divBdr>
            <w:top w:val="none" w:sz="0" w:space="0" w:color="auto"/>
            <w:left w:val="none" w:sz="0" w:space="0" w:color="auto"/>
            <w:bottom w:val="none" w:sz="0" w:space="0" w:color="auto"/>
            <w:right w:val="none" w:sz="0" w:space="0" w:color="auto"/>
          </w:divBdr>
        </w:div>
      </w:divsChild>
    </w:div>
    <w:div w:id="1697999116">
      <w:bodyDiv w:val="1"/>
      <w:marLeft w:val="0"/>
      <w:marRight w:val="0"/>
      <w:marTop w:val="0"/>
      <w:marBottom w:val="0"/>
      <w:divBdr>
        <w:top w:val="none" w:sz="0" w:space="0" w:color="auto"/>
        <w:left w:val="none" w:sz="0" w:space="0" w:color="auto"/>
        <w:bottom w:val="none" w:sz="0" w:space="0" w:color="auto"/>
        <w:right w:val="none" w:sz="0" w:space="0" w:color="auto"/>
      </w:divBdr>
      <w:divsChild>
        <w:div w:id="1606887901">
          <w:marLeft w:val="547"/>
          <w:marRight w:val="0"/>
          <w:marTop w:val="0"/>
          <w:marBottom w:val="0"/>
          <w:divBdr>
            <w:top w:val="none" w:sz="0" w:space="0" w:color="auto"/>
            <w:left w:val="none" w:sz="0" w:space="0" w:color="auto"/>
            <w:bottom w:val="none" w:sz="0" w:space="0" w:color="auto"/>
            <w:right w:val="none" w:sz="0" w:space="0" w:color="auto"/>
          </w:divBdr>
        </w:div>
        <w:div w:id="288751802">
          <w:marLeft w:val="547"/>
          <w:marRight w:val="0"/>
          <w:marTop w:val="200"/>
          <w:marBottom w:val="0"/>
          <w:divBdr>
            <w:top w:val="none" w:sz="0" w:space="0" w:color="auto"/>
            <w:left w:val="none" w:sz="0" w:space="0" w:color="auto"/>
            <w:bottom w:val="none" w:sz="0" w:space="0" w:color="auto"/>
            <w:right w:val="none" w:sz="0" w:space="0" w:color="auto"/>
          </w:divBdr>
        </w:div>
        <w:div w:id="307705105">
          <w:marLeft w:val="547"/>
          <w:marRight w:val="0"/>
          <w:marTop w:val="200"/>
          <w:marBottom w:val="0"/>
          <w:divBdr>
            <w:top w:val="none" w:sz="0" w:space="0" w:color="auto"/>
            <w:left w:val="none" w:sz="0" w:space="0" w:color="auto"/>
            <w:bottom w:val="none" w:sz="0" w:space="0" w:color="auto"/>
            <w:right w:val="none" w:sz="0" w:space="0" w:color="auto"/>
          </w:divBdr>
        </w:div>
      </w:divsChild>
    </w:div>
    <w:div w:id="2030445372">
      <w:bodyDiv w:val="1"/>
      <w:marLeft w:val="0"/>
      <w:marRight w:val="0"/>
      <w:marTop w:val="0"/>
      <w:marBottom w:val="0"/>
      <w:divBdr>
        <w:top w:val="none" w:sz="0" w:space="0" w:color="auto"/>
        <w:left w:val="none" w:sz="0" w:space="0" w:color="auto"/>
        <w:bottom w:val="none" w:sz="0" w:space="0" w:color="auto"/>
        <w:right w:val="none" w:sz="0" w:space="0" w:color="auto"/>
      </w:divBdr>
      <w:divsChild>
        <w:div w:id="850264443">
          <w:marLeft w:val="547"/>
          <w:marRight w:val="0"/>
          <w:marTop w:val="0"/>
          <w:marBottom w:val="0"/>
          <w:divBdr>
            <w:top w:val="none" w:sz="0" w:space="0" w:color="auto"/>
            <w:left w:val="none" w:sz="0" w:space="0" w:color="auto"/>
            <w:bottom w:val="none" w:sz="0" w:space="0" w:color="auto"/>
            <w:right w:val="none" w:sz="0" w:space="0" w:color="auto"/>
          </w:divBdr>
        </w:div>
        <w:div w:id="1504510586">
          <w:marLeft w:val="547"/>
          <w:marRight w:val="0"/>
          <w:marTop w:val="200"/>
          <w:marBottom w:val="0"/>
          <w:divBdr>
            <w:top w:val="none" w:sz="0" w:space="0" w:color="auto"/>
            <w:left w:val="none" w:sz="0" w:space="0" w:color="auto"/>
            <w:bottom w:val="none" w:sz="0" w:space="0" w:color="auto"/>
            <w:right w:val="none" w:sz="0" w:space="0" w:color="auto"/>
          </w:divBdr>
        </w:div>
      </w:divsChild>
    </w:div>
    <w:div w:id="2141652071">
      <w:bodyDiv w:val="1"/>
      <w:marLeft w:val="0"/>
      <w:marRight w:val="0"/>
      <w:marTop w:val="0"/>
      <w:marBottom w:val="0"/>
      <w:divBdr>
        <w:top w:val="none" w:sz="0" w:space="0" w:color="auto"/>
        <w:left w:val="none" w:sz="0" w:space="0" w:color="auto"/>
        <w:bottom w:val="none" w:sz="0" w:space="0" w:color="auto"/>
        <w:right w:val="none" w:sz="0" w:space="0" w:color="auto"/>
      </w:divBdr>
      <w:divsChild>
        <w:div w:id="505293268">
          <w:marLeft w:val="547"/>
          <w:marRight w:val="0"/>
          <w:marTop w:val="0"/>
          <w:marBottom w:val="0"/>
          <w:divBdr>
            <w:top w:val="none" w:sz="0" w:space="0" w:color="auto"/>
            <w:left w:val="none" w:sz="0" w:space="0" w:color="auto"/>
            <w:bottom w:val="none" w:sz="0" w:space="0" w:color="auto"/>
            <w:right w:val="none" w:sz="0" w:space="0" w:color="auto"/>
          </w:divBdr>
        </w:div>
        <w:div w:id="170860673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1602</TotalTime>
  <Pages>6</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Namepally Yaminivarsha</dc:creator>
  <cp:keywords/>
  <dc:description/>
  <cp:lastModifiedBy>lenovo</cp:lastModifiedBy>
  <cp:revision>10</cp:revision>
  <dcterms:created xsi:type="dcterms:W3CDTF">2019-12-13T17:40:00Z</dcterms:created>
  <dcterms:modified xsi:type="dcterms:W3CDTF">2019-12-19T14:21:00Z</dcterms:modified>
</cp:coreProperties>
</file>