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C635" w14:textId="77777777" w:rsidR="00AB18B0" w:rsidRDefault="00AB18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47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78790B6" w14:textId="77777777" w:rsidR="00F7559A" w:rsidRDefault="00F7559A">
      <w:pPr>
        <w:tabs>
          <w:tab w:val="left" w:pos="735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57541A" w14:textId="77777777" w:rsidR="00F7559A" w:rsidRDefault="00F7559A">
      <w:pPr>
        <w:tabs>
          <w:tab w:val="left" w:pos="735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D982F4" w14:textId="00AF6C42" w:rsidR="00AB18B0" w:rsidRPr="00F7559A" w:rsidRDefault="00DF3FE3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3E817E1E" w14:textId="77777777" w:rsidR="00AB18B0" w:rsidRDefault="00AB18B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E1DD2A" w14:textId="77777777" w:rsidR="00F7559A" w:rsidRDefault="00F7559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FC9B80" w14:textId="77777777" w:rsidR="00F7559A" w:rsidRDefault="00F7559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660B9A" w14:textId="77777777" w:rsidR="00F7559A" w:rsidRDefault="00F7559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FD4B36" w14:textId="77777777" w:rsidR="00F7559A" w:rsidRDefault="00F7559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560"/>
        <w:gridCol w:w="1980"/>
        <w:gridCol w:w="1740"/>
        <w:gridCol w:w="2760"/>
      </w:tblGrid>
      <w:tr w:rsidR="00AB18B0" w14:paraId="31FEB86E" w14:textId="77777777">
        <w:trPr>
          <w:trHeight w:val="560"/>
        </w:trPr>
        <w:tc>
          <w:tcPr>
            <w:tcW w:w="990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1693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Experiment No: 4</w:t>
            </w:r>
          </w:p>
        </w:tc>
      </w:tr>
      <w:tr w:rsidR="00AB18B0" w14:paraId="6A86B92C" w14:textId="77777777">
        <w:trPr>
          <w:trHeight w:val="559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2230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Date of </w:t>
            </w:r>
          </w:p>
          <w:p w14:paraId="648A5730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Performance:</w:t>
            </w:r>
          </w:p>
        </w:tc>
        <w:tc>
          <w:tcPr>
            <w:tcW w:w="804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BEC8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20/03/2025</w:t>
            </w:r>
          </w:p>
        </w:tc>
      </w:tr>
      <w:tr w:rsidR="00AB18B0" w14:paraId="3E467F4B" w14:textId="77777777">
        <w:trPr>
          <w:trHeight w:val="560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C7DE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Date of </w:t>
            </w:r>
          </w:p>
          <w:p w14:paraId="7A52654A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Submission:</w:t>
            </w:r>
          </w:p>
        </w:tc>
        <w:tc>
          <w:tcPr>
            <w:tcW w:w="804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4B953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27/03/2025</w:t>
            </w:r>
          </w:p>
        </w:tc>
      </w:tr>
      <w:tr w:rsidR="00AB18B0" w14:paraId="20168E47" w14:textId="77777777">
        <w:trPr>
          <w:trHeight w:val="1120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276E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Execution of </w:t>
            </w:r>
          </w:p>
          <w:p w14:paraId="358B6FDE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practical/ </w:t>
            </w:r>
          </w:p>
          <w:p w14:paraId="414F675F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ethical </w:t>
            </w:r>
          </w:p>
          <w:p w14:paraId="1E3D8B8B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practices (06)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19C8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Timely </w:t>
            </w:r>
          </w:p>
          <w:p w14:paraId="562CCFAB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4" w:right="92" w:firstLine="1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Submission (01)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ADF0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Viva Answer </w:t>
            </w:r>
          </w:p>
          <w:p w14:paraId="5D48895B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589A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Experiment </w:t>
            </w:r>
          </w:p>
          <w:p w14:paraId="67B5DF0A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Marks </w:t>
            </w:r>
          </w:p>
          <w:p w14:paraId="473A6D55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12288" w14:textId="77777777" w:rsidR="00AB18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9" w:right="7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Teacher Signature with date</w:t>
            </w:r>
          </w:p>
        </w:tc>
      </w:tr>
      <w:tr w:rsidR="00AB18B0" w14:paraId="2E7BFD09" w14:textId="77777777">
        <w:trPr>
          <w:trHeight w:val="645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0F97" w14:textId="77777777" w:rsidR="00AB18B0" w:rsidRDefault="00AB1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C682" w14:textId="77777777" w:rsidR="00AB18B0" w:rsidRDefault="00AB1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3AF9" w14:textId="77777777" w:rsidR="00AB18B0" w:rsidRDefault="00AB1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242D1" w14:textId="77777777" w:rsidR="00AB18B0" w:rsidRDefault="00AB1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1608" w14:textId="77777777" w:rsidR="00AB18B0" w:rsidRDefault="00AB1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9" w:right="7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65A70AB9" w14:textId="77777777" w:rsidR="00AB18B0" w:rsidRDefault="00AB18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534DD9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4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1ADE543A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2" w:line="240" w:lineRule="auto"/>
        <w:ind w:left="3791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14BA2458" w14:textId="77777777" w:rsidR="00F7559A" w:rsidRDefault="00F755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2" w:line="240" w:lineRule="auto"/>
        <w:ind w:left="379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CE57F4" w14:textId="44110E4C" w:rsidR="00AB18B0" w:rsidRPr="00F7559A" w:rsidRDefault="00000000" w:rsidP="00F755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2" w:line="240" w:lineRule="auto"/>
        <w:ind w:left="379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Experiment No. 4 </w:t>
      </w:r>
    </w:p>
    <w:p w14:paraId="4C10E8A2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iOS Data analysis and Recovery through timestamps/ SQLite databases/property list. </w:t>
      </w:r>
    </w:p>
    <w:p w14:paraId="3FB96325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1" w:right="897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Lab outcome: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Demonstrate tools and techniques used for data acquisition, analysis and recovery of data from iOS mobile devices. </w:t>
      </w:r>
    </w:p>
    <w:p w14:paraId="461D698B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Theory: </w:t>
      </w:r>
    </w:p>
    <w:p w14:paraId="7166D0EF" w14:textId="77777777" w:rsidR="00AB18B0" w:rsidRDefault="00AB18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6A600E" w14:textId="77777777" w:rsidR="00AB18B0" w:rsidRDefault="00000000">
      <w:pPr>
        <w:widowControl w:val="0"/>
        <w:spacing w:line="229" w:lineRule="auto"/>
        <w:ind w:left="11" w:right="891" w:firstLine="2"/>
        <w:jc w:val="both"/>
      </w:pPr>
      <w:r>
        <w:t>SQLite Databases in iOS Data Storage and Forensics</w:t>
      </w:r>
    </w:p>
    <w:p w14:paraId="5BF3BD0B" w14:textId="77777777" w:rsidR="00AB18B0" w:rsidRDefault="00000000">
      <w:pPr>
        <w:pStyle w:val="Heading3"/>
        <w:keepNext w:val="0"/>
        <w:keepLines w:val="0"/>
        <w:widowControl w:val="0"/>
        <w:spacing w:line="229" w:lineRule="auto"/>
        <w:ind w:left="11" w:right="891" w:firstLine="2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93gn6reqc1n6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Introduction</w:t>
      </w:r>
    </w:p>
    <w:p w14:paraId="30A84589" w14:textId="77777777" w:rsidR="00AB18B0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iOS devices extensively utilize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SQLite databases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data storage, making them a critical component in forensic investigations. Many built-in applications—such 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Phone, Messages, Mail, Calendar, and Notes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—as well as third-party applications, rely on SQLite databases to manage user data. These databases are commonly found with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.sqlitedb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.db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file extensions, though they may sometimes lack an extension.</w:t>
      </w:r>
    </w:p>
    <w:p w14:paraId="428059E2" w14:textId="77777777" w:rsidR="00AB18B0" w:rsidRDefault="00000000">
      <w:pPr>
        <w:pStyle w:val="Heading3"/>
        <w:keepNext w:val="0"/>
        <w:keepLines w:val="0"/>
        <w:widowControl w:val="0"/>
        <w:spacing w:line="229" w:lineRule="auto"/>
        <w:ind w:left="11" w:right="891" w:firstLine="2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" w:name="_it2nkz9vrwx2" w:colFirst="0" w:colLast="0"/>
      <w:bookmarkEnd w:id="1"/>
      <w:r>
        <w:rPr>
          <w:rFonts w:ascii="Times New Roman" w:eastAsia="Times New Roman" w:hAnsi="Times New Roman" w:cs="Times New Roman"/>
          <w:sz w:val="26"/>
          <w:szCs w:val="26"/>
        </w:rPr>
        <w:t>Key SQLite Databases in iOS</w:t>
      </w:r>
    </w:p>
    <w:p w14:paraId="51050705" w14:textId="77777777" w:rsidR="00AB18B0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SQLite database file can contain valuable information for forensic analysis. Some key databases include:</w:t>
      </w:r>
    </w:p>
    <w:p w14:paraId="48EB3570" w14:textId="77777777" w:rsidR="00AB18B0" w:rsidRDefault="00000000">
      <w:pPr>
        <w:widowControl w:val="0"/>
        <w:numPr>
          <w:ilvl w:val="0"/>
          <w:numId w:val="1"/>
        </w:numPr>
        <w:spacing w:before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Address Book (</w:t>
      </w:r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AddressBook.sqlitedb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Stores contact information.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26DF5BD" w14:textId="77777777" w:rsidR="00AB18B0" w:rsidRDefault="00000000">
      <w:pPr>
        <w:widowControl w:val="0"/>
        <w:numPr>
          <w:ilvl w:val="0"/>
          <w:numId w:val="1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Call History (</w:t>
      </w:r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CallHistory.storedata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Logs incoming, outgoing, and missed calls.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79044A" w14:textId="77777777" w:rsidR="00AB18B0" w:rsidRDefault="00000000">
      <w:pPr>
        <w:widowControl w:val="0"/>
        <w:numPr>
          <w:ilvl w:val="0"/>
          <w:numId w:val="1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Messages (</w:t>
      </w:r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sms.db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Contains text and multimedia messages (SMS and iMessages).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C95D83" w14:textId="77777777" w:rsidR="00AB18B0" w:rsidRDefault="00000000">
      <w:pPr>
        <w:pStyle w:val="Heading3"/>
        <w:keepNext w:val="0"/>
        <w:keepLines w:val="0"/>
        <w:widowControl w:val="0"/>
        <w:spacing w:line="229" w:lineRule="auto"/>
        <w:ind w:left="11" w:right="891" w:firstLine="2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2" w:name="_h2zpi3rf35oa" w:colFirst="0" w:colLast="0"/>
      <w:bookmarkStart w:id="3" w:name="_ia6p6wvxda1z" w:colFirst="0" w:colLast="0"/>
      <w:bookmarkEnd w:id="2"/>
      <w:bookmarkEnd w:id="3"/>
      <w:r>
        <w:rPr>
          <w:rFonts w:ascii="Times New Roman" w:eastAsia="Times New Roman" w:hAnsi="Times New Roman" w:cs="Times New Roman"/>
          <w:sz w:val="26"/>
          <w:szCs w:val="26"/>
        </w:rPr>
        <w:t>Third-Party Application Data Storage</w:t>
      </w:r>
    </w:p>
    <w:p w14:paraId="7D154806" w14:textId="77777777" w:rsidR="00AB18B0" w:rsidRDefault="00000000">
      <w:pPr>
        <w:widowControl w:val="0"/>
        <w:numPr>
          <w:ilvl w:val="0"/>
          <w:numId w:val="2"/>
        </w:numPr>
        <w:spacing w:before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Third-party apps create unique subdirectories under </w:t>
      </w:r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/private/var/mobile/App/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data storage.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78FB6D" w14:textId="77777777" w:rsidR="00AB18B0" w:rsidRDefault="00000000">
      <w:pPr>
        <w:widowControl w:val="0"/>
        <w:numPr>
          <w:ilvl w:val="0"/>
          <w:numId w:val="2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directories often contain files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SQLite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formats, which can be examined for forensic relevance.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525825" w14:textId="77777777" w:rsidR="00AB18B0" w:rsidRDefault="00000000">
      <w:pPr>
        <w:pStyle w:val="Heading3"/>
        <w:keepNext w:val="0"/>
        <w:keepLines w:val="0"/>
        <w:widowControl w:val="0"/>
        <w:spacing w:line="229" w:lineRule="auto"/>
        <w:ind w:left="11" w:right="891" w:firstLine="2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" w:name="_3qvzo9bkb31p" w:colFirst="0" w:colLast="0"/>
      <w:bookmarkEnd w:id="4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Challenges in Data Recovery</w:t>
      </w:r>
    </w:p>
    <w:p w14:paraId="120C4B3A" w14:textId="77777777" w:rsidR="00AB18B0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With each new iOS release, Apple modifies how SQLite databases are managed, leading to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frequent database cleanups</w:t>
      </w:r>
      <w:r>
        <w:rPr>
          <w:rFonts w:ascii="Times New Roman" w:eastAsia="Times New Roman" w:hAnsi="Times New Roman" w:cs="Times New Roman"/>
          <w:sz w:val="24"/>
          <w:szCs w:val="24"/>
        </w:rPr>
        <w:t>. This impacts forensic investigations in several ways:</w:t>
      </w:r>
    </w:p>
    <w:p w14:paraId="7CAEA3FE" w14:textId="77777777" w:rsidR="00AB18B0" w:rsidRDefault="00000000">
      <w:pPr>
        <w:widowControl w:val="0"/>
        <w:numPr>
          <w:ilvl w:val="0"/>
          <w:numId w:val="3"/>
        </w:numPr>
        <w:spacing w:before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Automatic Deletion: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Older records are frequently purged, making historical data harder to retrieve.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D642C1" w14:textId="77777777" w:rsidR="00AB18B0" w:rsidRDefault="00000000">
      <w:pPr>
        <w:widowControl w:val="0"/>
        <w:numPr>
          <w:ilvl w:val="0"/>
          <w:numId w:val="3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Increased Cleanup Activity: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iOS 11 and 12 introduced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more aggressive cleanup mechanisms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SMS and iMessages</w:t>
      </w:r>
      <w:r>
        <w:rPr>
          <w:rFonts w:ascii="Times New Roman" w:eastAsia="Times New Roman" w:hAnsi="Times New Roman" w:cs="Times New Roman"/>
          <w:sz w:val="24"/>
          <w:szCs w:val="24"/>
        </w:rPr>
        <w:t>, significantly reducing the chances of recovering deleted messages.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CBCD25" w14:textId="77777777" w:rsidR="00AB18B0" w:rsidRDefault="00000000">
      <w:pPr>
        <w:widowControl w:val="0"/>
        <w:numPr>
          <w:ilvl w:val="0"/>
          <w:numId w:val="3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Encryption and Security Enhancements: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Apple continuously improves data security, complicating direct database extraction.</w:t>
      </w:r>
    </w:p>
    <w:p w14:paraId="72B1CA8D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7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Procedure &amp; Output: </w:t>
      </w:r>
    </w:p>
    <w:p w14:paraId="29B47DFF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84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Install Libplist-utils library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0C5257C3" w14:textId="77777777" w:rsidR="00AB18B0" w:rsidRDefault="00AB18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47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FD8930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7" w:line="240" w:lineRule="auto"/>
        <w:ind w:left="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47E31FEA" wp14:editId="4AE2E6C1">
            <wp:extent cx="5862320" cy="3048000"/>
            <wp:effectExtent l="0" t="0" r="508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9EFBE" w14:textId="77777777" w:rsidR="00AB18B0" w:rsidRDefault="00AB18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38" w:right="894" w:hanging="36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0EFD41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38" w:right="894" w:hanging="3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Use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plistutil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command to display the contents of the .plist files. The below file is Status.plist, this file contains information like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Time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version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the backup or Snapshot at the time when it was taken.</w:t>
      </w:r>
    </w:p>
    <w:p w14:paraId="1E16670E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7AD3955" wp14:editId="20D2F39A">
            <wp:extent cx="5801360" cy="2011680"/>
            <wp:effectExtent l="0" t="0" r="8890" b="762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2011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C3FA7" w14:textId="77777777" w:rsidR="00AB18B0" w:rsidRDefault="00AB18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right="2747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5A2D305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2" w:line="229" w:lineRule="auto"/>
        <w:ind w:left="732" w:right="900" w:hanging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manifest.plist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contains the information like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CFBundleIndentifier, Build version, Device name,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etc.</w:t>
      </w:r>
    </w:p>
    <w:p w14:paraId="72862920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1B4992C" wp14:editId="39D96291">
            <wp:extent cx="6167120" cy="1478280"/>
            <wp:effectExtent l="0" t="0" r="5080" b="762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1478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348866B" wp14:editId="39883989">
            <wp:extent cx="5969000" cy="2011680"/>
            <wp:effectExtent l="0" t="0" r="0" b="762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011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4A750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2" w:line="240" w:lineRule="auto"/>
        <w:ind w:left="1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766D332F" wp14:editId="5E10039D">
            <wp:extent cx="5046980" cy="2514600"/>
            <wp:effectExtent l="0" t="0" r="127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D5F37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2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Conclusion: </w:t>
      </w:r>
    </w:p>
    <w:p w14:paraId="2BAA85FE" w14:textId="77777777" w:rsidR="00AB18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6" w:right="893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this experiment, we demonstrated how to install the Libplist-utils library, use the `plistutil` command to display the contents of `.plist` files, and understand the information contained in `Status.plist` and `manifest.plist`. We also discussed the importance of SQLite databases in iOS devices and the challenges posed by frequent database cleanups in newer iOS versions.</w:t>
      </w:r>
    </w:p>
    <w:sectPr w:rsidR="00AB18B0">
      <w:headerReference w:type="default" r:id="rId12"/>
      <w:pgSz w:w="12240" w:h="15840"/>
      <w:pgMar w:top="869" w:right="510" w:bottom="2885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DDB05" w14:textId="77777777" w:rsidR="006553F3" w:rsidRDefault="006553F3">
      <w:pPr>
        <w:spacing w:line="240" w:lineRule="auto"/>
      </w:pPr>
      <w:r>
        <w:separator/>
      </w:r>
    </w:p>
  </w:endnote>
  <w:endnote w:type="continuationSeparator" w:id="0">
    <w:p w14:paraId="3BD95C1E" w14:textId="77777777" w:rsidR="006553F3" w:rsidRDefault="006553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47E5076F-79F7-4853-9BC8-A8EB3D9EBEB6}"/>
    <w:embedItalic r:id="rId2" w:fontKey="{F6DDA0A7-3D5A-425B-A8FE-6C4F6554CA3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9828949-6548-44EB-B50B-9CA37FEBCA9E}"/>
    <w:embedBold r:id="rId4" w:fontKey="{D5316927-82FB-477B-8AD7-A2B1359922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28F4D3-DEA4-4858-B0EC-8308F283DB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17462D0-CD0F-481D-8DFD-F92F105A30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E32A7" w14:textId="77777777" w:rsidR="006553F3" w:rsidRDefault="006553F3">
      <w:pPr>
        <w:spacing w:line="240" w:lineRule="auto"/>
      </w:pPr>
      <w:r>
        <w:separator/>
      </w:r>
    </w:p>
  </w:footnote>
  <w:footnote w:type="continuationSeparator" w:id="0">
    <w:p w14:paraId="6C838964" w14:textId="77777777" w:rsidR="006553F3" w:rsidRDefault="006553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2011" w14:textId="77777777" w:rsidR="00AB18B0" w:rsidRDefault="00000000">
    <w:pPr>
      <w:widowControl w:val="0"/>
      <w:spacing w:line="240" w:lineRule="auto"/>
      <w:ind w:right="3362"/>
      <w:jc w:val="right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</w:rPr>
      <w:t xml:space="preserve">Mahavir Education Trust's </w:t>
    </w:r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11D36AE4" wp14:editId="76B86CF7">
          <wp:simplePos x="0" y="0"/>
          <wp:positionH relativeFrom="column">
            <wp:posOffset>19050</wp:posOffset>
          </wp:positionH>
          <wp:positionV relativeFrom="paragraph">
            <wp:posOffset>47377</wp:posOffset>
          </wp:positionV>
          <wp:extent cx="838200" cy="914400"/>
          <wp:effectExtent l="0" t="0" r="0" b="0"/>
          <wp:wrapSquare wrapText="right" distT="19050" distB="19050" distL="19050" distR="19050"/>
          <wp:docPr id="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8200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EDE7DB" w14:textId="77777777" w:rsidR="00AB18B0" w:rsidRDefault="00000000">
    <w:pPr>
      <w:widowControl w:val="0"/>
      <w:spacing w:before="30" w:line="267" w:lineRule="auto"/>
      <w:ind w:left="1960" w:right="914"/>
      <w:jc w:val="center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SHAH &amp; ANCHOR KUTCHHI ENGINEERING COLLEGE </w:t>
    </w:r>
    <w:r>
      <w:rPr>
        <w:rFonts w:ascii="Times New Roman" w:eastAsia="Times New Roman" w:hAnsi="Times New Roman" w:cs="Times New Roman"/>
        <w:b/>
      </w:rPr>
      <w:t xml:space="preserve">Chembur, Mumbai - 400 088 </w:t>
    </w:r>
  </w:p>
  <w:p w14:paraId="5AE49D2D" w14:textId="77777777" w:rsidR="00AB18B0" w:rsidRDefault="00000000">
    <w:pPr>
      <w:widowControl w:val="0"/>
      <w:spacing w:line="240" w:lineRule="auto"/>
      <w:ind w:right="2747"/>
      <w:jc w:val="right"/>
    </w:pPr>
    <w:r>
      <w:rPr>
        <w:rFonts w:ascii="Times New Roman" w:eastAsia="Times New Roman" w:hAnsi="Times New Roman" w:cs="Times New Roman"/>
        <w:b/>
        <w:sz w:val="28"/>
        <w:szCs w:val="28"/>
      </w:rPr>
      <w:t>UG Program in Cyber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1F4"/>
    <w:multiLevelType w:val="multilevel"/>
    <w:tmpl w:val="CAEC3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B30D9"/>
    <w:multiLevelType w:val="multilevel"/>
    <w:tmpl w:val="44922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3E2353"/>
    <w:multiLevelType w:val="multilevel"/>
    <w:tmpl w:val="D8B06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3322477">
    <w:abstractNumId w:val="1"/>
  </w:num>
  <w:num w:numId="2" w16cid:durableId="1633048739">
    <w:abstractNumId w:val="0"/>
  </w:num>
  <w:num w:numId="3" w16cid:durableId="1556889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8B0"/>
    <w:rsid w:val="006553F3"/>
    <w:rsid w:val="00AB18B0"/>
    <w:rsid w:val="00CB4B6A"/>
    <w:rsid w:val="00DF3FE3"/>
    <w:rsid w:val="00F7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FA7B6"/>
  <w15:docId w15:val="{327B87D4-4B8F-4324-9D3F-2EF43ED6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Devang Dedhia</cp:lastModifiedBy>
  <cp:revision>4</cp:revision>
  <cp:lastPrinted>2025-04-12T12:01:00Z</cp:lastPrinted>
  <dcterms:created xsi:type="dcterms:W3CDTF">2025-04-12T11:58:00Z</dcterms:created>
  <dcterms:modified xsi:type="dcterms:W3CDTF">2025-04-12T12:03:00Z</dcterms:modified>
</cp:coreProperties>
</file>