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A162" w14:textId="5D74B5E0" w:rsidR="004639B1" w:rsidRPr="0021774A" w:rsidRDefault="004A28A3" w:rsidP="0021774A">
      <w:pPr>
        <w:spacing w:line="240" w:lineRule="auto"/>
        <w:jc w:val="both"/>
        <w:rPr>
          <w:sz w:val="18"/>
          <w:szCs w:val="18"/>
        </w:rPr>
      </w:pPr>
      <w:r w:rsidRPr="0021774A">
        <w:rPr>
          <w:sz w:val="18"/>
          <w:szCs w:val="18"/>
        </w:rPr>
        <w:t xml:space="preserve">This binary tree is useful for searching that what the naming convention as BST. </w:t>
      </w:r>
      <w:r w:rsidR="00A62188" w:rsidRPr="0021774A">
        <w:rPr>
          <w:sz w:val="18"/>
          <w:szCs w:val="18"/>
        </w:rPr>
        <w:t xml:space="preserve">The left subtree node will be </w:t>
      </w:r>
      <w:r w:rsidR="00E51887" w:rsidRPr="0021774A">
        <w:rPr>
          <w:sz w:val="18"/>
          <w:szCs w:val="18"/>
        </w:rPr>
        <w:t>smaller,</w:t>
      </w:r>
      <w:r w:rsidR="00A62188" w:rsidRPr="0021774A">
        <w:rPr>
          <w:sz w:val="18"/>
          <w:szCs w:val="18"/>
        </w:rPr>
        <w:t xml:space="preserve"> and the right subtree node will be greater than the root node.</w:t>
      </w:r>
      <w:r w:rsidR="00F74E07" w:rsidRPr="0021774A">
        <w:rPr>
          <w:sz w:val="18"/>
          <w:szCs w:val="18"/>
        </w:rPr>
        <w:t xml:space="preserve"> So</w:t>
      </w:r>
      <w:r w:rsidR="006013AB" w:rsidRPr="0021774A">
        <w:rPr>
          <w:sz w:val="18"/>
          <w:szCs w:val="18"/>
        </w:rPr>
        <w:t>,</w:t>
      </w:r>
      <w:r w:rsidR="00F74E07" w:rsidRPr="0021774A">
        <w:rPr>
          <w:sz w:val="18"/>
          <w:szCs w:val="18"/>
        </w:rPr>
        <w:t xml:space="preserve"> this is more like binary search. </w:t>
      </w:r>
    </w:p>
    <w:p w14:paraId="7352C569" w14:textId="2F6FA3B4" w:rsidR="005923EB" w:rsidRPr="0021774A" w:rsidRDefault="005923EB" w:rsidP="0021774A">
      <w:pPr>
        <w:pStyle w:val="ListParagraph"/>
        <w:numPr>
          <w:ilvl w:val="0"/>
          <w:numId w:val="1"/>
        </w:numPr>
        <w:spacing w:line="240" w:lineRule="auto"/>
        <w:rPr>
          <w:b/>
          <w:bCs/>
          <w:color w:val="0070C0"/>
          <w:sz w:val="18"/>
          <w:szCs w:val="18"/>
        </w:rPr>
      </w:pPr>
      <w:r w:rsidRPr="0021774A">
        <w:rPr>
          <w:b/>
          <w:bCs/>
          <w:color w:val="0070C0"/>
          <w:sz w:val="18"/>
          <w:szCs w:val="18"/>
        </w:rPr>
        <w:t>This is useful for searching an element in less number of comparisons.</w:t>
      </w:r>
    </w:p>
    <w:p w14:paraId="68E7ED3B" w14:textId="379A2993" w:rsidR="005923EB" w:rsidRPr="0021774A" w:rsidRDefault="00306FF0" w:rsidP="0021774A">
      <w:pPr>
        <w:pStyle w:val="ListParagraph"/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 w:rsidRPr="0021774A">
        <w:rPr>
          <w:sz w:val="18"/>
          <w:szCs w:val="18"/>
        </w:rPr>
        <w:t>Binary search is applied on a single array in a list of elements. But this is upon binary tree. So</w:t>
      </w:r>
      <w:r w:rsidR="00A55680" w:rsidRPr="0021774A">
        <w:rPr>
          <w:sz w:val="18"/>
          <w:szCs w:val="18"/>
        </w:rPr>
        <w:t>,</w:t>
      </w:r>
      <w:r w:rsidRPr="0021774A">
        <w:rPr>
          <w:sz w:val="18"/>
          <w:szCs w:val="18"/>
        </w:rPr>
        <w:t xml:space="preserve"> the behavior is similar to binary search.</w:t>
      </w:r>
    </w:p>
    <w:p w14:paraId="24EB514A" w14:textId="6E9B3BE6" w:rsidR="005923EB" w:rsidRPr="0021774A" w:rsidRDefault="001A2C00" w:rsidP="0021774A">
      <w:pPr>
        <w:pStyle w:val="ListParagraph"/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 w:rsidRPr="0021774A">
        <w:rPr>
          <w:sz w:val="18"/>
          <w:szCs w:val="18"/>
        </w:rPr>
        <w:t>So, the search time depends on the height of a tree.</w:t>
      </w:r>
    </w:p>
    <w:p w14:paraId="5455EBB4" w14:textId="387B38E9" w:rsidR="001A2C00" w:rsidRPr="0021774A" w:rsidRDefault="00EA12CA" w:rsidP="0021774A">
      <w:pPr>
        <w:pStyle w:val="ListParagraph"/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 w:rsidRPr="0021774A">
        <w:rPr>
          <w:sz w:val="18"/>
          <w:szCs w:val="18"/>
        </w:rPr>
        <w:t>BST will not have duplicates.</w:t>
      </w:r>
    </w:p>
    <w:p w14:paraId="6A43252C" w14:textId="67DFFF09" w:rsidR="00EA12CA" w:rsidRPr="0021774A" w:rsidRDefault="0085453E" w:rsidP="0021774A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color w:val="0070C0"/>
          <w:sz w:val="18"/>
          <w:szCs w:val="18"/>
          <w:highlight w:val="yellow"/>
        </w:rPr>
      </w:pPr>
      <w:r w:rsidRPr="0021774A">
        <w:rPr>
          <w:b/>
          <w:bCs/>
          <w:color w:val="0070C0"/>
          <w:sz w:val="18"/>
          <w:szCs w:val="18"/>
          <w:highlight w:val="yellow"/>
        </w:rPr>
        <w:t>I</w:t>
      </w:r>
      <w:r w:rsidR="001D7C72" w:rsidRPr="0021774A">
        <w:rPr>
          <w:b/>
          <w:bCs/>
          <w:color w:val="0070C0"/>
          <w:sz w:val="18"/>
          <w:szCs w:val="18"/>
          <w:highlight w:val="yellow"/>
        </w:rPr>
        <w:t xml:space="preserve">f we take In Order traversal of Binary Search Tree, we </w:t>
      </w:r>
      <w:r w:rsidR="00DF264C" w:rsidRPr="0021774A">
        <w:rPr>
          <w:b/>
          <w:bCs/>
          <w:color w:val="0070C0"/>
          <w:sz w:val="18"/>
          <w:szCs w:val="18"/>
          <w:highlight w:val="yellow"/>
        </w:rPr>
        <w:t xml:space="preserve">will </w:t>
      </w:r>
      <w:r w:rsidR="001D7C72" w:rsidRPr="0021774A">
        <w:rPr>
          <w:b/>
          <w:bCs/>
          <w:color w:val="0070C0"/>
          <w:sz w:val="18"/>
          <w:szCs w:val="18"/>
          <w:highlight w:val="yellow"/>
        </w:rPr>
        <w:t>get the list of elements in sorted order.</w:t>
      </w:r>
    </w:p>
    <w:p w14:paraId="637F3825" w14:textId="7612055D" w:rsidR="00937464" w:rsidRPr="0021774A" w:rsidRDefault="002604EC" w:rsidP="0021774A">
      <w:pPr>
        <w:pStyle w:val="ListParagraph"/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 w:rsidRPr="0021774A">
        <w:rPr>
          <w:sz w:val="18"/>
          <w:szCs w:val="18"/>
        </w:rPr>
        <w:t xml:space="preserve">If we have some nodes, then how many different binary search </w:t>
      </w:r>
      <w:r w:rsidR="000B1E5D" w:rsidRPr="0021774A">
        <w:rPr>
          <w:sz w:val="18"/>
          <w:szCs w:val="18"/>
        </w:rPr>
        <w:t>trees</w:t>
      </w:r>
      <w:r w:rsidRPr="0021774A">
        <w:rPr>
          <w:sz w:val="18"/>
          <w:szCs w:val="18"/>
        </w:rPr>
        <w:t xml:space="preserve"> can be created for the same set of nodes.</w:t>
      </w:r>
    </w:p>
    <w:p w14:paraId="002D1741" w14:textId="37C87F84" w:rsidR="00937464" w:rsidRDefault="00415114" w:rsidP="00937464">
      <w:pPr>
        <w:ind w:left="360"/>
        <w:jc w:val="both"/>
      </w:pPr>
      <w:r>
        <w:rPr>
          <w:noProof/>
        </w:rPr>
        <w:drawing>
          <wp:inline distT="0" distB="0" distL="0" distR="0" wp14:anchorId="650EEF1E" wp14:editId="1B39D869">
            <wp:extent cx="2733421" cy="1701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145" cy="174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83DF3" wp14:editId="3C836927">
            <wp:extent cx="2938794" cy="167637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22" cy="171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134C" w14:textId="74A7C59B" w:rsidR="00937464" w:rsidRPr="00937464" w:rsidRDefault="00937464" w:rsidP="00937464">
      <w:pPr>
        <w:ind w:left="360"/>
        <w:jc w:val="both"/>
        <w:rPr>
          <w:b/>
          <w:bCs/>
          <w:color w:val="00B0F0"/>
        </w:rPr>
      </w:pPr>
      <w:r w:rsidRPr="00937464">
        <w:rPr>
          <w:b/>
          <w:bCs/>
          <w:color w:val="00B0F0"/>
          <w:highlight w:val="yellow"/>
        </w:rPr>
        <w:t>Let’s us see how we can represent the BST</w:t>
      </w:r>
    </w:p>
    <w:p w14:paraId="6354B209" w14:textId="5EEFAA60" w:rsidR="00937464" w:rsidRDefault="001A4299" w:rsidP="00937464">
      <w:pPr>
        <w:ind w:left="360"/>
        <w:jc w:val="both"/>
      </w:pPr>
      <w:r>
        <w:t xml:space="preserve">BST represented using Linked representation. </w:t>
      </w:r>
    </w:p>
    <w:p w14:paraId="2CB10E8F" w14:textId="3A27E5A6" w:rsidR="00415114" w:rsidRDefault="00415114" w:rsidP="0021774A">
      <w:pPr>
        <w:ind w:left="360"/>
        <w:jc w:val="both"/>
      </w:pPr>
      <w:r>
        <w:rPr>
          <w:noProof/>
        </w:rPr>
        <w:drawing>
          <wp:inline distT="0" distB="0" distL="0" distR="0" wp14:anchorId="4FED5242" wp14:editId="5B4BA266">
            <wp:extent cx="2763667" cy="154029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53" cy="15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8DCB" w14:textId="77777777" w:rsidR="005D6856" w:rsidRDefault="005D6856" w:rsidP="00415114">
      <w:pPr>
        <w:jc w:val="both"/>
      </w:pPr>
    </w:p>
    <w:p w14:paraId="48BA5726" w14:textId="12873B68" w:rsidR="00415114" w:rsidRPr="0021774A" w:rsidRDefault="005D6856" w:rsidP="005D6856">
      <w:pPr>
        <w:pStyle w:val="ListParagraph"/>
        <w:numPr>
          <w:ilvl w:val="0"/>
          <w:numId w:val="2"/>
        </w:numPr>
        <w:jc w:val="both"/>
        <w:rPr>
          <w:b/>
          <w:bCs/>
          <w:color w:val="FF0000"/>
          <w:highlight w:val="yellow"/>
        </w:rPr>
      </w:pPr>
      <w:r w:rsidRPr="0021774A">
        <w:rPr>
          <w:b/>
          <w:bCs/>
          <w:color w:val="FF0000"/>
          <w:highlight w:val="yellow"/>
        </w:rPr>
        <w:t>Searching in a Binary Search Tree</w:t>
      </w:r>
    </w:p>
    <w:p w14:paraId="5483E71C" w14:textId="51F96483" w:rsidR="0021774A" w:rsidRPr="0021774A" w:rsidRDefault="0021774A" w:rsidP="0021774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0A02FE0" wp14:editId="347D3567">
            <wp:extent cx="3349540" cy="196786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4744" cy="197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FC29" w14:textId="4A02AF25" w:rsidR="0021774A" w:rsidRPr="0021774A" w:rsidRDefault="0021774A" w:rsidP="0021774A">
      <w:pPr>
        <w:pStyle w:val="ListParagraph"/>
        <w:numPr>
          <w:ilvl w:val="0"/>
          <w:numId w:val="3"/>
        </w:numPr>
        <w:rPr>
          <w:color w:val="00B050"/>
        </w:rPr>
      </w:pPr>
      <w:r w:rsidRPr="0021774A">
        <w:rPr>
          <w:color w:val="00B050"/>
          <w:highlight w:val="yellow"/>
        </w:rPr>
        <w:lastRenderedPageBreak/>
        <w:t>Searching in a BST using Recursion—</w:t>
      </w:r>
    </w:p>
    <w:p w14:paraId="29756711" w14:textId="71FD2186" w:rsidR="0021774A" w:rsidRPr="0021774A" w:rsidRDefault="0021774A" w:rsidP="0021774A">
      <w:pPr>
        <w:rPr>
          <w:highlight w:val="yellow"/>
        </w:rPr>
      </w:pPr>
      <w:r>
        <w:rPr>
          <w:noProof/>
        </w:rPr>
        <w:drawing>
          <wp:inline distT="0" distB="0" distL="0" distR="0" wp14:anchorId="16FC0572" wp14:editId="5D69B251">
            <wp:extent cx="3405773" cy="2170453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357" cy="218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D7ED2" w14:textId="2725BB4D" w:rsidR="005D6856" w:rsidRPr="00EF2702" w:rsidRDefault="0021774A" w:rsidP="00EF2702">
      <w:pPr>
        <w:pStyle w:val="ListParagraph"/>
        <w:numPr>
          <w:ilvl w:val="0"/>
          <w:numId w:val="3"/>
        </w:numPr>
        <w:jc w:val="both"/>
        <w:rPr>
          <w:color w:val="00B050"/>
          <w:highlight w:val="yellow"/>
        </w:rPr>
      </w:pPr>
      <w:r w:rsidRPr="00EF2702">
        <w:rPr>
          <w:color w:val="00B050"/>
          <w:highlight w:val="yellow"/>
        </w:rPr>
        <w:t>Searching in a BST using Iterative approach---</w:t>
      </w:r>
    </w:p>
    <w:p w14:paraId="6D8F391C" w14:textId="227B7954" w:rsidR="0021774A" w:rsidRDefault="0021774A" w:rsidP="005D6856">
      <w:pPr>
        <w:jc w:val="both"/>
        <w:rPr>
          <w:b/>
          <w:bCs/>
          <w:color w:val="00B050"/>
          <w:highlight w:val="yellow"/>
        </w:rPr>
      </w:pPr>
      <w:r>
        <w:rPr>
          <w:noProof/>
        </w:rPr>
        <w:drawing>
          <wp:inline distT="0" distB="0" distL="0" distR="0" wp14:anchorId="0B6E74D7" wp14:editId="27850ADD">
            <wp:extent cx="3545134" cy="195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122" cy="19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4715" w14:textId="37B5D9FB" w:rsidR="00D34B15" w:rsidRDefault="00D34B15" w:rsidP="005D6856">
      <w:pPr>
        <w:jc w:val="both"/>
        <w:rPr>
          <w:b/>
          <w:bCs/>
          <w:color w:val="00B050"/>
          <w:highlight w:val="yellow"/>
        </w:rPr>
      </w:pPr>
    </w:p>
    <w:p w14:paraId="5AED9750" w14:textId="6E81B4B3" w:rsidR="00EF2702" w:rsidRPr="0021774A" w:rsidRDefault="00EF2702" w:rsidP="00EF2702">
      <w:pPr>
        <w:pStyle w:val="ListParagraph"/>
        <w:numPr>
          <w:ilvl w:val="0"/>
          <w:numId w:val="2"/>
        </w:numPr>
        <w:jc w:val="both"/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>Inserting</w:t>
      </w:r>
      <w:r w:rsidRPr="0021774A">
        <w:rPr>
          <w:b/>
          <w:bCs/>
          <w:color w:val="FF0000"/>
          <w:highlight w:val="yellow"/>
        </w:rPr>
        <w:t xml:space="preserve"> in a Binary Search Tree</w:t>
      </w:r>
    </w:p>
    <w:p w14:paraId="567834A5" w14:textId="77777777" w:rsidR="00D34B15" w:rsidRPr="005A458C" w:rsidRDefault="00D34B15" w:rsidP="005A458C">
      <w:pPr>
        <w:rPr>
          <w:highlight w:val="yellow"/>
        </w:rPr>
      </w:pPr>
    </w:p>
    <w:sectPr w:rsidR="00D34B15" w:rsidRPr="005A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AF598" w14:textId="77777777" w:rsidR="00DC2611" w:rsidRDefault="00DC2611" w:rsidP="004A28A3">
      <w:pPr>
        <w:spacing w:after="0" w:line="240" w:lineRule="auto"/>
      </w:pPr>
      <w:r>
        <w:separator/>
      </w:r>
    </w:p>
  </w:endnote>
  <w:endnote w:type="continuationSeparator" w:id="0">
    <w:p w14:paraId="5661BB5C" w14:textId="77777777" w:rsidR="00DC2611" w:rsidRDefault="00DC2611" w:rsidP="004A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7ED41" w14:textId="77777777" w:rsidR="00DC2611" w:rsidRDefault="00DC2611" w:rsidP="004A28A3">
      <w:pPr>
        <w:spacing w:after="0" w:line="240" w:lineRule="auto"/>
      </w:pPr>
      <w:r>
        <w:separator/>
      </w:r>
    </w:p>
  </w:footnote>
  <w:footnote w:type="continuationSeparator" w:id="0">
    <w:p w14:paraId="7406C66A" w14:textId="77777777" w:rsidR="00DC2611" w:rsidRDefault="00DC2611" w:rsidP="004A2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0EC"/>
    <w:multiLevelType w:val="hybridMultilevel"/>
    <w:tmpl w:val="1238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13FA5"/>
    <w:multiLevelType w:val="hybridMultilevel"/>
    <w:tmpl w:val="689C9B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5D69B7"/>
    <w:multiLevelType w:val="hybridMultilevel"/>
    <w:tmpl w:val="B1720CA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294449">
    <w:abstractNumId w:val="0"/>
  </w:num>
  <w:num w:numId="2" w16cid:durableId="2021930028">
    <w:abstractNumId w:val="2"/>
  </w:num>
  <w:num w:numId="3" w16cid:durableId="1815100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91"/>
    <w:rsid w:val="000B1E5D"/>
    <w:rsid w:val="001A2C00"/>
    <w:rsid w:val="001A4299"/>
    <w:rsid w:val="001D7C72"/>
    <w:rsid w:val="0021460A"/>
    <w:rsid w:val="0021774A"/>
    <w:rsid w:val="002604EC"/>
    <w:rsid w:val="002A24F5"/>
    <w:rsid w:val="00306FF0"/>
    <w:rsid w:val="00415114"/>
    <w:rsid w:val="004A28A3"/>
    <w:rsid w:val="00570BD3"/>
    <w:rsid w:val="005923EB"/>
    <w:rsid w:val="005A458C"/>
    <w:rsid w:val="005D6856"/>
    <w:rsid w:val="006013AB"/>
    <w:rsid w:val="006E7591"/>
    <w:rsid w:val="0085453E"/>
    <w:rsid w:val="00937464"/>
    <w:rsid w:val="009804E2"/>
    <w:rsid w:val="00A55680"/>
    <w:rsid w:val="00A62188"/>
    <w:rsid w:val="00BB6187"/>
    <w:rsid w:val="00C16AE2"/>
    <w:rsid w:val="00D34B15"/>
    <w:rsid w:val="00DC2611"/>
    <w:rsid w:val="00DF264C"/>
    <w:rsid w:val="00E51887"/>
    <w:rsid w:val="00EA12CA"/>
    <w:rsid w:val="00EF2702"/>
    <w:rsid w:val="00F7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A79C9"/>
  <w15:chartTrackingRefBased/>
  <w15:docId w15:val="{883430A1-FF70-4D9B-8D24-B5FFB003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singh</dc:creator>
  <cp:keywords/>
  <dc:description/>
  <cp:lastModifiedBy>kaushal singh</cp:lastModifiedBy>
  <cp:revision>27</cp:revision>
  <dcterms:created xsi:type="dcterms:W3CDTF">2023-06-09T13:31:00Z</dcterms:created>
  <dcterms:modified xsi:type="dcterms:W3CDTF">2023-07-03T07:20:00Z</dcterms:modified>
</cp:coreProperties>
</file>