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69" w:rsidRPr="00E67A69" w:rsidRDefault="00E67A69" w:rsidP="00E67A69">
      <w:pPr>
        <w:jc w:val="center"/>
        <w:rPr>
          <w:b/>
        </w:rPr>
      </w:pPr>
      <w:r w:rsidRPr="00E67A69">
        <w:rPr>
          <w:b/>
        </w:rPr>
        <w:t>Sequence alignment and Phylogenetics_P4</w:t>
      </w:r>
    </w:p>
    <w:p w:rsidR="00E67A69" w:rsidRDefault="00E67A69" w:rsidP="00E67A69">
      <w:pPr>
        <w:pStyle w:val="ListParagraph"/>
        <w:numPr>
          <w:ilvl w:val="0"/>
          <w:numId w:val="1"/>
        </w:numPr>
      </w:pPr>
      <w:r>
        <w:t>Download Mega</w:t>
      </w:r>
    </w:p>
    <w:p w:rsidR="00E67A69" w:rsidRDefault="00E67A69" w:rsidP="00E67A69">
      <w:pPr>
        <w:pStyle w:val="ListParagraph"/>
        <w:numPr>
          <w:ilvl w:val="0"/>
          <w:numId w:val="1"/>
        </w:numPr>
      </w:pPr>
      <w:r>
        <w:t>Download a pair of homologous sequences from NCBI</w:t>
      </w:r>
    </w:p>
    <w:p w:rsidR="00E67A69" w:rsidRDefault="00E67A69" w:rsidP="00E67A69">
      <w:pPr>
        <w:pStyle w:val="ListParagraph"/>
        <w:numPr>
          <w:ilvl w:val="0"/>
          <w:numId w:val="1"/>
        </w:numPr>
      </w:pPr>
      <w:r>
        <w:t>Perform Global alignment in EMBOSS needle and Local alignment in EMBOSS water.</w:t>
      </w:r>
    </w:p>
    <w:p w:rsidR="00E67A69" w:rsidRDefault="00E67A69" w:rsidP="00E67A69">
      <w:pPr>
        <w:pStyle w:val="ListParagraph"/>
        <w:numPr>
          <w:ilvl w:val="0"/>
          <w:numId w:val="1"/>
        </w:numPr>
      </w:pPr>
      <w:r>
        <w:t>Compare the results.</w:t>
      </w:r>
    </w:p>
    <w:p w:rsidR="00B25CC3" w:rsidRDefault="00E67A69" w:rsidP="00E67A69">
      <w:pPr>
        <w:pStyle w:val="ListParagraph"/>
        <w:numPr>
          <w:ilvl w:val="0"/>
          <w:numId w:val="1"/>
        </w:numPr>
      </w:pPr>
      <w:r>
        <w:t>Download 10 related homologous sequences from NCBI</w:t>
      </w:r>
    </w:p>
    <w:p w:rsidR="00E67A69" w:rsidRDefault="00E67A69" w:rsidP="00E67A69">
      <w:pPr>
        <w:pStyle w:val="ListParagraph"/>
        <w:numPr>
          <w:ilvl w:val="0"/>
          <w:numId w:val="1"/>
        </w:numPr>
      </w:pPr>
      <w:r>
        <w:t>Perform Multiple sequence alignment of the sequences</w:t>
      </w:r>
    </w:p>
    <w:p w:rsidR="00E67A69" w:rsidRDefault="00E67A69" w:rsidP="00E67A69">
      <w:pPr>
        <w:pStyle w:val="ListParagraph"/>
        <w:numPr>
          <w:ilvl w:val="0"/>
          <w:numId w:val="1"/>
        </w:numPr>
      </w:pPr>
      <w:r>
        <w:t>Determine the conserved and variable regions</w:t>
      </w:r>
    </w:p>
    <w:p w:rsidR="00060E2A" w:rsidRDefault="00060E2A" w:rsidP="00E67A69">
      <w:pPr>
        <w:pStyle w:val="ListParagraph"/>
        <w:numPr>
          <w:ilvl w:val="0"/>
          <w:numId w:val="1"/>
        </w:numPr>
      </w:pPr>
      <w:r>
        <w:t>Use the aligned sequences to create phylogenetic tree.</w:t>
      </w:r>
    </w:p>
    <w:p w:rsidR="00060E2A" w:rsidRDefault="00060E2A" w:rsidP="00060E2A">
      <w:pPr>
        <w:pStyle w:val="ListParagraph"/>
      </w:pPr>
      <w:bookmarkStart w:id="0" w:name="_GoBack"/>
      <w:bookmarkEnd w:id="0"/>
    </w:p>
    <w:p w:rsidR="00E67A69" w:rsidRDefault="00E67A69" w:rsidP="00060E2A">
      <w:pPr>
        <w:pStyle w:val="ListParagraph"/>
      </w:pPr>
    </w:p>
    <w:sectPr w:rsidR="00E6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0B57"/>
    <w:multiLevelType w:val="hybridMultilevel"/>
    <w:tmpl w:val="0BD6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3D"/>
    <w:rsid w:val="00060E2A"/>
    <w:rsid w:val="0034527A"/>
    <w:rsid w:val="005D703D"/>
    <w:rsid w:val="0088218D"/>
    <w:rsid w:val="00BE7F7C"/>
    <w:rsid w:val="00E6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C3E7A-1669-4C39-B94A-110D9039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2025-07-30T17:15:00Z</dcterms:created>
  <dcterms:modified xsi:type="dcterms:W3CDTF">2025-07-30T22:35:00Z</dcterms:modified>
</cp:coreProperties>
</file>