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0"/>
        <w:jc w:val="center"/>
      </w:pPr>
      <w:r>
        <w:rPr>
          <w:b/>
          <w:color w:val="1F4E79"/>
          <w:sz w:val="68"/>
        </w:rPr>
        <w:t>UrbanPets TruePOS</w:t>
      </w:r>
    </w:p>
    <w:p>
      <w:pPr>
        <w:jc w:val="center"/>
      </w:pPr>
      <w:r>
        <w:rPr>
          <w:sz w:val="44"/>
        </w:rPr>
        <w:t>Complete System Guide</w:t>
      </w:r>
    </w:p>
    <w:p>
      <w:pPr>
        <w:jc w:val="center"/>
      </w:pPr>
      <w:r>
        <w:rPr>
          <w:i/>
          <w:sz w:val="26"/>
        </w:rPr>
        <w:t>GOFRUGAL RetailEasy OnCloud + AccountsEasy OnCloud</w:t>
        <w:br/>
        <w:t>How the system works, module by module</w:t>
      </w:r>
    </w:p>
    <w:p>
      <w:pPr>
        <w:spacing w:before="1200"/>
        <w:jc w:val="center"/>
      </w:pPr>
      <w:r>
        <w:rPr>
          <w:sz w:val="22"/>
        </w:rPr>
        <w:t>URBANPETS SERVICES PRIVATE LIMITED</w:t>
        <w:br/>
        <w:t>Prepared 05 September 2026 - site version 030926</w:t>
      </w:r>
    </w:p>
    <w:p>
      <w:r>
        <w:br w:type="page"/>
      </w:r>
    </w:p>
    <w:p>
      <w:r>
        <w:rPr>
          <w:b/>
          <w:sz w:val="32"/>
        </w:rPr>
        <w:t>Table of Contents</w:t>
      </w:r>
    </w:p>
    <w:p>
      <w:r>
        <w:fldChar w:fldCharType="begin"/>
        <w:instrText xml:space="preserve">TOC \o "1-3" \h \z \u</w:instrText>
        <w:fldChar w:fldCharType="separate"/>
        <w:t>Right-click here and choose "Update Field" to build the table of contents.</w:t>
        <w:fldChar w:fldCharType="end"/>
      </w:r>
    </w:p>
    <w:p>
      <w:r>
        <w:br w:type="page"/>
      </w:r>
    </w:p>
    <w:p>
      <w:r>
        <w:rPr>
          <w:i/>
        </w:rPr>
        <w:t>GOFRUGAL RetailEasy OnCloud (TruePOS) + AccountsEasy OnCloud — how the system works, module by module.</w:t>
      </w:r>
    </w:p>
    <w:p>
      <w:r>
        <w:t>Prepared 05 Sep 2026 from a full walkthrough of https://urbanpets.true-pos.com/TruePOS/ (version 030926).</w:t>
      </w:r>
    </w:p>
    <w:p>
      <w:r>
        <w:br w:type="page"/>
      </w:r>
    </w:p>
    <w:p>
      <w:pPr>
        <w:pStyle w:val="Heading1"/>
      </w:pPr>
      <w:r>
        <w:t>Part 0 – Overview</w:t>
      </w:r>
    </w:p>
    <w:p>
      <w:r>
        <w:rPr>
          <w:b/>
        </w:rPr>
        <w:t>Application:</w:t>
      </w:r>
      <w:r>
        <w:t xml:space="preserve"> GOFRUGAL RetailEasy OnCloud (TruePOS) + AccountsEasy OnCloud (TrueBooks)</w:t>
      </w:r>
    </w:p>
    <w:p>
      <w:r>
        <w:rPr>
          <w:b/>
        </w:rPr>
        <w:t>URL:</w:t>
      </w:r>
      <w:r>
        <w:t xml:space="preserve"> https://urbanpets.true-pos.com/TruePOS/ (build version 030926)</w:t>
      </w:r>
    </w:p>
    <w:p>
      <w:r>
        <w:rPr>
          <w:b/>
        </w:rPr>
        <w:t>Company:</w:t>
      </w:r>
      <w:r>
        <w:t xml:space="preserve"> URBANPETS SERVICES PRIVATE LIMITED — locations </w:t>
      </w:r>
      <w:r>
        <w:rPr>
          <w:i/>
        </w:rPr>
        <w:t>URBANPETS SERVICES PRIVATE LIMITED</w:t>
      </w:r>
      <w:r>
        <w:t xml:space="preserve"> (HO, code 225) and </w:t>
      </w:r>
      <w:r>
        <w:rPr>
          <w:i/>
        </w:rPr>
        <w:t>URBAN PETS / MOTERA</w:t>
      </w:r>
      <w:r>
        <w:t xml:space="preserve"> (code 32772)</w:t>
      </w:r>
    </w:p>
    <w:p>
      <w:r>
        <w:rPr>
          <w:b/>
        </w:rPr>
        <w:t>Documented on:</w:t>
      </w:r>
      <w:r>
        <w:t xml:space="preserve"> 04–05 Sep 2026, logged in as </w:t>
      </w:r>
      <w:r>
        <w:rPr>
          <w:rFonts w:ascii="Consolas" w:hAnsi="Consolas"/>
          <w:sz w:val="19"/>
        </w:rPr>
        <w:t>admin1</w:t>
      </w:r>
      <w:r>
        <w:t>, counter CO-225.</w:t>
      </w:r>
    </w:p>
    <w:p>
      <w:pPr>
        <w:pStyle w:val="Heading3"/>
      </w:pPr>
      <w:r>
        <w:t>How the system fits together</w:t>
      </w:r>
    </w:p>
    <w:p>
      <w:r>
        <w:rPr>
          <w:rFonts w:ascii="Consolas" w:hAnsi="Consolas"/>
          <w:sz w:val="17"/>
        </w:rPr>
        <w:t xml:space="preserve">            MASTER (setup)                       TOOLS (rules)</w:t>
        <w:br/>
        <w:t xml:space="preserve">  Item · Category · Brand · UOM         Business Configuration · Roles/Users</w:t>
        <w:br/>
        <w:t xml:space="preserve">  Customer (+Pet) · Supplier · Tax      Function keys · Ledger Map · Register</w:t>
        <w:br/>
        <w:t xml:space="preserve">  Branch · Register · Tender · Promo    Year-begin sequences · Mail · Migration</w:t>
        <w:br/>
        <w:t xml:space="preserve">            │                                        │</w:t>
        <w:br/>
        <w:t xml:space="preserve">            ▼                                        ▼</w:t>
        <w:br/>
        <w:t xml:space="preserve">  PURCHASE ───────────► INVENTORY ◄──────────── SALES</w:t>
        <w:br/>
        <w:t xml:space="preserve">  PO → Receipt Note →   Opening stock,          Quotation → Sales Order →</w:t>
        <w:br/>
        <w:t xml:space="preserve">  Purchase Invoice      Damage, Stock update,   Delivery Note → Sales Bill</w:t>
        <w:br/>
        <w:t xml:space="preserve">  Purchase Return       Repack, Kit, Price fix  Sales Return, Transfer Out</w:t>
        <w:br/>
        <w:t xml:space="preserve">  Transfer In / Indent  Barcode / Shelf talker</w:t>
        <w:br/>
        <w:t xml:space="preserve">            │                    │                    │</w:t>
        <w:br/>
        <w:t xml:space="preserve">            └──────────► REPORTS (SmartReport) ◄──────┘</w:t>
        <w:br/>
        <w:t xml:space="preserve">                                 │</w:t>
        <w:br/>
        <w:t xml:space="preserve">                                 ▼</w:t>
        <w:br/>
        <w:t xml:space="preserve">                  FINANCE &amp; ACCOUNTS (AccountsEasy)</w:t>
        <w:br/>
        <w:t xml:space="preserve">        auto-posted vouchers · bill-wise receipt/payment · bank recon · P&amp;L / BS</w:t>
      </w:r>
    </w:p>
    <w:p>
      <w:pPr>
        <w:pStyle w:val="Heading3"/>
      </w:pPr>
      <w:r>
        <w:t>UI conventions (apply everywhere)</w:t>
      </w:r>
    </w:p>
    <w:p>
      <w:pPr>
        <w:pStyle w:val="ListBullet"/>
      </w:pPr>
      <w:r>
        <w:rPr>
          <w:b/>
        </w:rPr>
        <w:t>Top bar</w:t>
      </w:r>
      <w:r>
        <w:t xml:space="preserve">: Master · Sales · Purchase · Inventory · Reports · Tools · Finance And Accounts; </w:t>
      </w:r>
      <w:r>
        <w:rPr>
          <w:i/>
        </w:rPr>
        <w:t>Search Menu</w:t>
      </w:r>
      <w:r>
        <w:t xml:space="preserve"> box jumps to any screen; icons = theme, notifications, print, profile/logout.</w:t>
      </w:r>
    </w:p>
    <w:p>
      <w:pPr>
        <w:pStyle w:val="ListBullet"/>
      </w:pPr>
      <w:r>
        <w:rPr>
          <w:b/>
        </w:rPr>
        <w:t>Second bar</w:t>
      </w:r>
      <w:r>
        <w:t xml:space="preserve">: sub-menu of the active module; overflow under </w:t>
      </w:r>
      <w:r>
        <w:rPr>
          <w:i/>
        </w:rPr>
        <w:t>More ▾</w:t>
      </w:r>
      <w:r>
        <w:t>.</w:t>
      </w:r>
    </w:p>
    <w:p>
      <w:pPr>
        <w:pStyle w:val="ListBullet"/>
      </w:pPr>
      <w:r>
        <w:rPr>
          <w:b/>
        </w:rPr>
        <w:t>Angular masters</w:t>
      </w:r>
      <w:r>
        <w:t xml:space="preserve"> (</w:t>
      </w:r>
      <w:r>
        <w:rPr>
          <w:rFonts w:ascii="Consolas" w:hAnsi="Consolas"/>
          <w:sz w:val="19"/>
        </w:rPr>
        <w:t>/masters/</w:t>
      </w:r>
      <w:r>
        <w:t xml:space="preserve">, </w:t>
      </w:r>
      <w:r>
        <w:rPr>
          <w:rFonts w:ascii="Consolas" w:hAnsi="Consolas"/>
          <w:sz w:val="19"/>
        </w:rPr>
        <w:t>/angular-modules/</w:t>
      </w:r>
      <w:r>
        <w:t xml:space="preserve">): list grid → </w:t>
      </w:r>
      <w:r>
        <w:rPr>
          <w:rFonts w:ascii="Consolas" w:hAnsi="Consolas"/>
          <w:sz w:val="19"/>
        </w:rPr>
        <w:t>Add …</w:t>
      </w:r>
      <w:r>
        <w:t xml:space="preserve"> → tabbed form → Save/Cancel; row edit icon; paging 10–50/page; </w:t>
      </w:r>
      <w:r>
        <w:rPr>
          <w:rFonts w:ascii="Consolas" w:hAnsi="Consolas"/>
          <w:sz w:val="19"/>
        </w:rPr>
        <w:t>View Active/Inactive</w:t>
      </w:r>
      <w:r>
        <w:t xml:space="preserve"> chip.</w:t>
      </w:r>
    </w:p>
    <w:p>
      <w:pPr>
        <w:pStyle w:val="ListBullet"/>
      </w:pPr>
      <w:r>
        <w:rPr>
          <w:b/>
        </w:rPr>
        <w:t>GWT transaction screens</w:t>
      </w:r>
      <w:r>
        <w:t xml:space="preserve"> (</w:t>
      </w:r>
      <w:r>
        <w:rPr>
          <w:rFonts w:ascii="Consolas" w:hAnsi="Consolas"/>
          <w:sz w:val="19"/>
        </w:rPr>
        <w:t>com.gofrugal.raymedi.webpos.*</w:t>
      </w:r>
      <w:r>
        <w:t xml:space="preserve">): header on top, item grid in the middle, totals on the right, Remarks/Message and function-key bar at the bottom. Standard keys: </w:t>
      </w:r>
      <w:r>
        <w:rPr>
          <w:b/>
        </w:rPr>
        <w:t>F3 New, F4 Edit, F6 Save, F7 View, F8 Print, F9 Clear, F10 Close</w:t>
      </w:r>
      <w:r>
        <w:t xml:space="preserve"> (re-mappable in Tools → Function Key Mapping). Lookups open with ENTER/TAB. Leaving a screen with typed data asks for confirmation.</w:t>
      </w:r>
    </w:p>
    <w:p>
      <w:pPr>
        <w:pStyle w:val="ListBullet"/>
      </w:pPr>
      <w:r>
        <w:rPr>
          <w:b/>
        </w:rPr>
        <w:t>Location selector</w:t>
      </w:r>
      <w:r>
        <w:t xml:space="preserve"> at the top-right of transaction screens chooses which branch the document belongs to.</w:t>
      </w:r>
    </w:p>
    <w:p>
      <w:pPr>
        <w:pStyle w:val="ListBullet"/>
      </w:pPr>
      <w:r>
        <w:rPr>
          <w:b/>
        </w:rPr>
        <w:t>Report viewer</w:t>
      </w:r>
      <w:r>
        <w:t>: funnel icon → Date / Standard / Advanced filters → Apply; export, mail, schedule, pivot, chart from the left toolbar.</w:t>
      </w:r>
    </w:p>
    <w:p>
      <w:pPr>
        <w:pStyle w:val="Heading3"/>
      </w:pPr>
      <w:r>
        <w:t>Key business facts discovered</w:t>
      </w:r>
    </w:p>
    <w:p>
      <w:pPr>
        <w:pStyle w:val="ListBullet"/>
      </w:pPr>
      <w:r>
        <w:t>Two GST-registered locations; inter-branch stock moves through Transfer Out (HO) → Transfer In / Transfer In Touch (branch). A transfer (TO 3181) was pending receipt on 04-09-2026.</w:t>
      </w:r>
    </w:p>
    <w:p>
      <w:pPr>
        <w:pStyle w:val="ListBullet"/>
      </w:pPr>
      <w:r>
        <w:t xml:space="preserve">Items are classified by three category heads: </w:t>
      </w:r>
      <w:r>
        <w:rPr>
          <w:b/>
        </w:rPr>
        <w:t>Brands, DEPARTMENT, CATEGORY</w:t>
      </w:r>
      <w:r>
        <w:t xml:space="preserve">; batch/expiry tracking is </w:t>
      </w:r>
      <w:r>
        <w:rPr>
          <w:i/>
        </w:rPr>
        <w:t>Mandatory</w:t>
      </w:r>
      <w:r>
        <w:t xml:space="preserve"> by default (pet food).</w:t>
      </w:r>
    </w:p>
    <w:p>
      <w:pPr>
        <w:pStyle w:val="ListBullet"/>
      </w:pPr>
      <w:r>
        <w:t xml:space="preserve">Customer master is extended with a </w:t>
      </w:r>
      <w:r>
        <w:rPr>
          <w:b/>
        </w:rPr>
        <w:t>Pet Details</w:t>
      </w:r>
      <w:r>
        <w:t xml:space="preserve"> tab (Pet Type, Breed, Colour masters) and Sales Bill has </w:t>
      </w:r>
      <w:r>
        <w:rPr>
          <w:b/>
        </w:rPr>
        <w:t>F1 Pet Details</w:t>
      </w:r>
      <w:r>
        <w:t>.</w:t>
      </w:r>
    </w:p>
    <w:p>
      <w:pPr>
        <w:pStyle w:val="ListBullet"/>
      </w:pPr>
      <w:r>
        <w:t>Tenders enabled: Cash, Credit Card, Wallet, RRN (return credit); Due bill, Cheque, Coupon, Finance are switched off.</w:t>
      </w:r>
    </w:p>
    <w:p>
      <w:pPr>
        <w:pStyle w:val="ListBullet"/>
      </w:pPr>
      <w:r>
        <w:t>Running document numbers (FY start): Sales 57,844 · Purchase 2,388 · Sales Return 1,297 · Transfer Out 3,181 · Transfer In 3,180.</w:t>
      </w:r>
    </w:p>
    <w:p>
      <w:pPr>
        <w:pStyle w:val="ListBullet"/>
      </w:pPr>
      <w:r>
        <w:t xml:space="preserve">Sales Order approval, Session (shift) management, Promotions, E-way bill and Transfer-Out approval are currently </w:t>
      </w:r>
      <w:r>
        <w:rPr>
          <w:b/>
        </w:rPr>
        <w:t>disabled</w:t>
      </w:r>
      <w:r>
        <w:t xml:space="preserve"> in Business Configuration.</w:t>
      </w:r>
    </w:p>
    <w:p>
      <w:pPr>
        <w:pStyle w:val="ListBullet"/>
      </w:pPr>
      <w:r>
        <w:t>Report Scheduler, Barcode Config, Category-wise sequences and GoFrugal Alerts/GST e-filing/GoSure integrations are not yet set up.</w:t>
      </w:r>
    </w:p>
    <w:p>
      <w:r>
        <w:br w:type="page"/>
      </w:r>
    </w:p>
    <w:p>
      <w:pPr>
        <w:pStyle w:val="Heading1"/>
      </w:pPr>
      <w:r>
        <w:t>Part 1 – Complete Menu Tree</w:t>
      </w:r>
    </w:p>
    <w:p>
      <w:r>
        <w:t>Source: https://urbanpets.true-pos.com/TruePOS/ (version 030926)</w:t>
      </w:r>
    </w:p>
    <w:p>
      <w:r>
        <w:t>Company: URBANPETS SERVICES PRIVATE LIMITED | Counter: CO-225 | Login user: admin1</w:t>
      </w:r>
    </w:p>
    <w:p>
      <w:r>
        <w:t>Captured: 2026-09-04</w:t>
      </w:r>
    </w:p>
    <w:p>
      <w:r>
        <w:t xml:space="preserve">Top bar (left to right): </w:t>
      </w:r>
      <w:r>
        <w:rPr>
          <w:b/>
        </w:rPr>
        <w:t>Master | Sales | Purchase | Inventory | Reports | Tools | Finance And Accounts</w:t>
      </w:r>
      <w:r>
        <w:t xml:space="preserve"> + Search Menu box + Theme / Notifications / Print / Profile icons.</w:t>
      </w:r>
    </w:p>
    <w:p>
      <w:r>
        <w:t xml:space="preserve">Each top menu shows a second-level horizontal bar; items that do not fit are under </w:t>
      </w:r>
      <w:r>
        <w:rPr>
          <w:b/>
        </w:rPr>
        <w:t>More ▾</w:t>
      </w:r>
      <w:r>
        <w:t>.</w:t>
      </w:r>
    </w:p>
    <w:p>
      <w:pPr>
        <w:pStyle w:val="Heading3"/>
      </w:pPr>
      <w:r>
        <w:t>1. Master</w:t>
      </w:r>
    </w:p>
    <w:p>
      <w:pPr>
        <w:pStyle w:val="ListBullet"/>
      </w:pPr>
      <w:r>
        <w:rPr>
          <w:b/>
        </w:rPr>
        <w:t>Item</w:t>
      </w:r>
    </w:p>
    <w:p>
      <w:pPr>
        <w:pStyle w:val="ListBullet2"/>
      </w:pPr>
      <w:r>
        <w:t>Item Category</w:t>
      </w:r>
    </w:p>
    <w:p>
      <w:pPr>
        <w:pStyle w:val="ListBullet2"/>
      </w:pPr>
      <w:r>
        <w:t>Item Category Value</w:t>
      </w:r>
    </w:p>
    <w:p>
      <w:pPr>
        <w:pStyle w:val="ListBullet2"/>
      </w:pPr>
      <w:r>
        <w:t>Brand</w:t>
      </w:r>
    </w:p>
    <w:p>
      <w:pPr>
        <w:pStyle w:val="ListBullet2"/>
      </w:pPr>
      <w:r>
        <w:t>Item</w:t>
      </w:r>
    </w:p>
    <w:p>
      <w:pPr>
        <w:pStyle w:val="ListBullet2"/>
      </w:pPr>
      <w:r>
        <w:t>Item Property Setting</w:t>
      </w:r>
    </w:p>
    <w:p>
      <w:pPr>
        <w:pStyle w:val="ListBullet2"/>
      </w:pPr>
      <w:r>
        <w:t>Item EAN/UPC Entry</w:t>
      </w:r>
    </w:p>
    <w:p>
      <w:pPr>
        <w:pStyle w:val="ListBullet2"/>
      </w:pPr>
      <w:r>
        <w:t>Assembly</w:t>
      </w:r>
    </w:p>
    <w:p>
      <w:pPr>
        <w:pStyle w:val="ListBullet2"/>
      </w:pPr>
      <w:r>
        <w:t>Kit Mapping</w:t>
      </w:r>
    </w:p>
    <w:p>
      <w:pPr>
        <w:pStyle w:val="ListBullet2"/>
      </w:pPr>
      <w:r>
        <w:t>Item Price Change</w:t>
      </w:r>
    </w:p>
    <w:p>
      <w:pPr>
        <w:pStyle w:val="ListBullet2"/>
      </w:pPr>
      <w:r>
        <w:t>UOM</w:t>
      </w:r>
    </w:p>
    <w:p>
      <w:pPr>
        <w:pStyle w:val="ListBullet2"/>
      </w:pPr>
      <w:r>
        <w:t>UOM Vs Item Mapping</w:t>
      </w:r>
    </w:p>
    <w:p>
      <w:pPr>
        <w:pStyle w:val="ListBullet2"/>
      </w:pPr>
      <w:r>
        <w:t>Tax Slab</w:t>
      </w:r>
    </w:p>
    <w:p>
      <w:pPr>
        <w:pStyle w:val="ListBullet"/>
      </w:pPr>
      <w:r>
        <w:rPr>
          <w:b/>
        </w:rPr>
        <w:t>Customer</w:t>
      </w:r>
    </w:p>
    <w:p>
      <w:pPr>
        <w:pStyle w:val="ListBullet2"/>
      </w:pPr>
      <w:r>
        <w:t>Customer Category</w:t>
      </w:r>
    </w:p>
    <w:p>
      <w:pPr>
        <w:pStyle w:val="ListBullet2"/>
      </w:pPr>
      <w:r>
        <w:t>Customer</w:t>
      </w:r>
    </w:p>
    <w:p>
      <w:pPr>
        <w:pStyle w:val="ListBullet2"/>
      </w:pPr>
      <w:r>
        <w:t>Area</w:t>
      </w:r>
    </w:p>
    <w:p>
      <w:pPr>
        <w:pStyle w:val="ListBullet2"/>
      </w:pPr>
      <w:r>
        <w:t>Loyalty Program Info</w:t>
      </w:r>
    </w:p>
    <w:p>
      <w:pPr>
        <w:pStyle w:val="ListBullet2"/>
      </w:pPr>
      <w:r>
        <w:t>Loyalty Points Update</w:t>
      </w:r>
    </w:p>
    <w:p>
      <w:pPr>
        <w:pStyle w:val="ListBullet2"/>
      </w:pPr>
      <w:r>
        <w:t>Pet Masters → Pet Types, Breed Master, Color Master</w:t>
      </w:r>
    </w:p>
    <w:p>
      <w:pPr>
        <w:pStyle w:val="ListBullet"/>
      </w:pPr>
      <w:r>
        <w:rPr>
          <w:b/>
        </w:rPr>
        <w:t>Supplier</w:t>
      </w:r>
    </w:p>
    <w:p>
      <w:pPr>
        <w:pStyle w:val="ListBullet2"/>
      </w:pPr>
      <w:r>
        <w:t>Supplier</w:t>
      </w:r>
    </w:p>
    <w:p>
      <w:pPr>
        <w:pStyle w:val="ListBullet"/>
      </w:pPr>
      <w:r>
        <w:rPr>
          <w:b/>
        </w:rPr>
        <w:t>Tax</w:t>
      </w:r>
    </w:p>
    <w:p>
      <w:pPr>
        <w:pStyle w:val="ListBullet2"/>
      </w:pPr>
      <w:r>
        <w:t>GST Tax</w:t>
      </w:r>
    </w:p>
    <w:p>
      <w:pPr>
        <w:pStyle w:val="ListBullet2"/>
      </w:pPr>
      <w:r>
        <w:t>GSTNo Restriction Master</w:t>
      </w:r>
    </w:p>
    <w:p>
      <w:pPr>
        <w:pStyle w:val="ListBullet"/>
      </w:pPr>
      <w:r>
        <w:rPr>
          <w:b/>
        </w:rPr>
        <w:t>Branch</w:t>
      </w:r>
    </w:p>
    <w:p>
      <w:pPr>
        <w:pStyle w:val="ListBullet2"/>
      </w:pPr>
      <w:r>
        <w:t>Branch</w:t>
      </w:r>
    </w:p>
    <w:p>
      <w:pPr>
        <w:pStyle w:val="ListBullet2"/>
      </w:pPr>
      <w:r>
        <w:t>Distribution Centre Mapping</w:t>
      </w:r>
    </w:p>
    <w:p>
      <w:pPr>
        <w:pStyle w:val="ListBullet"/>
      </w:pPr>
      <w:r>
        <w:rPr>
          <w:b/>
        </w:rPr>
        <w:t>Register</w:t>
      </w:r>
      <w:r>
        <w:t xml:space="preserve"> (direct screen)</w:t>
      </w:r>
    </w:p>
    <w:p>
      <w:pPr>
        <w:pStyle w:val="ListBullet"/>
      </w:pPr>
      <w:r>
        <w:rPr>
          <w:b/>
        </w:rPr>
        <w:t>Promotion</w:t>
      </w:r>
    </w:p>
    <w:p>
      <w:pPr>
        <w:pStyle w:val="ListBullet2"/>
      </w:pPr>
      <w:r>
        <w:t>Promotion Management</w:t>
      </w:r>
    </w:p>
    <w:p>
      <w:pPr>
        <w:pStyle w:val="ListBullet"/>
      </w:pPr>
      <w:r>
        <w:rPr>
          <w:b/>
        </w:rPr>
        <w:t>More</w:t>
      </w:r>
    </w:p>
    <w:p>
      <w:pPr>
        <w:pStyle w:val="ListBullet2"/>
      </w:pPr>
      <w:r>
        <w:t>Tools → Master Configuration, Tender Type Values, Unicode Master, Tender Type, Master Attributes, Addon Devices Inactivation</w:t>
      </w:r>
    </w:p>
    <w:p>
      <w:pPr>
        <w:pStyle w:val="ListBullet2"/>
      </w:pPr>
      <w:r>
        <w:t>Utility → Transporter, Freight Settings</w:t>
      </w:r>
    </w:p>
    <w:p>
      <w:pPr>
        <w:pStyle w:val="Heading3"/>
      </w:pPr>
      <w:r>
        <w:t>2. Sales</w:t>
      </w:r>
    </w:p>
    <w:p>
      <w:pPr>
        <w:pStyle w:val="ListBullet"/>
      </w:pPr>
      <w:r>
        <w:t>Sales Quotation</w:t>
      </w:r>
    </w:p>
    <w:p>
      <w:pPr>
        <w:pStyle w:val="ListBullet"/>
      </w:pPr>
      <w:r>
        <w:t>Sales Order</w:t>
      </w:r>
    </w:p>
    <w:p>
      <w:pPr>
        <w:pStyle w:val="ListBullet"/>
      </w:pPr>
      <w:r>
        <w:t>Sales Order Approval</w:t>
      </w:r>
    </w:p>
    <w:p>
      <w:pPr>
        <w:pStyle w:val="ListBullet"/>
      </w:pPr>
      <w:r>
        <w:t>Delivery Note</w:t>
      </w:r>
    </w:p>
    <w:p>
      <w:pPr>
        <w:pStyle w:val="ListBullet"/>
      </w:pPr>
      <w:r>
        <w:t>Sales Bill</w:t>
      </w:r>
    </w:p>
    <w:p>
      <w:pPr>
        <w:pStyle w:val="ListBullet"/>
      </w:pPr>
      <w:r>
        <w:t>Sales Return</w:t>
      </w:r>
    </w:p>
    <w:p>
      <w:pPr>
        <w:pStyle w:val="ListBullet"/>
      </w:pPr>
      <w:r>
        <w:t>Delivery Note Return</w:t>
      </w:r>
    </w:p>
    <w:p>
      <w:pPr>
        <w:pStyle w:val="ListBullet"/>
      </w:pPr>
      <w:r>
        <w:rPr>
          <w:b/>
        </w:rPr>
        <w:t>More</w:t>
      </w:r>
      <w:r>
        <w:t xml:space="preserve"> → Transfer Out, Transfer Out Approval and Auto TI</w:t>
      </w:r>
    </w:p>
    <w:p>
      <w:pPr>
        <w:pStyle w:val="Heading3"/>
      </w:pPr>
      <w:r>
        <w:t>3. Purchase</w:t>
      </w:r>
    </w:p>
    <w:p>
      <w:pPr>
        <w:pStyle w:val="ListBullet"/>
      </w:pPr>
      <w:r>
        <w:t>Purchase Order</w:t>
      </w:r>
    </w:p>
    <w:p>
      <w:pPr>
        <w:pStyle w:val="ListBullet"/>
      </w:pPr>
      <w:r>
        <w:t>Receipt Note</w:t>
      </w:r>
    </w:p>
    <w:p>
      <w:pPr>
        <w:pStyle w:val="ListBullet"/>
      </w:pPr>
      <w:r>
        <w:t>Purchase Invoice</w:t>
      </w:r>
    </w:p>
    <w:p>
      <w:pPr>
        <w:pStyle w:val="ListBullet"/>
      </w:pPr>
      <w:r>
        <w:t>Purchase Returns</w:t>
      </w:r>
    </w:p>
    <w:p>
      <w:pPr>
        <w:pStyle w:val="ListBullet"/>
      </w:pPr>
      <w:r>
        <w:t>PO Cancel</w:t>
      </w:r>
    </w:p>
    <w:p>
      <w:pPr>
        <w:pStyle w:val="ListBullet"/>
      </w:pPr>
      <w:r>
        <w:t>Transfer In</w:t>
      </w:r>
    </w:p>
    <w:p>
      <w:pPr>
        <w:pStyle w:val="ListBullet"/>
      </w:pPr>
      <w:r>
        <w:t>Indent</w:t>
      </w:r>
    </w:p>
    <w:p>
      <w:pPr>
        <w:pStyle w:val="ListBullet"/>
      </w:pPr>
      <w:r>
        <w:rPr>
          <w:b/>
        </w:rPr>
        <w:t>More</w:t>
      </w:r>
      <w:r>
        <w:t xml:space="preserve"> → Auto Indent, Indent Cancellation, Transfer In Touch, Indent CutOff Time Configuration</w:t>
      </w:r>
    </w:p>
    <w:p>
      <w:pPr>
        <w:pStyle w:val="Heading3"/>
      </w:pPr>
      <w:r>
        <w:t>4. Inventory</w:t>
      </w:r>
    </w:p>
    <w:p>
      <w:pPr>
        <w:pStyle w:val="ListBullet"/>
      </w:pPr>
      <w:r>
        <w:t>Opening Stock Entry</w:t>
      </w:r>
    </w:p>
    <w:p>
      <w:pPr>
        <w:pStyle w:val="ListBullet"/>
      </w:pPr>
      <w:r>
        <w:t>Damage Stock Entry</w:t>
      </w:r>
    </w:p>
    <w:p>
      <w:pPr>
        <w:pStyle w:val="ListBullet"/>
      </w:pPr>
      <w:r>
        <w:t>Stock Update Entry</w:t>
      </w:r>
    </w:p>
    <w:p>
      <w:pPr>
        <w:pStyle w:val="ListBullet"/>
      </w:pPr>
      <w:r>
        <w:t>Stock Update Approval</w:t>
      </w:r>
    </w:p>
    <w:p>
      <w:pPr>
        <w:pStyle w:val="ListBullet"/>
      </w:pPr>
      <w:r>
        <w:t>Barcode Printing</w:t>
      </w:r>
    </w:p>
    <w:p>
      <w:pPr>
        <w:pStyle w:val="ListBullet"/>
      </w:pPr>
      <w:r>
        <w:t>Price Fixing → Price Fixing(markup/markdown), Price Level, Price Level Vs Items</w:t>
      </w:r>
    </w:p>
    <w:p>
      <w:pPr>
        <w:pStyle w:val="ListBullet"/>
      </w:pPr>
      <w:r>
        <w:t>Change Selling</w:t>
      </w:r>
    </w:p>
    <w:p>
      <w:pPr>
        <w:pStyle w:val="ListBullet"/>
      </w:pPr>
      <w:r>
        <w:rPr>
          <w:b/>
        </w:rPr>
        <w:t>More</w:t>
      </w:r>
      <w:r>
        <w:t xml:space="preserve"> → Repack, Change Serial No, Price Drop, Kit Preparation, Kit Unpack, Shelf Talker</w:t>
      </w:r>
    </w:p>
    <w:p>
      <w:pPr>
        <w:pStyle w:val="Heading3"/>
      </w:pPr>
      <w:r>
        <w:t>5. Reports</w:t>
      </w:r>
    </w:p>
    <w:p>
      <w:pPr>
        <w:pStyle w:val="ListBullet"/>
      </w:pPr>
      <w:r>
        <w:rPr>
          <w:b/>
        </w:rPr>
        <w:t>Masters</w:t>
      </w:r>
      <w:r>
        <w:t>: Customer Master, UOM Vs Item Mapping, Kit Mapping, Customer Parent List, Customer Loyalty Details, Customer Pet Details, Supplier Master, Brand Master, Tax Master, Area, Branch Master, Item Master, Supplier Vs Items, Price List, Employee Master, RO Master</w:t>
      </w:r>
    </w:p>
    <w:p>
      <w:pPr>
        <w:pStyle w:val="ListBullet"/>
      </w:pPr>
      <w:r>
        <w:rPr>
          <w:b/>
        </w:rPr>
        <w:t>Purchase</w:t>
      </w:r>
    </w:p>
    <w:p>
      <w:pPr>
        <w:pStyle w:val="ListBullet2"/>
      </w:pPr>
      <w:r>
        <w:t>Transactions: Purchase Order Summary, Purchase Transit, Purchase Order Details, ReceiptNote Nowise Summary, ReceiptNote Nowise Detail, Purchase Summary, Purchase Detail, GIN Summary, Purchase Detail Serial, GIN Detail, GST Purchase Summary, Purchase Order vs Invoice Report, ReceiptNote Itemwise</w:t>
      </w:r>
    </w:p>
    <w:p>
      <w:pPr>
        <w:pStyle w:val="ListBullet2"/>
      </w:pPr>
      <w:r>
        <w:t>Pending/Cancelled Transactions: Purchase Order Cancel</w:t>
      </w:r>
    </w:p>
    <w:p>
      <w:pPr>
        <w:pStyle w:val="ListBullet2"/>
      </w:pPr>
      <w:r>
        <w:t>Returned Transactions: Purchase Return Supplierwise Detail, Purchase Return Summary</w:t>
      </w:r>
    </w:p>
    <w:p>
      <w:pPr>
        <w:pStyle w:val="ListBullet2"/>
      </w:pPr>
      <w:r>
        <w:t>Purchase Analysis: Supplierwise Purchase Summary, PO/Purchase Discrepancy, Supplierwise Purchase Details, Datewise Itemwise Consolidated Purchase Report, Purchase Register Summary</w:t>
      </w:r>
    </w:p>
    <w:p>
      <w:pPr>
        <w:pStyle w:val="ListBullet"/>
      </w:pPr>
      <w:r>
        <w:rPr>
          <w:b/>
        </w:rPr>
        <w:t>Audit</w:t>
      </w:r>
      <w:r>
        <w:t>: Foot Fall Details, Reprint Count Details, User Login Summary, Audit Viewer Report, Audit Detail Report, GST Tax Chaange Audit report, Service User Consent Summary, Email Audit Viewer Report, Audit Report (Cart entry Clear), Audit Detail (Cart entry Clear)</w:t>
      </w:r>
    </w:p>
    <w:p>
      <w:pPr>
        <w:pStyle w:val="ListBullet"/>
      </w:pPr>
      <w:r>
        <w:rPr>
          <w:b/>
        </w:rPr>
        <w:t>Sales</w:t>
      </w:r>
    </w:p>
    <w:p>
      <w:pPr>
        <w:pStyle w:val="ListBullet2"/>
      </w:pPr>
      <w:r>
        <w:t>Sales: Monthly Sales Summary [Storewise], Monthly Sales Summary [Till Wise], Serial Number Wise Price Details, Daily Sales Summary[Store Wise], Daily Sales Summary [Till Wise], Daily Sales [Bill No Wise], Billwise Itemwise Sales Detail, Daily Sales [Bill No Wise With Timefilter], Offline Sales Bill Details, Billwise Itemwise Sales Detail Serialwise, GST Sales Summary, GST Sales Taxwise, Billwise Itemwise Sales With Assembly Details, Tender Type Detail, Sales Register Summary, Offer Claim Report, Counterwise Sales Report, Sales Item Margin, Customerwise Itemwise Sales, Itemwise Customerwise Sales, Categorywise Sales, Categorywise Sales Detail, Customerwise Itemwise Points, Canceled Receipts</w:t>
      </w:r>
    </w:p>
    <w:p>
      <w:pPr>
        <w:pStyle w:val="ListBullet2"/>
      </w:pPr>
      <w:r>
        <w:t>Orders And Quotation: Quotation Summary, Quotation Details, Sales Order Summary, Sales Order Detail, Sales Order Stock Status</w:t>
      </w:r>
    </w:p>
    <w:p>
      <w:pPr>
        <w:pStyle w:val="ListBullet2"/>
      </w:pPr>
      <w:r>
        <w:t>Delivery Reports: Sales DeliveryNote Summary, Sales DeliveryNote Detail, Kitchen Preparation Report, Delivery Bill Summary Report, Delivery Bill Detail Report, Kitchen Preparation Report[Timewise]</w:t>
      </w:r>
    </w:p>
    <w:p>
      <w:pPr>
        <w:pStyle w:val="ListBullet2"/>
      </w:pPr>
      <w:r>
        <w:t>Returned Transactions: Sales Return Advice Detail, Buy Back Details, Sale Return Customerwise Detail, Sales Return Itemwise, Sale Return Datewise, Sale Return Monthwise, Sales Return Summary</w:t>
      </w:r>
    </w:p>
    <w:p>
      <w:pPr>
        <w:pStyle w:val="ListBullet2"/>
      </w:pPr>
      <w:r>
        <w:t>Cancelled Transactions: Bill Cancel Report</w:t>
      </w:r>
    </w:p>
    <w:p>
      <w:pPr>
        <w:pStyle w:val="ListBullet2"/>
      </w:pPr>
      <w:r>
        <w:t>Sales Analysis: Margin Summary, Session Report, Supplier Sales Report, Supplierwise Sales Details, Date Timewise Sales, Consumption Sales Summary, Consumption Sales Detail, Areawise Sales Summary, Monthly Sales Detail, Non Purchase Customer List, Counterwise Datewise Sales Summary, Itemwise Monthly Sales Qty/Amt Details</w:t>
      </w:r>
    </w:p>
    <w:p>
      <w:pPr>
        <w:pStyle w:val="ListBullet2"/>
      </w:pPr>
      <w:r>
        <w:t>Hold Transactions: Hold Bill Details, ItemWise Discount Approval Details</w:t>
      </w:r>
    </w:p>
    <w:p>
      <w:pPr>
        <w:pStyle w:val="ListBullet"/>
      </w:pPr>
      <w:r>
        <w:rPr>
          <w:b/>
        </w:rPr>
        <w:t>Inventory</w:t>
      </w:r>
    </w:p>
    <w:p>
      <w:pPr>
        <w:pStyle w:val="ListBullet2"/>
      </w:pPr>
      <w:r>
        <w:t>Stock Ledger: Itemwise Stock Statement, Itemwise Stock And Sales Detail, Itemwise Stock and Sales Detail Transit with Transit, Transactionwise Stock Register, Closing Stock, Current Stock Branchwise, Categorywise Datewise stock Report, Branchwise Stock Age Analysis, Categorywise Stock Age Analysis</w:t>
      </w:r>
    </w:p>
    <w:p>
      <w:pPr>
        <w:pStyle w:val="ListBullet2"/>
      </w:pPr>
      <w:r>
        <w:t>Price Drop</w:t>
      </w:r>
    </w:p>
    <w:p>
      <w:pPr>
        <w:pStyle w:val="ListBullet2"/>
      </w:pPr>
      <w:r>
        <w:t>Price Level Advance</w:t>
      </w:r>
    </w:p>
    <w:p>
      <w:pPr>
        <w:pStyle w:val="ListBullet2"/>
      </w:pPr>
      <w:r>
        <w:t>Stock Movement: Transfer Out Approval Detail, Stock TransferOut Summary, Stock TransferOut Detail, Itemwise Storewise TransferOut Detail, Stock TransferIn Summary, Stock TransferIn Detail, Itemwise Storewise Transfer In Detail, Stock In Transit, Stock Transfer Discrepancy, TO Vs TIN, Stock Conversion Report</w:t>
      </w:r>
    </w:p>
    <w:p>
      <w:pPr>
        <w:pStyle w:val="ListBullet2"/>
      </w:pPr>
      <w:r>
        <w:t>Stock Analysis: Stock Update Detail, Wastage/Damage Stock, Categorywise Storewise Current Stock Summary, Categorywise Storewise Current Stock Detail, Stock - Categorywise - FastMoving - Item, Stock - Categorywise - SlowMoving - Item, Wastage/Damage Stock Detail, Item Age Analysis, Item Expiry Update Details, Items Details In Cart, Stock Reserve Status</w:t>
      </w:r>
    </w:p>
    <w:p>
      <w:pPr>
        <w:pStyle w:val="ListBullet2"/>
      </w:pPr>
      <w:r>
        <w:t>Stock Replenishment: MBQ Detail, Kit Preparation, Kit Unpack, Itemwise Stock Transfer Advice, Indent Based On Replenishment, Indent Summary, PO Replenishment, Picklist Detail, Picking List Discrepancy, Opening Stock Detail, Repack Summary, Eancode Detail, Repack Detail, Re-order Report, Issue Date Expiry Details</w:t>
      </w:r>
    </w:p>
    <w:p>
      <w:pPr>
        <w:pStyle w:val="ListBullet"/>
      </w:pPr>
      <w:r>
        <w:rPr>
          <w:b/>
        </w:rPr>
        <w:t>My Reports</w:t>
      </w:r>
      <w:r>
        <w:t>: Counterwise Sales Summary, Sales MIS report, Off Take - Dealer Tracker Report</w:t>
      </w:r>
    </w:p>
    <w:p>
      <w:pPr>
        <w:pStyle w:val="ListBullet"/>
      </w:pPr>
      <w:r>
        <w:rPr>
          <w:b/>
        </w:rPr>
        <w:t>Production</w:t>
      </w:r>
      <w:r>
        <w:t>: Production Plan, BOM Report, Production Costing Summary, Production Costing Detail, Sales/Production Variance</w:t>
      </w:r>
    </w:p>
    <w:p>
      <w:pPr>
        <w:pStyle w:val="ListBullet"/>
      </w:pPr>
      <w:r>
        <w:rPr>
          <w:b/>
        </w:rPr>
        <w:t>More</w:t>
      </w:r>
    </w:p>
    <w:p>
      <w:pPr>
        <w:pStyle w:val="ListBullet2"/>
      </w:pPr>
      <w:r>
        <w:t>Serialized Reports: Serial Number History, Serial No Wise Stock Detail</w:t>
      </w:r>
    </w:p>
    <w:p>
      <w:pPr>
        <w:pStyle w:val="ListBullet2"/>
      </w:pPr>
      <w:r>
        <w:t>Offline Exported Reports</w:t>
      </w:r>
    </w:p>
    <w:p>
      <w:pPr>
        <w:pStyle w:val="ListBullet2"/>
      </w:pPr>
      <w:r>
        <w:t>Dashboard</w:t>
      </w:r>
    </w:p>
    <w:p>
      <w:pPr>
        <w:pStyle w:val="ListBullet2"/>
      </w:pPr>
      <w:r>
        <w:t>Monthly Transaction Summary</w:t>
      </w:r>
    </w:p>
    <w:p>
      <w:pPr>
        <w:pStyle w:val="Heading3"/>
      </w:pPr>
      <w:r>
        <w:t>6. Tools</w:t>
      </w:r>
    </w:p>
    <w:p>
      <w:pPr>
        <w:pStyle w:val="ListBullet"/>
      </w:pPr>
      <w:r>
        <w:rPr>
          <w:b/>
        </w:rPr>
        <w:t>Configuration</w:t>
      </w:r>
    </w:p>
    <w:p>
      <w:pPr>
        <w:pStyle w:val="ListBullet2"/>
      </w:pPr>
      <w:r>
        <w:t>Security Configurations → Role Master, Employee Master</w:t>
      </w:r>
    </w:p>
    <w:p>
      <w:pPr>
        <w:pStyle w:val="ListBullet2"/>
      </w:pPr>
      <w:r>
        <w:t>Userwise Configuration</w:t>
      </w:r>
    </w:p>
    <w:p>
      <w:pPr>
        <w:pStyle w:val="ListBullet2"/>
      </w:pPr>
      <w:r>
        <w:t>Business Configuration</w:t>
      </w:r>
    </w:p>
    <w:p>
      <w:pPr>
        <w:pStyle w:val="ListBullet2"/>
      </w:pPr>
      <w:r>
        <w:t>Function Key Mapping</w:t>
      </w:r>
    </w:p>
    <w:p>
      <w:pPr>
        <w:pStyle w:val="ListBullet2"/>
      </w:pPr>
      <w:r>
        <w:t>Ledger Map</w:t>
      </w:r>
    </w:p>
    <w:p>
      <w:pPr>
        <w:pStyle w:val="ListBullet2"/>
      </w:pPr>
      <w:r>
        <w:t>Asset LedgerMap</w:t>
      </w:r>
    </w:p>
    <w:p>
      <w:pPr>
        <w:pStyle w:val="ListBullet2"/>
      </w:pPr>
      <w:r>
        <w:t>Mail Server Configuration</w:t>
      </w:r>
    </w:p>
    <w:p>
      <w:pPr>
        <w:pStyle w:val="ListBullet2"/>
      </w:pPr>
      <w:r>
        <w:t>Category Wise Sequence</w:t>
      </w:r>
    </w:p>
    <w:p>
      <w:pPr>
        <w:pStyle w:val="ListBullet"/>
      </w:pPr>
      <w:r>
        <w:t>Addon Provisioning</w:t>
      </w:r>
    </w:p>
    <w:p>
      <w:pPr>
        <w:pStyle w:val="ListBullet"/>
      </w:pPr>
      <w:r>
        <w:rPr>
          <w:b/>
        </w:rPr>
        <w:t>Integrations</w:t>
      </w:r>
      <w:r>
        <w:t xml:space="preserve"> → GoFrugal Alert, GST Efiling, GOFRUGAL Gosure</w:t>
      </w:r>
    </w:p>
    <w:p>
      <w:pPr>
        <w:pStyle w:val="ListBullet"/>
      </w:pPr>
      <w:r>
        <w:t>Master Migration</w:t>
      </w:r>
    </w:p>
    <w:p>
      <w:pPr>
        <w:pStyle w:val="ListBullet"/>
      </w:pPr>
      <w:r>
        <w:t>Document Upload Transactionwise</w:t>
      </w:r>
    </w:p>
    <w:p>
      <w:pPr>
        <w:pStyle w:val="ListBullet"/>
      </w:pPr>
      <w:r>
        <w:t>Add On Service(s)</w:t>
      </w:r>
    </w:p>
    <w:p>
      <w:pPr>
        <w:pStyle w:val="ListBullet"/>
      </w:pPr>
      <w:r>
        <w:t>Manage Subscription</w:t>
      </w:r>
    </w:p>
    <w:p>
      <w:pPr>
        <w:pStyle w:val="ListBullet"/>
      </w:pPr>
      <w:r>
        <w:rPr>
          <w:b/>
        </w:rPr>
        <w:t>More</w:t>
      </w:r>
      <w:r>
        <w:t xml:space="preserve"> → Year Begin Sequence Change, Session Management, Reprint, Multiple Dispatch, Report Scheduler, E-way Update, Barcode Config, Service User Consent</w:t>
      </w:r>
    </w:p>
    <w:p>
      <w:pPr>
        <w:pStyle w:val="Heading3"/>
      </w:pPr>
      <w:r>
        <w:t>7. Finance And Accounts</w:t>
      </w:r>
    </w:p>
    <w:p>
      <w:pPr>
        <w:pStyle w:val="ListBullet"/>
      </w:pPr>
      <w:r>
        <w:t>(no inline submenu – opens the separate Accounts module; see 07-finance-accounts.md)</w:t>
      </w:r>
    </w:p>
    <w:p>
      <w:r>
        <w:br w:type="page"/>
      </w:r>
    </w:p>
    <w:p>
      <w:pPr>
        <w:pStyle w:val="Heading1"/>
      </w:pPr>
      <w:r>
        <w:t>Part 2 – Master Module</w:t>
      </w:r>
    </w:p>
    <w:p>
      <w:r>
        <w:t xml:space="preserve">The Master menu holds all reference data that transactions depend on: items, customers, suppliers, tax, branches, registers (billing counters), promotions and system lookups. Nothing is billed, purchased or moved here; these screens only </w:t>
      </w:r>
      <w:r>
        <w:rPr>
          <w:i/>
        </w:rPr>
        <w:t>define</w:t>
      </w:r>
      <w:r>
        <w:t xml:space="preserve"> the data.</w:t>
      </w:r>
    </w:p>
    <w:p>
      <w:r>
        <w:t>Two UI styles exist:</w:t>
      </w:r>
    </w:p>
    <w:p>
      <w:pPr>
        <w:pStyle w:val="ListBullet"/>
      </w:pPr>
      <w:r>
        <w:rPr>
          <w:b/>
        </w:rPr>
        <w:t>Angular list/form masters</w:t>
      </w:r>
      <w:r>
        <w:t xml:space="preserve"> (</w:t>
      </w:r>
      <w:r>
        <w:rPr>
          <w:rFonts w:ascii="Consolas" w:hAnsi="Consolas"/>
          <w:sz w:val="19"/>
        </w:rPr>
        <w:t>/TruePOS/masters/index.html</w:t>
      </w:r>
      <w:r>
        <w:t xml:space="preserve">) – list grid with </w:t>
      </w:r>
      <w:r>
        <w:rPr>
          <w:rFonts w:ascii="Consolas" w:hAnsi="Consolas"/>
          <w:sz w:val="19"/>
        </w:rPr>
        <w:t>View Active/Inactive</w:t>
      </w:r>
      <w:r>
        <w:t xml:space="preserve"> chip, </w:t>
      </w:r>
      <w:r>
        <w:rPr>
          <w:rFonts w:ascii="Consolas" w:hAnsi="Consolas"/>
          <w:sz w:val="19"/>
        </w:rPr>
        <w:t>Add &lt;Master&gt;</w:t>
      </w:r>
      <w:r>
        <w:t xml:space="preserve"> button, per-row edit icon and (for items) clone icon, search icon in header, paging (10/20/30/40/50 per page). The form opens as </w:t>
      </w:r>
      <w:r>
        <w:rPr>
          <w:i/>
        </w:rPr>
        <w:t>Create &lt;Master&gt;</w:t>
      </w:r>
      <w:r>
        <w:t xml:space="preserve"> / </w:t>
      </w:r>
      <w:r>
        <w:rPr>
          <w:i/>
        </w:rPr>
        <w:t>Edit "&lt;name&gt;"</w:t>
      </w:r>
      <w:r>
        <w:t xml:space="preserve"> with tabs and </w:t>
      </w:r>
      <w:r>
        <w:rPr>
          <w:b/>
        </w:rPr>
        <w:t>Save / Cancel</w:t>
      </w:r>
      <w:r>
        <w:t>.</w:t>
      </w:r>
    </w:p>
    <w:p>
      <w:pPr>
        <w:pStyle w:val="ListBullet"/>
      </w:pPr>
      <w:r>
        <w:rPr>
          <w:b/>
        </w:rPr>
        <w:t>Legacy GWT screens</w:t>
      </w:r>
      <w:r>
        <w:t xml:space="preserve"> (</w:t>
      </w:r>
      <w:r>
        <w:rPr>
          <w:rFonts w:ascii="Consolas" w:hAnsi="Consolas"/>
          <w:sz w:val="19"/>
        </w:rPr>
        <w:t>/TruePOS/com.gofrugal.raymedi.*</w:t>
      </w:r>
      <w:r>
        <w:t>) – keyboard-driven, buttons labelled with function keys (F4 Edit, F6 Save, F7 View, F9 Clear, F10 Close…).</w:t>
      </w:r>
    </w:p>
    <w:p>
      <w:pPr>
        <w:pStyle w:val="Heading3"/>
      </w:pPr>
      <w:r>
        <w:t>1.1 Item group</w:t>
      </w:r>
    </w:p>
    <w:p>
      <w:pPr>
        <w:pStyle w:val="Heading4"/>
      </w:pPr>
      <w:r>
        <w:t>1.1.1 Item Category</w:t>
      </w:r>
    </w:p>
    <w:p>
      <w:r>
        <w:t xml:space="preserve">Defines the </w:t>
      </w:r>
      <w:r>
        <w:rPr>
          <w:b/>
        </w:rPr>
        <w:t>category heads</w:t>
      </w:r>
      <w:r>
        <w:t xml:space="preserve"> (dimensions) used to classify items. In this company three heads exist: </w:t>
      </w:r>
      <w:r>
        <w:rPr>
          <w:b/>
        </w:rPr>
        <w:t>Brands, DEPARTMENT, CATEGORY</w:t>
      </w:r>
      <w:r>
        <w:t>.</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D9E2F3"/>
          </w:tcPr>
          <w:p>
            <w:r>
              <w:rPr>
                <w:b/>
                <w:sz w:val="18"/>
              </w:rPr>
            </w:r>
            <w:r>
              <w:rPr>
                <w:b/>
                <w:sz w:val="18"/>
              </w:rPr>
              <w:t>Column</w:t>
            </w:r>
          </w:p>
        </w:tc>
        <w:tc>
          <w:tcPr>
            <w:tcW w:type="dxa" w:w="4986"/>
            <w:shd w:val="clear" w:color="auto" w:fill="D9E2F3"/>
          </w:tcPr>
          <w:p>
            <w:r>
              <w:rPr>
                <w:b/>
                <w:sz w:val="18"/>
              </w:rPr>
            </w:r>
            <w:r>
              <w:rPr>
                <w:b/>
                <w:sz w:val="18"/>
              </w:rPr>
              <w:t>Meaning</w:t>
            </w:r>
          </w:p>
        </w:tc>
      </w:tr>
      <w:tr>
        <w:tc>
          <w:tcPr>
            <w:tcW w:type="dxa" w:w="4986"/>
          </w:tcPr>
          <w:p>
            <w:r>
              <w:rPr>
                <w:sz w:val="18"/>
              </w:rPr>
            </w:r>
            <w:r>
              <w:rPr>
                <w:sz w:val="18"/>
              </w:rPr>
              <w:t>Id</w:t>
            </w:r>
          </w:p>
        </w:tc>
        <w:tc>
          <w:tcPr>
            <w:tcW w:type="dxa" w:w="4986"/>
          </w:tcPr>
          <w:p>
            <w:r>
              <w:rPr>
                <w:sz w:val="18"/>
              </w:rPr>
            </w:r>
            <w:r>
              <w:rPr>
                <w:sz w:val="18"/>
              </w:rPr>
              <w:t>Internal id of the head</w:t>
            </w:r>
          </w:p>
        </w:tc>
      </w:tr>
      <w:tr>
        <w:tc>
          <w:tcPr>
            <w:tcW w:type="dxa" w:w="4986"/>
          </w:tcPr>
          <w:p>
            <w:r>
              <w:rPr>
                <w:sz w:val="18"/>
              </w:rPr>
            </w:r>
            <w:r>
              <w:rPr>
                <w:sz w:val="18"/>
              </w:rPr>
              <w:t>Name</w:t>
            </w:r>
          </w:p>
        </w:tc>
        <w:tc>
          <w:tcPr>
            <w:tcW w:type="dxa" w:w="4986"/>
          </w:tcPr>
          <w:p>
            <w:r>
              <w:rPr>
                <w:sz w:val="18"/>
              </w:rPr>
            </w:r>
            <w:r>
              <w:rPr>
                <w:sz w:val="18"/>
              </w:rPr>
              <w:t>Head name (e.g. DEPARTMENT)</w:t>
            </w:r>
          </w:p>
        </w:tc>
      </w:tr>
      <w:tr>
        <w:tc>
          <w:tcPr>
            <w:tcW w:type="dxa" w:w="4986"/>
          </w:tcPr>
          <w:p>
            <w:r>
              <w:rPr>
                <w:sz w:val="18"/>
              </w:rPr>
            </w:r>
            <w:r>
              <w:rPr>
                <w:sz w:val="18"/>
              </w:rPr>
              <w:t>Is Mandatory</w:t>
            </w:r>
          </w:p>
        </w:tc>
        <w:tc>
          <w:tcPr>
            <w:tcW w:type="dxa" w:w="4986"/>
          </w:tcPr>
          <w:p>
            <w:r>
              <w:rPr>
                <w:sz w:val="18"/>
              </w:rPr>
            </w:r>
            <w:r>
              <w:rPr>
                <w:sz w:val="18"/>
              </w:rPr>
              <w:t>Yes = every item must have a value for this head</w:t>
            </w:r>
          </w:p>
        </w:tc>
      </w:tr>
      <w:tr>
        <w:tc>
          <w:tcPr>
            <w:tcW w:type="dxa" w:w="4986"/>
          </w:tcPr>
          <w:p>
            <w:r>
              <w:rPr>
                <w:sz w:val="18"/>
              </w:rPr>
            </w:r>
            <w:r>
              <w:rPr>
                <w:sz w:val="18"/>
              </w:rPr>
              <w:t>Status</w:t>
            </w:r>
          </w:p>
        </w:tc>
        <w:tc>
          <w:tcPr>
            <w:tcW w:type="dxa" w:w="4986"/>
          </w:tcPr>
          <w:p>
            <w:r>
              <w:rPr>
                <w:sz w:val="18"/>
              </w:rPr>
            </w:r>
            <w:r>
              <w:rPr>
                <w:sz w:val="18"/>
              </w:rPr>
              <w:t>Active / Inactive</w:t>
            </w:r>
          </w:p>
        </w:tc>
      </w:tr>
    </w:tbl>
    <w:p/>
    <w:p>
      <w:pPr>
        <w:pStyle w:val="Heading4"/>
      </w:pPr>
      <w:r>
        <w:t>1.1.2 Item Category Value</w:t>
      </w:r>
    </w:p>
    <w:p>
      <w:r>
        <w:t>The actual values under each head (e.g. DEPARTMENT = "Dog Food", CATEGORY = "Dry Food"). Grid: Image, Id, Name, Category Head, Status.</w:t>
      </w:r>
    </w:p>
    <w:p>
      <w:r>
        <w:rPr>
          <w:b/>
        </w:rPr>
        <w:t>Create Item Category Values form (tab General)</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D9E2F3"/>
          </w:tcPr>
          <w:p>
            <w:r>
              <w:rPr>
                <w:b/>
                <w:sz w:val="18"/>
              </w:rPr>
            </w:r>
            <w:r>
              <w:rPr>
                <w:b/>
                <w:sz w:val="18"/>
              </w:rPr>
              <w:t>Field</w:t>
            </w:r>
          </w:p>
        </w:tc>
        <w:tc>
          <w:tcPr>
            <w:tcW w:type="dxa" w:w="3324"/>
            <w:shd w:val="clear" w:color="auto" w:fill="D9E2F3"/>
          </w:tcPr>
          <w:p>
            <w:r>
              <w:rPr>
                <w:b/>
                <w:sz w:val="18"/>
              </w:rPr>
            </w:r>
            <w:r>
              <w:rPr>
                <w:b/>
                <w:sz w:val="18"/>
              </w:rPr>
              <w:t>Type</w:t>
            </w:r>
          </w:p>
        </w:tc>
        <w:tc>
          <w:tcPr>
            <w:tcW w:type="dxa" w:w="3324"/>
            <w:shd w:val="clear" w:color="auto" w:fill="D9E2F3"/>
          </w:tcPr>
          <w:p>
            <w:r>
              <w:rPr>
                <w:b/>
                <w:sz w:val="18"/>
              </w:rPr>
            </w:r>
            <w:r>
              <w:rPr>
                <w:b/>
                <w:sz w:val="18"/>
              </w:rPr>
              <w:t>Purpose</w:t>
            </w:r>
          </w:p>
        </w:tc>
      </w:tr>
      <w:tr>
        <w:tc>
          <w:tcPr>
            <w:tcW w:type="dxa" w:w="3324"/>
          </w:tcPr>
          <w:p>
            <w:r>
              <w:rPr>
                <w:sz w:val="18"/>
              </w:rPr>
            </w:r>
            <w:r>
              <w:rPr>
                <w:sz w:val="18"/>
              </w:rPr>
              <w:t>Category Name</w:t>
            </w:r>
          </w:p>
        </w:tc>
        <w:tc>
          <w:tcPr>
            <w:tcW w:type="dxa" w:w="3324"/>
          </w:tcPr>
          <w:p>
            <w:r>
              <w:rPr>
                <w:sz w:val="18"/>
              </w:rPr>
            </w:r>
            <w:r>
              <w:rPr>
                <w:sz w:val="18"/>
              </w:rPr>
              <w:t>text</w:t>
            </w:r>
          </w:p>
        </w:tc>
        <w:tc>
          <w:tcPr>
            <w:tcW w:type="dxa" w:w="3324"/>
          </w:tcPr>
          <w:p>
            <w:r>
              <w:rPr>
                <w:sz w:val="18"/>
              </w:rPr>
            </w:r>
            <w:r>
              <w:rPr>
                <w:sz w:val="18"/>
              </w:rPr>
              <w:t>Value name shown on item, reports and filters</w:t>
            </w:r>
          </w:p>
        </w:tc>
      </w:tr>
      <w:tr>
        <w:tc>
          <w:tcPr>
            <w:tcW w:type="dxa" w:w="3324"/>
          </w:tcPr>
          <w:p>
            <w:r>
              <w:rPr>
                <w:sz w:val="18"/>
              </w:rPr>
            </w:r>
            <w:r>
              <w:rPr>
                <w:sz w:val="18"/>
              </w:rPr>
              <w:t>Category Head</w:t>
            </w:r>
          </w:p>
        </w:tc>
        <w:tc>
          <w:tcPr>
            <w:tcW w:type="dxa" w:w="3324"/>
          </w:tcPr>
          <w:p>
            <w:r>
              <w:rPr>
                <w:sz w:val="18"/>
              </w:rPr>
            </w:r>
            <w:r>
              <w:rPr>
                <w:sz w:val="18"/>
              </w:rPr>
              <w:t>dropdown</w:t>
            </w:r>
          </w:p>
        </w:tc>
        <w:tc>
          <w:tcPr>
            <w:tcW w:type="dxa" w:w="3324"/>
          </w:tcPr>
          <w:p>
            <w:r>
              <w:rPr>
                <w:sz w:val="18"/>
              </w:rPr>
            </w:r>
            <w:r>
              <w:rPr>
                <w:sz w:val="18"/>
              </w:rPr>
              <w:t>Which head this value belongs to (Brands / DEPARTMENT / CATEGORY)</w:t>
            </w:r>
          </w:p>
        </w:tc>
      </w:tr>
      <w:tr>
        <w:tc>
          <w:tcPr>
            <w:tcW w:type="dxa" w:w="3324"/>
          </w:tcPr>
          <w:p>
            <w:r>
              <w:rPr>
                <w:sz w:val="18"/>
              </w:rPr>
            </w:r>
            <w:r>
              <w:rPr>
                <w:sz w:val="18"/>
              </w:rPr>
              <w:t>Show in Webstore</w:t>
            </w:r>
          </w:p>
        </w:tc>
        <w:tc>
          <w:tcPr>
            <w:tcW w:type="dxa" w:w="3324"/>
          </w:tcPr>
          <w:p>
            <w:r>
              <w:rPr>
                <w:sz w:val="18"/>
              </w:rPr>
            </w:r>
            <w:r>
              <w:rPr>
                <w:sz w:val="18"/>
              </w:rPr>
              <w:t>Yes/No</w:t>
            </w:r>
          </w:p>
        </w:tc>
        <w:tc>
          <w:tcPr>
            <w:tcW w:type="dxa" w:w="3324"/>
          </w:tcPr>
          <w:p>
            <w:r>
              <w:rPr>
                <w:sz w:val="18"/>
              </w:rPr>
            </w:r>
            <w:r>
              <w:rPr>
                <w:sz w:val="18"/>
              </w:rPr>
              <w:t>Expose this category to the online store integration</w:t>
            </w:r>
          </w:p>
        </w:tc>
      </w:tr>
      <w:tr>
        <w:tc>
          <w:tcPr>
            <w:tcW w:type="dxa" w:w="3324"/>
          </w:tcPr>
          <w:p>
            <w:r>
              <w:rPr>
                <w:sz w:val="18"/>
              </w:rPr>
            </w:r>
            <w:r>
              <w:rPr>
                <w:sz w:val="18"/>
              </w:rPr>
              <w:t>Status</w:t>
            </w:r>
          </w:p>
        </w:tc>
        <w:tc>
          <w:tcPr>
            <w:tcW w:type="dxa" w:w="3324"/>
          </w:tcPr>
          <w:p>
            <w:r>
              <w:rPr>
                <w:sz w:val="18"/>
              </w:rPr>
            </w:r>
            <w:r>
              <w:rPr>
                <w:sz w:val="18"/>
              </w:rPr>
              <w:t>Yes/No</w:t>
            </w:r>
          </w:p>
        </w:tc>
        <w:tc>
          <w:tcPr>
            <w:tcW w:type="dxa" w:w="3324"/>
          </w:tcPr>
          <w:p>
            <w:r>
              <w:rPr>
                <w:sz w:val="18"/>
              </w:rPr>
            </w:r>
            <w:r>
              <w:rPr>
                <w:sz w:val="18"/>
              </w:rPr>
              <w:t>Active flag</w:t>
            </w:r>
          </w:p>
        </w:tc>
      </w:tr>
      <w:tr>
        <w:tc>
          <w:tcPr>
            <w:tcW w:type="dxa" w:w="3324"/>
          </w:tcPr>
          <w:p>
            <w:r>
              <w:rPr>
                <w:sz w:val="18"/>
              </w:rPr>
            </w:r>
            <w:r>
              <w:rPr>
                <w:sz w:val="18"/>
              </w:rPr>
              <w:t>SellQuick Applicable</w:t>
            </w:r>
          </w:p>
        </w:tc>
        <w:tc>
          <w:tcPr>
            <w:tcW w:type="dxa" w:w="3324"/>
          </w:tcPr>
          <w:p>
            <w:r>
              <w:rPr>
                <w:sz w:val="18"/>
              </w:rPr>
            </w:r>
            <w:r>
              <w:rPr>
                <w:sz w:val="18"/>
              </w:rPr>
              <w:t>Yes/No (read-only here)</w:t>
            </w:r>
          </w:p>
        </w:tc>
        <w:tc>
          <w:tcPr>
            <w:tcW w:type="dxa" w:w="3324"/>
          </w:tcPr>
          <w:p>
            <w:r>
              <w:rPr>
                <w:sz w:val="18"/>
              </w:rPr>
            </w:r>
            <w:r>
              <w:rPr>
                <w:sz w:val="18"/>
              </w:rPr>
              <w:t>Used by the SellQuick handheld app</w:t>
            </w:r>
          </w:p>
        </w:tc>
      </w:tr>
      <w:tr>
        <w:tc>
          <w:tcPr>
            <w:tcW w:type="dxa" w:w="3324"/>
          </w:tcPr>
          <w:p>
            <w:r>
              <w:rPr>
                <w:sz w:val="18"/>
              </w:rPr>
            </w:r>
            <w:r>
              <w:rPr>
                <w:sz w:val="18"/>
              </w:rPr>
              <w:t>Allowed Qty (in ml)</w:t>
            </w:r>
          </w:p>
        </w:tc>
        <w:tc>
          <w:tcPr>
            <w:tcW w:type="dxa" w:w="3324"/>
          </w:tcPr>
          <w:p>
            <w:r>
              <w:rPr>
                <w:sz w:val="18"/>
              </w:rPr>
            </w:r>
            <w:r>
              <w:rPr>
                <w:sz w:val="18"/>
              </w:rPr>
              <w:t>number (read-only)</w:t>
            </w:r>
          </w:p>
        </w:tc>
        <w:tc>
          <w:tcPr>
            <w:tcW w:type="dxa" w:w="3324"/>
          </w:tcPr>
          <w:p>
            <w:r>
              <w:rPr>
                <w:sz w:val="18"/>
              </w:rPr>
            </w:r>
            <w:r>
              <w:rPr>
                <w:sz w:val="18"/>
              </w:rPr>
              <w:t>Liquor-style quantity limit – not used for pets</w:t>
            </w:r>
          </w:p>
        </w:tc>
      </w:tr>
    </w:tbl>
    <w:p/>
    <w:p>
      <w:pPr>
        <w:pStyle w:val="Heading4"/>
      </w:pPr>
      <w:r>
        <w:t>1.1.3 Brand</w:t>
      </w:r>
    </w:p>
    <w:p>
      <w:r>
        <w:t>Brand / manufacturer list. Grid: Name, Created Time, Updated Time.</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D9E2F3"/>
          </w:tcPr>
          <w:p>
            <w:r>
              <w:rPr>
                <w:b/>
                <w:sz w:val="18"/>
              </w:rPr>
            </w:r>
            <w:r>
              <w:rPr>
                <w:b/>
                <w:sz w:val="18"/>
              </w:rPr>
              <w:t>Field</w:t>
            </w:r>
          </w:p>
        </w:tc>
        <w:tc>
          <w:tcPr>
            <w:tcW w:type="dxa" w:w="3324"/>
            <w:shd w:val="clear" w:color="auto" w:fill="D9E2F3"/>
          </w:tcPr>
          <w:p>
            <w:r>
              <w:rPr>
                <w:b/>
                <w:sz w:val="18"/>
              </w:rPr>
            </w:r>
            <w:r>
              <w:rPr>
                <w:b/>
                <w:sz w:val="18"/>
              </w:rPr>
              <w:t>Type</w:t>
            </w:r>
          </w:p>
        </w:tc>
        <w:tc>
          <w:tcPr>
            <w:tcW w:type="dxa" w:w="3324"/>
            <w:shd w:val="clear" w:color="auto" w:fill="D9E2F3"/>
          </w:tcPr>
          <w:p>
            <w:r>
              <w:rPr>
                <w:b/>
                <w:sz w:val="18"/>
              </w:rPr>
            </w:r>
            <w:r>
              <w:rPr>
                <w:b/>
                <w:sz w:val="18"/>
              </w:rPr>
              <w:t>Purpose</w:t>
            </w:r>
          </w:p>
        </w:tc>
      </w:tr>
      <w:tr>
        <w:tc>
          <w:tcPr>
            <w:tcW w:type="dxa" w:w="3324"/>
          </w:tcPr>
          <w:p>
            <w:r>
              <w:rPr>
                <w:sz w:val="18"/>
              </w:rPr>
            </w:r>
            <w:r>
              <w:rPr>
                <w:sz w:val="18"/>
              </w:rPr>
              <w:t>Name</w:t>
            </w:r>
          </w:p>
        </w:tc>
        <w:tc>
          <w:tcPr>
            <w:tcW w:type="dxa" w:w="3324"/>
          </w:tcPr>
          <w:p>
            <w:r>
              <w:rPr>
                <w:sz w:val="18"/>
              </w:rPr>
            </w:r>
            <w:r>
              <w:rPr>
                <w:sz w:val="18"/>
              </w:rPr>
              <w:t>text</w:t>
            </w:r>
          </w:p>
        </w:tc>
        <w:tc>
          <w:tcPr>
            <w:tcW w:type="dxa" w:w="3324"/>
          </w:tcPr>
          <w:p>
            <w:r>
              <w:rPr>
                <w:sz w:val="18"/>
              </w:rPr>
            </w:r>
            <w:r>
              <w:rPr>
                <w:sz w:val="18"/>
              </w:rPr>
              <w:t>Brand or manufacturer name (Pedigree, Royal Canin…)</w:t>
            </w:r>
          </w:p>
        </w:tc>
      </w:tr>
      <w:tr>
        <w:tc>
          <w:tcPr>
            <w:tcW w:type="dxa" w:w="3324"/>
          </w:tcPr>
          <w:p>
            <w:r>
              <w:rPr>
                <w:sz w:val="18"/>
              </w:rPr>
            </w:r>
            <w:r>
              <w:rPr>
                <w:sz w:val="18"/>
              </w:rPr>
              <w:t>Status</w:t>
            </w:r>
          </w:p>
        </w:tc>
        <w:tc>
          <w:tcPr>
            <w:tcW w:type="dxa" w:w="3324"/>
          </w:tcPr>
          <w:p>
            <w:r>
              <w:rPr>
                <w:sz w:val="18"/>
              </w:rPr>
            </w:r>
            <w:r>
              <w:rPr>
                <w:sz w:val="18"/>
              </w:rPr>
              <w:t>Active/Inactive</w:t>
            </w:r>
          </w:p>
        </w:tc>
        <w:tc>
          <w:tcPr>
            <w:tcW w:type="dxa" w:w="3324"/>
          </w:tcPr>
          <w:p>
            <w:r>
              <w:rPr>
                <w:sz w:val="18"/>
              </w:rPr>
            </w:r>
          </w:p>
        </w:tc>
      </w:tr>
      <w:tr>
        <w:tc>
          <w:tcPr>
            <w:tcW w:type="dxa" w:w="3324"/>
          </w:tcPr>
          <w:p>
            <w:r>
              <w:rPr>
                <w:sz w:val="18"/>
              </w:rPr>
            </w:r>
            <w:r>
              <w:rPr>
                <w:sz w:val="18"/>
              </w:rPr>
              <w:t>Prefix</w:t>
            </w:r>
          </w:p>
        </w:tc>
        <w:tc>
          <w:tcPr>
            <w:tcW w:type="dxa" w:w="3324"/>
          </w:tcPr>
          <w:p>
            <w:r>
              <w:rPr>
                <w:sz w:val="18"/>
              </w:rPr>
            </w:r>
            <w:r>
              <w:rPr>
                <w:sz w:val="18"/>
              </w:rPr>
              <w:t>text</w:t>
            </w:r>
          </w:p>
        </w:tc>
        <w:tc>
          <w:tcPr>
            <w:tcW w:type="dxa" w:w="3324"/>
          </w:tcPr>
          <w:p>
            <w:r>
              <w:rPr>
                <w:sz w:val="18"/>
              </w:rPr>
            </w:r>
            <w:r>
              <w:rPr>
                <w:sz w:val="18"/>
              </w:rPr>
              <w:t>Optional prefix used when auto-generating item codes/barcodes for this brand</w:t>
            </w:r>
          </w:p>
        </w:tc>
      </w:tr>
      <w:tr>
        <w:tc>
          <w:tcPr>
            <w:tcW w:type="dxa" w:w="3324"/>
          </w:tcPr>
          <w:p>
            <w:r>
              <w:rPr>
                <w:sz w:val="18"/>
              </w:rPr>
            </w:r>
            <w:r>
              <w:rPr>
                <w:sz w:val="18"/>
              </w:rPr>
              <w:t>Alias Code</w:t>
            </w:r>
          </w:p>
        </w:tc>
        <w:tc>
          <w:tcPr>
            <w:tcW w:type="dxa" w:w="3324"/>
          </w:tcPr>
          <w:p>
            <w:r>
              <w:rPr>
                <w:sz w:val="18"/>
              </w:rPr>
            </w:r>
            <w:r>
              <w:rPr>
                <w:sz w:val="18"/>
              </w:rPr>
              <w:t>text</w:t>
            </w:r>
          </w:p>
        </w:tc>
        <w:tc>
          <w:tcPr>
            <w:tcW w:type="dxa" w:w="3324"/>
          </w:tcPr>
          <w:p>
            <w:r>
              <w:rPr>
                <w:sz w:val="18"/>
              </w:rPr>
            </w:r>
            <w:r>
              <w:rPr>
                <w:sz w:val="18"/>
              </w:rPr>
              <w:t>Short code for imports/exports</w:t>
            </w:r>
          </w:p>
        </w:tc>
      </w:tr>
    </w:tbl>
    <w:p/>
    <w:p>
      <w:pPr>
        <w:pStyle w:val="Heading4"/>
      </w:pPr>
      <w:r>
        <w:t>1.1.4 Item  (core product master)</w:t>
      </w:r>
    </w:p>
    <w:p>
      <w:r>
        <w:t xml:space="preserve">Grid: Image, Id, Name, Alias, Sell Price, Supplier, Created Time, Updated Time, search (edit), Clone Item. </w:t>
      </w:r>
      <w:r>
        <w:rPr>
          <w:rFonts w:ascii="Consolas" w:hAnsi="Consolas"/>
          <w:sz w:val="19"/>
        </w:rPr>
        <w:t>View Active</w:t>
      </w:r>
      <w:r>
        <w:t xml:space="preserve"> chip toggles active/inactive items. </w:t>
      </w:r>
      <w:r>
        <w:rPr>
          <w:rFonts w:ascii="Consolas" w:hAnsi="Consolas"/>
          <w:sz w:val="19"/>
        </w:rPr>
        <w:t>Add Item</w:t>
      </w:r>
      <w:r>
        <w:t xml:space="preserve"> opens the form.</w:t>
      </w:r>
    </w:p>
    <w:p>
      <w:r>
        <w:rPr>
          <w:b/>
        </w:rPr>
        <w:t>Create / Edit Item – tab General</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D9E2F3"/>
          </w:tcPr>
          <w:p>
            <w:r>
              <w:rPr>
                <w:b/>
                <w:sz w:val="18"/>
              </w:rPr>
            </w:r>
            <w:r>
              <w:rPr>
                <w:b/>
                <w:sz w:val="18"/>
              </w:rPr>
              <w:t>Field</w:t>
            </w:r>
          </w:p>
        </w:tc>
        <w:tc>
          <w:tcPr>
            <w:tcW w:type="dxa" w:w="3324"/>
            <w:shd w:val="clear" w:color="auto" w:fill="D9E2F3"/>
          </w:tcPr>
          <w:p>
            <w:r>
              <w:rPr>
                <w:b/>
                <w:sz w:val="18"/>
              </w:rPr>
            </w:r>
            <w:r>
              <w:rPr>
                <w:b/>
                <w:sz w:val="18"/>
              </w:rPr>
              <w:t>Type</w:t>
            </w:r>
          </w:p>
        </w:tc>
        <w:tc>
          <w:tcPr>
            <w:tcW w:type="dxa" w:w="3324"/>
            <w:shd w:val="clear" w:color="auto" w:fill="D9E2F3"/>
          </w:tcPr>
          <w:p>
            <w:r>
              <w:rPr>
                <w:b/>
                <w:sz w:val="18"/>
              </w:rPr>
            </w:r>
            <w:r>
              <w:rPr>
                <w:b/>
                <w:sz w:val="18"/>
              </w:rPr>
              <w:t>Purpose</w:t>
            </w:r>
          </w:p>
        </w:tc>
      </w:tr>
      <w:tr>
        <w:tc>
          <w:tcPr>
            <w:tcW w:type="dxa" w:w="3324"/>
          </w:tcPr>
          <w:p>
            <w:r>
              <w:rPr>
                <w:sz w:val="18"/>
              </w:rPr>
            </w:r>
            <w:r>
              <w:rPr>
                <w:sz w:val="18"/>
              </w:rPr>
              <w:t>EAN/UPC Code</w:t>
            </w:r>
          </w:p>
        </w:tc>
        <w:tc>
          <w:tcPr>
            <w:tcW w:type="dxa" w:w="3324"/>
          </w:tcPr>
          <w:p>
            <w:r>
              <w:rPr>
                <w:sz w:val="18"/>
              </w:rPr>
            </w:r>
            <w:r>
              <w:rPr>
                <w:sz w:val="18"/>
              </w:rPr>
              <w:t>text</w:t>
            </w:r>
          </w:p>
        </w:tc>
        <w:tc>
          <w:tcPr>
            <w:tcW w:type="dxa" w:w="3324"/>
          </w:tcPr>
          <w:p>
            <w:r>
              <w:rPr>
                <w:sz w:val="18"/>
              </w:rPr>
            </w:r>
            <w:r>
              <w:rPr>
                <w:sz w:val="18"/>
              </w:rPr>
              <w:t xml:space="preserve">Primary barcode. Scanning this at POS pulls the item. Extra barcodes are added in </w:t>
            </w:r>
            <w:r>
              <w:rPr>
                <w:i/>
                <w:sz w:val="18"/>
              </w:rPr>
              <w:t>Item EAN/UPC Entry</w:t>
            </w:r>
          </w:p>
        </w:tc>
      </w:tr>
      <w:tr>
        <w:tc>
          <w:tcPr>
            <w:tcW w:type="dxa" w:w="3324"/>
          </w:tcPr>
          <w:p>
            <w:r>
              <w:rPr>
                <w:sz w:val="18"/>
              </w:rPr>
            </w:r>
            <w:r>
              <w:rPr>
                <w:sz w:val="18"/>
              </w:rPr>
              <w:t>Item Name</w:t>
            </w:r>
          </w:p>
        </w:tc>
        <w:tc>
          <w:tcPr>
            <w:tcW w:type="dxa" w:w="3324"/>
          </w:tcPr>
          <w:p>
            <w:r>
              <w:rPr>
                <w:sz w:val="18"/>
              </w:rPr>
            </w:r>
            <w:r>
              <w:rPr>
                <w:sz w:val="18"/>
              </w:rPr>
              <w:t>text</w:t>
            </w:r>
          </w:p>
        </w:tc>
        <w:tc>
          <w:tcPr>
            <w:tcW w:type="dxa" w:w="3324"/>
          </w:tcPr>
          <w:p>
            <w:r>
              <w:rPr>
                <w:sz w:val="18"/>
              </w:rPr>
            </w:r>
            <w:r>
              <w:rPr>
                <w:sz w:val="18"/>
              </w:rPr>
              <w:t>Description printed on bill</w:t>
            </w:r>
          </w:p>
        </w:tc>
      </w:tr>
      <w:tr>
        <w:tc>
          <w:tcPr>
            <w:tcW w:type="dxa" w:w="3324"/>
          </w:tcPr>
          <w:p>
            <w:r>
              <w:rPr>
                <w:sz w:val="18"/>
              </w:rPr>
            </w:r>
            <w:r>
              <w:rPr>
                <w:sz w:val="18"/>
              </w:rPr>
              <w:t>Brand</w:t>
            </w:r>
          </w:p>
        </w:tc>
        <w:tc>
          <w:tcPr>
            <w:tcW w:type="dxa" w:w="3324"/>
          </w:tcPr>
          <w:p>
            <w:r>
              <w:rPr>
                <w:sz w:val="18"/>
              </w:rPr>
            </w:r>
            <w:r>
              <w:rPr>
                <w:sz w:val="18"/>
              </w:rPr>
              <w:t>dropdown + "Add new brand"</w:t>
            </w:r>
          </w:p>
        </w:tc>
        <w:tc>
          <w:tcPr>
            <w:tcW w:type="dxa" w:w="3324"/>
          </w:tcPr>
          <w:p>
            <w:r>
              <w:rPr>
                <w:sz w:val="18"/>
              </w:rPr>
            </w:r>
            <w:r>
              <w:rPr>
                <w:sz w:val="18"/>
              </w:rPr>
              <w:t>Links to Brand master</w:t>
            </w:r>
          </w:p>
        </w:tc>
      </w:tr>
      <w:tr>
        <w:tc>
          <w:tcPr>
            <w:tcW w:type="dxa" w:w="3324"/>
          </w:tcPr>
          <w:p>
            <w:r>
              <w:rPr>
                <w:sz w:val="18"/>
              </w:rPr>
            </w:r>
            <w:r>
              <w:rPr>
                <w:sz w:val="18"/>
              </w:rPr>
              <w:t>Supplier</w:t>
            </w:r>
          </w:p>
        </w:tc>
        <w:tc>
          <w:tcPr>
            <w:tcW w:type="dxa" w:w="3324"/>
          </w:tcPr>
          <w:p>
            <w:r>
              <w:rPr>
                <w:sz w:val="18"/>
              </w:rPr>
            </w:r>
            <w:r>
              <w:rPr>
                <w:sz w:val="18"/>
              </w:rPr>
              <w:t>dropdown + "Add new supplier"</w:t>
            </w:r>
          </w:p>
        </w:tc>
        <w:tc>
          <w:tcPr>
            <w:tcW w:type="dxa" w:w="3324"/>
          </w:tcPr>
          <w:p>
            <w:r>
              <w:rPr>
                <w:sz w:val="18"/>
              </w:rPr>
            </w:r>
            <w:r>
              <w:rPr>
                <w:sz w:val="18"/>
              </w:rPr>
              <w:t>Default supplier – used by PO replenishment and Supplier-wise reports</w:t>
            </w:r>
          </w:p>
        </w:tc>
      </w:tr>
      <w:tr>
        <w:tc>
          <w:tcPr>
            <w:tcW w:type="dxa" w:w="3324"/>
          </w:tcPr>
          <w:p>
            <w:r>
              <w:rPr>
                <w:sz w:val="18"/>
              </w:rPr>
            </w:r>
            <w:r>
              <w:rPr>
                <w:sz w:val="18"/>
              </w:rPr>
              <w:t>Product Type</w:t>
            </w:r>
          </w:p>
        </w:tc>
        <w:tc>
          <w:tcPr>
            <w:tcW w:type="dxa" w:w="3324"/>
          </w:tcPr>
          <w:p>
            <w:r>
              <w:rPr>
                <w:sz w:val="18"/>
              </w:rPr>
            </w:r>
            <w:r>
              <w:rPr>
                <w:sz w:val="18"/>
              </w:rPr>
              <w:t>Standard / Serialized / Service Component / Gift Voucher</w:t>
            </w:r>
          </w:p>
        </w:tc>
        <w:tc>
          <w:tcPr>
            <w:tcW w:type="dxa" w:w="3324"/>
          </w:tcPr>
          <w:p>
            <w:r>
              <w:rPr>
                <w:sz w:val="18"/>
              </w:rPr>
            </w:r>
            <w:r>
              <w:rPr>
                <w:sz w:val="18"/>
              </w:rPr>
              <w:t>Standard = normal stock item; Serialized = each unit has a serial no; Service Component = non-stock service (grooming); Gift Voucher = voucher sale</w:t>
            </w:r>
          </w:p>
        </w:tc>
      </w:tr>
      <w:tr>
        <w:tc>
          <w:tcPr>
            <w:tcW w:type="dxa" w:w="3324"/>
          </w:tcPr>
          <w:p>
            <w:r>
              <w:rPr>
                <w:sz w:val="18"/>
              </w:rPr>
            </w:r>
            <w:r>
              <w:rPr>
                <w:sz w:val="18"/>
              </w:rPr>
              <w:t>Cost Price</w:t>
            </w:r>
          </w:p>
        </w:tc>
        <w:tc>
          <w:tcPr>
            <w:tcW w:type="dxa" w:w="3324"/>
          </w:tcPr>
          <w:p>
            <w:r>
              <w:rPr>
                <w:sz w:val="18"/>
              </w:rPr>
            </w:r>
            <w:r>
              <w:rPr>
                <w:sz w:val="18"/>
              </w:rPr>
              <w:t>number</w:t>
            </w:r>
          </w:p>
        </w:tc>
        <w:tc>
          <w:tcPr>
            <w:tcW w:type="dxa" w:w="3324"/>
          </w:tcPr>
          <w:p>
            <w:r>
              <w:rPr>
                <w:sz w:val="18"/>
              </w:rPr>
            </w:r>
            <w:r>
              <w:rPr>
                <w:sz w:val="18"/>
              </w:rPr>
              <w:t>Purchase cost (read-only on edit – updated by purchase invoices)</w:t>
            </w:r>
          </w:p>
        </w:tc>
      </w:tr>
      <w:tr>
        <w:tc>
          <w:tcPr>
            <w:tcW w:type="dxa" w:w="3324"/>
          </w:tcPr>
          <w:p>
            <w:r>
              <w:rPr>
                <w:sz w:val="18"/>
              </w:rPr>
            </w:r>
            <w:r>
              <w:rPr>
                <w:sz w:val="18"/>
              </w:rPr>
              <w:t>Landing Cost</w:t>
            </w:r>
          </w:p>
        </w:tc>
        <w:tc>
          <w:tcPr>
            <w:tcW w:type="dxa" w:w="3324"/>
          </w:tcPr>
          <w:p>
            <w:r>
              <w:rPr>
                <w:sz w:val="18"/>
              </w:rPr>
            </w:r>
            <w:r>
              <w:rPr>
                <w:sz w:val="18"/>
              </w:rPr>
              <w:t>number</w:t>
            </w:r>
          </w:p>
        </w:tc>
        <w:tc>
          <w:tcPr>
            <w:tcW w:type="dxa" w:w="3324"/>
          </w:tcPr>
          <w:p>
            <w:r>
              <w:rPr>
                <w:sz w:val="18"/>
              </w:rPr>
            </w:r>
            <w:r>
              <w:rPr>
                <w:sz w:val="18"/>
              </w:rPr>
              <w:t>Cost + freight/other charges; margin reports use this</w:t>
            </w:r>
          </w:p>
        </w:tc>
      </w:tr>
      <w:tr>
        <w:tc>
          <w:tcPr>
            <w:tcW w:type="dxa" w:w="3324"/>
          </w:tcPr>
          <w:p>
            <w:r>
              <w:rPr>
                <w:sz w:val="18"/>
              </w:rPr>
            </w:r>
            <w:r>
              <w:rPr>
                <w:sz w:val="18"/>
              </w:rPr>
              <w:t>Sell Price</w:t>
            </w:r>
          </w:p>
        </w:tc>
        <w:tc>
          <w:tcPr>
            <w:tcW w:type="dxa" w:w="3324"/>
          </w:tcPr>
          <w:p>
            <w:r>
              <w:rPr>
                <w:sz w:val="18"/>
              </w:rPr>
            </w:r>
            <w:r>
              <w:rPr>
                <w:sz w:val="18"/>
              </w:rPr>
              <w:t>number</w:t>
            </w:r>
          </w:p>
        </w:tc>
        <w:tc>
          <w:tcPr>
            <w:tcW w:type="dxa" w:w="3324"/>
          </w:tcPr>
          <w:p>
            <w:r>
              <w:rPr>
                <w:sz w:val="18"/>
              </w:rPr>
            </w:r>
            <w:r>
              <w:rPr>
                <w:sz w:val="18"/>
              </w:rPr>
              <w:t>Default selling price at POS</w:t>
            </w:r>
          </w:p>
        </w:tc>
      </w:tr>
      <w:tr>
        <w:tc>
          <w:tcPr>
            <w:tcW w:type="dxa" w:w="3324"/>
          </w:tcPr>
          <w:p>
            <w:r>
              <w:rPr>
                <w:sz w:val="18"/>
              </w:rPr>
            </w:r>
            <w:r>
              <w:rPr>
                <w:sz w:val="18"/>
              </w:rPr>
              <w:t>MRP (Maximum Retail Price)</w:t>
            </w:r>
          </w:p>
        </w:tc>
        <w:tc>
          <w:tcPr>
            <w:tcW w:type="dxa" w:w="3324"/>
          </w:tcPr>
          <w:p>
            <w:r>
              <w:rPr>
                <w:sz w:val="18"/>
              </w:rPr>
            </w:r>
            <w:r>
              <w:rPr>
                <w:sz w:val="18"/>
              </w:rPr>
              <w:t>number</w:t>
            </w:r>
          </w:p>
        </w:tc>
        <w:tc>
          <w:tcPr>
            <w:tcW w:type="dxa" w:w="3324"/>
          </w:tcPr>
          <w:p>
            <w:r>
              <w:rPr>
                <w:sz w:val="18"/>
              </w:rPr>
            </w:r>
            <w:r>
              <w:rPr>
                <w:sz w:val="18"/>
              </w:rPr>
              <w:t>Printed MRP; Sell Price must not exceed it</w:t>
            </w:r>
          </w:p>
        </w:tc>
      </w:tr>
      <w:tr>
        <w:tc>
          <w:tcPr>
            <w:tcW w:type="dxa" w:w="3324"/>
          </w:tcPr>
          <w:p>
            <w:r>
              <w:rPr>
                <w:sz w:val="18"/>
              </w:rPr>
            </w:r>
            <w:r>
              <w:rPr>
                <w:sz w:val="18"/>
              </w:rPr>
              <w:t>Status</w:t>
            </w:r>
          </w:p>
        </w:tc>
        <w:tc>
          <w:tcPr>
            <w:tcW w:type="dxa" w:w="3324"/>
          </w:tcPr>
          <w:p>
            <w:r>
              <w:rPr>
                <w:sz w:val="18"/>
              </w:rPr>
            </w:r>
            <w:r>
              <w:rPr>
                <w:sz w:val="18"/>
              </w:rPr>
              <w:t>Active/Inactive</w:t>
            </w:r>
          </w:p>
        </w:tc>
        <w:tc>
          <w:tcPr>
            <w:tcW w:type="dxa" w:w="3324"/>
          </w:tcPr>
          <w:p>
            <w:r>
              <w:rPr>
                <w:sz w:val="18"/>
              </w:rPr>
            </w:r>
            <w:r>
              <w:rPr>
                <w:sz w:val="18"/>
              </w:rPr>
              <w:t>Inactive items cannot be billed</w:t>
            </w:r>
          </w:p>
        </w:tc>
      </w:tr>
      <w:tr>
        <w:tc>
          <w:tcPr>
            <w:tcW w:type="dxa" w:w="3324"/>
          </w:tcPr>
          <w:p>
            <w:r>
              <w:rPr>
                <w:sz w:val="18"/>
              </w:rPr>
            </w:r>
            <w:r>
              <w:rPr>
                <w:sz w:val="18"/>
              </w:rPr>
              <w:t>Store Pickup</w:t>
            </w:r>
          </w:p>
        </w:tc>
        <w:tc>
          <w:tcPr>
            <w:tcW w:type="dxa" w:w="3324"/>
          </w:tcPr>
          <w:p>
            <w:r>
              <w:rPr>
                <w:sz w:val="18"/>
              </w:rPr>
            </w:r>
            <w:r>
              <w:rPr>
                <w:sz w:val="18"/>
              </w:rPr>
              <w:t>No/Yes</w:t>
            </w:r>
          </w:p>
        </w:tc>
        <w:tc>
          <w:tcPr>
            <w:tcW w:type="dxa" w:w="3324"/>
          </w:tcPr>
          <w:p>
            <w:r>
              <w:rPr>
                <w:sz w:val="18"/>
              </w:rPr>
            </w:r>
            <w:r>
              <w:rPr>
                <w:sz w:val="18"/>
              </w:rPr>
              <w:t>Item available for "store pickup" in online orders</w:t>
            </w:r>
          </w:p>
        </w:tc>
      </w:tr>
    </w:tbl>
    <w:p/>
    <w:p>
      <w:r>
        <w:rPr>
          <w:b/>
        </w:rPr>
        <w:t>Tab Taxes</w:t>
      </w:r>
      <w:r>
        <w:t xml:space="preserve"> – </w:t>
      </w:r>
      <w:r>
        <w:rPr>
          <w:rFonts w:ascii="Consolas" w:hAnsi="Consolas"/>
          <w:sz w:val="19"/>
        </w:rPr>
        <w:t>Tax Inclusive</w:t>
      </w:r>
      <w:r>
        <w:t xml:space="preserve"> (Yes/No): whether Sell Price already includes GST (Yes = price printed is final; No = GST added on top).</w:t>
      </w:r>
    </w:p>
    <w:p>
      <w:r>
        <w:rPr>
          <w:b/>
        </w:rPr>
        <w:t>Tab Sales</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D9E2F3"/>
          </w:tcPr>
          <w:p>
            <w:r>
              <w:rPr>
                <w:b/>
                <w:sz w:val="18"/>
              </w:rPr>
            </w:r>
            <w:r>
              <w:rPr>
                <w:b/>
                <w:sz w:val="18"/>
              </w:rPr>
              <w:t>Field</w:t>
            </w:r>
          </w:p>
        </w:tc>
        <w:tc>
          <w:tcPr>
            <w:tcW w:type="dxa" w:w="4986"/>
            <w:shd w:val="clear" w:color="auto" w:fill="D9E2F3"/>
          </w:tcPr>
          <w:p>
            <w:r>
              <w:rPr>
                <w:b/>
                <w:sz w:val="18"/>
              </w:rPr>
            </w:r>
            <w:r>
              <w:rPr>
                <w:b/>
                <w:sz w:val="18"/>
              </w:rPr>
              <w:t>Purpose</w:t>
            </w:r>
          </w:p>
        </w:tc>
      </w:tr>
      <w:tr>
        <w:tc>
          <w:tcPr>
            <w:tcW w:type="dxa" w:w="4986"/>
          </w:tcPr>
          <w:p>
            <w:r>
              <w:rPr>
                <w:sz w:val="18"/>
              </w:rPr>
            </w:r>
            <w:r>
              <w:rPr>
                <w:sz w:val="18"/>
              </w:rPr>
              <w:t>Batch/Expiry Details</w:t>
            </w:r>
          </w:p>
        </w:tc>
        <w:tc>
          <w:tcPr>
            <w:tcW w:type="dxa" w:w="4986"/>
          </w:tcPr>
          <w:p>
            <w:r>
              <w:rPr>
                <w:sz w:val="18"/>
              </w:rPr>
            </w:r>
            <w:r>
              <w:rPr>
                <w:sz w:val="18"/>
              </w:rPr>
              <w:t>Not Required / Optional / Mandatory / Days / Month – controls whether batch and expiry must be captured at purchase (pet-food expiry tracking). Default in this company = Mandatory</w:t>
            </w:r>
          </w:p>
        </w:tc>
      </w:tr>
      <w:tr>
        <w:tc>
          <w:tcPr>
            <w:tcW w:type="dxa" w:w="4986"/>
          </w:tcPr>
          <w:p>
            <w:r>
              <w:rPr>
                <w:sz w:val="18"/>
              </w:rPr>
            </w:r>
            <w:r>
              <w:rPr>
                <w:sz w:val="18"/>
              </w:rPr>
              <w:t>Shelf Life</w:t>
            </w:r>
          </w:p>
        </w:tc>
        <w:tc>
          <w:tcPr>
            <w:tcW w:type="dxa" w:w="4986"/>
          </w:tcPr>
          <w:p>
            <w:r>
              <w:rPr>
                <w:sz w:val="18"/>
              </w:rPr>
            </w:r>
            <w:r>
              <w:rPr>
                <w:sz w:val="18"/>
              </w:rPr>
              <w:t>number of days item stays saleable from mfg date</w:t>
            </w:r>
          </w:p>
        </w:tc>
      </w:tr>
      <w:tr>
        <w:tc>
          <w:tcPr>
            <w:tcW w:type="dxa" w:w="4986"/>
          </w:tcPr>
          <w:p>
            <w:r>
              <w:rPr>
                <w:sz w:val="18"/>
              </w:rPr>
            </w:r>
            <w:r>
              <w:rPr>
                <w:sz w:val="18"/>
              </w:rPr>
              <w:t>Minimum Shelf Life</w:t>
            </w:r>
          </w:p>
        </w:tc>
        <w:tc>
          <w:tcPr>
            <w:tcW w:type="dxa" w:w="4986"/>
          </w:tcPr>
          <w:p>
            <w:r>
              <w:rPr>
                <w:sz w:val="18"/>
              </w:rPr>
            </w:r>
            <w:r>
              <w:rPr>
                <w:sz w:val="18"/>
              </w:rPr>
              <w:t>minimum remaining shelf life accepted at receipt</w:t>
            </w:r>
          </w:p>
        </w:tc>
      </w:tr>
      <w:tr>
        <w:tc>
          <w:tcPr>
            <w:tcW w:type="dxa" w:w="4986"/>
          </w:tcPr>
          <w:p>
            <w:r>
              <w:rPr>
                <w:sz w:val="18"/>
              </w:rPr>
            </w:r>
            <w:r>
              <w:rPr>
                <w:sz w:val="18"/>
              </w:rPr>
              <w:t>Allow Negative Stock</w:t>
            </w:r>
          </w:p>
        </w:tc>
        <w:tc>
          <w:tcPr>
            <w:tcW w:type="dxa" w:w="4986"/>
          </w:tcPr>
          <w:p>
            <w:r>
              <w:rPr>
                <w:sz w:val="18"/>
              </w:rPr>
            </w:r>
            <w:r>
              <w:rPr>
                <w:sz w:val="18"/>
              </w:rPr>
              <w:t>Yes/No – permit billing when stock is zero</w:t>
            </w:r>
          </w:p>
        </w:tc>
      </w:tr>
    </w:tbl>
    <w:p/>
    <w:p>
      <w:r>
        <w:rPr>
          <w:b/>
        </w:rPr>
        <w:t>Tab Category</w:t>
      </w:r>
      <w:r>
        <w:t xml:space="preserve"> – one dropdown per category head: Brands, DEPARTMENT, CATEGORY (mandatory ones must be filled).</w:t>
      </w:r>
    </w:p>
    <w:p>
      <w:r>
        <w:rPr>
          <w:b/>
        </w:rPr>
        <w:t>Tab GST</w:t>
      </w:r>
      <w:r>
        <w:t xml:space="preserve"> – </w:t>
      </w:r>
      <w:r>
        <w:rPr>
          <w:rFonts w:ascii="Consolas" w:hAnsi="Consolas"/>
          <w:sz w:val="19"/>
        </w:rPr>
        <w:t>GST Tax</w:t>
      </w:r>
      <w:r>
        <w:t xml:space="preserve"> (dropdown of GST tax master: GST 0%, Exempted, 5%, 12%, 18%, 28%, 28%+Cess…, 3%) and </w:t>
      </w:r>
      <w:r>
        <w:rPr>
          <w:rFonts w:ascii="Consolas" w:hAnsi="Consolas"/>
          <w:sz w:val="19"/>
        </w:rPr>
        <w:t>HSN Code</w:t>
      </w:r>
      <w:r>
        <w:t xml:space="preserve"> (text).</w:t>
      </w:r>
    </w:p>
    <w:p>
      <w:pPr>
        <w:pStyle w:val="Heading4"/>
      </w:pPr>
      <w:r>
        <w:t>1.1.5 Item Property Setting (angular-modules)</w:t>
      </w:r>
    </w:p>
    <w:p>
      <w:r>
        <w:t xml:space="preserve">Bulk grid editor for branch-wise item properties. Filters: </w:t>
      </w:r>
      <w:r>
        <w:rPr>
          <w:b/>
        </w:rPr>
        <w:t>Based On</w:t>
      </w:r>
      <w:r>
        <w:t xml:space="preserve"> (Branch / Circle / Area / State / Item) and </w:t>
      </w:r>
      <w:r>
        <w:rPr>
          <w:b/>
        </w:rPr>
        <w:t>Item Status</w:t>
      </w:r>
      <w:r>
        <w:t xml:space="preserve"> (All / Active / InActive). </w:t>
      </w:r>
      <w:r>
        <w:rPr>
          <w:rFonts w:ascii="Consolas" w:hAnsi="Consolas"/>
          <w:sz w:val="19"/>
        </w:rPr>
        <w:t>Show Fields</w:t>
      </w:r>
      <w:r>
        <w:t xml:space="preserve"> opens </w:t>
      </w:r>
      <w:r>
        <w:rPr>
          <w:i/>
        </w:rPr>
        <w:t>Select Fields to Display</w:t>
      </w:r>
      <w:r>
        <w:t xml:space="preserve"> with checkboxes: Minimum Quantity, Maximum Quantity, Sales, Purchase, Sales Return, Purchase Return, Allow Negative, Store Pickup, Tax Inclusive, Margin Perc, Shelf No, Rack No, Box No (+ Select All / Clear All).</w:t>
      </w:r>
    </w:p>
    <w:p>
      <w:r>
        <w:t>Grid columns: S.no, Item Code, Item Name, Min Qty, Max Qty, Sales, Purchase, Sales Return, Purc Return, Allow Negative, Tax Incl, Store Pickup, Margin Perc, Shelf No, Rack No, Box No.</w:t>
      </w:r>
    </w:p>
    <w:p>
      <w:r>
        <w:t>Use: set re-order Min/Max (MBQ) per branch, block sale/purchase of an item in a specific branch, set shelf/rack/box location for picking.</w:t>
      </w:r>
    </w:p>
    <w:p>
      <w:pPr>
        <w:pStyle w:val="Heading4"/>
      </w:pPr>
      <w:r>
        <w:t>1.1.6 Item EAN/UPC Entry</w:t>
      </w:r>
    </w:p>
    <w:p>
      <w:r>
        <w:t xml:space="preserve">Lists items (S.no, Item Code, Item Name) with </w:t>
      </w:r>
      <w:r>
        <w:rPr>
          <w:b/>
        </w:rPr>
        <w:t>Edit</w:t>
      </w:r>
      <w:r>
        <w:t xml:space="preserve"> → panel showing Item Code, Count, Item Name, Branch (default </w:t>
      </w:r>
      <w:r>
        <w:rPr>
          <w:i/>
        </w:rPr>
        <w:t>All Locations</w:t>
      </w:r>
      <w:r>
        <w:t xml:space="preserve">) and a sub-grid </w:t>
      </w:r>
      <w:r>
        <w:rPr>
          <w:b/>
        </w:rPr>
        <w:t>S.No | EAN/UPC Code | Action</w:t>
      </w:r>
      <w:r>
        <w:t xml:space="preserve"> with </w:t>
      </w:r>
      <w:r>
        <w:rPr>
          <w:rFonts w:ascii="Consolas" w:hAnsi="Consolas"/>
          <w:sz w:val="19"/>
        </w:rPr>
        <w:t>Add</w:t>
      </w:r>
      <w:r>
        <w:t xml:space="preserve"> to attach multiple barcodes to one item. Buttons Save / Cancel. Use when a product ships with several barcodes (different pack printings).</w:t>
      </w:r>
    </w:p>
    <w:p>
      <w:pPr>
        <w:pStyle w:val="Heading4"/>
      </w:pPr>
      <w:r>
        <w:t>1.1.7 Assembly</w:t>
      </w:r>
    </w:p>
    <w:p>
      <w:r>
        <w:t xml:space="preserve">List of assembly (bundle) items: S.No, Item Code, Item Name, Alias, EAN Code. An assembly item is sold as one line but composed of component items (defined in </w:t>
      </w:r>
      <w:r>
        <w:rPr>
          <w:i/>
        </w:rPr>
        <w:t>Kit Mapping</w:t>
      </w:r>
      <w:r>
        <w:t>). Currently no records.</w:t>
      </w:r>
    </w:p>
    <w:p>
      <w:pPr>
        <w:pStyle w:val="Heading4"/>
      </w:pPr>
      <w:r>
        <w:t>1.1.8 Kit Mapping</w:t>
      </w:r>
    </w:p>
    <w:p>
      <w:r>
        <w:t>Grid: S.no, Item Code, Kit Name, Quantity, Basic Cost, Selling Price. Maps component items and quantities to a kit/assembly item; Kit Preparation / Kit Unpack (Inventory module) convert stock between components and kit.</w:t>
      </w:r>
    </w:p>
    <w:p>
      <w:pPr>
        <w:pStyle w:val="Heading4"/>
      </w:pPr>
      <w:r>
        <w:t>1.1.9 Item Price Change</w:t>
      </w:r>
    </w:p>
    <w:p>
      <w:r>
        <w:t xml:space="preserve">Grid Id, Name – pick an item to change its Cost / Sell / MRP outside the item form (price history is kept; reports </w:t>
      </w:r>
      <w:r>
        <w:rPr>
          <w:i/>
        </w:rPr>
        <w:t>Price Drop</w:t>
      </w:r>
      <w:r>
        <w:t xml:space="preserve"> and </w:t>
      </w:r>
      <w:r>
        <w:rPr>
          <w:i/>
        </w:rPr>
        <w:t>Price Level Advance</w:t>
      </w:r>
      <w:r>
        <w:t xml:space="preserve"> read from it).</w:t>
      </w:r>
    </w:p>
    <w:p>
      <w:pPr>
        <w:pStyle w:val="Heading4"/>
      </w:pPr>
      <w:r>
        <w:t>1.1.10 UOM (Conversion)</w:t>
      </w:r>
    </w:p>
    <w:p>
      <w:r>
        <w:t xml:space="preserve">Unit-of-measure master. Grid: Name, Updated Time. Form: </w:t>
      </w:r>
      <w:r>
        <w:rPr>
          <w:rFonts w:ascii="Consolas" w:hAnsi="Consolas"/>
          <w:sz w:val="19"/>
        </w:rPr>
        <w:t>Name</w:t>
      </w:r>
      <w:r>
        <w:t xml:space="preserve"> (e.g. Kg, Pcs, Box) and </w:t>
      </w:r>
      <w:r>
        <w:rPr>
          <w:rFonts w:ascii="Consolas" w:hAnsi="Consolas"/>
          <w:sz w:val="19"/>
        </w:rPr>
        <w:t>Alias</w:t>
      </w:r>
      <w:r>
        <w:t>.</w:t>
      </w:r>
    </w:p>
    <w:p>
      <w:pPr>
        <w:pStyle w:val="Heading4"/>
      </w:pPr>
      <w:r>
        <w:t>1.1.11 UOM Vs Item Mapping</w:t>
      </w:r>
    </w:p>
    <w:p>
      <w:r>
        <w:t>Grid: Item Id, Item Name, Base Uom, Sub Uom, Uom Conversion – defines that 1 Box = N Pcs etc. so purchase can be in boxes and sale in pieces.</w:t>
      </w:r>
    </w:p>
    <w:p>
      <w:pPr>
        <w:pStyle w:val="Heading4"/>
      </w:pPr>
      <w:r>
        <w:t>1.1.12 Tax Slab</w:t>
      </w:r>
    </w:p>
    <w:p>
      <w:r>
        <w:t xml:space="preserve">Amount-based tax slabs (used for items whose GST rate depends on price). Form: </w:t>
      </w:r>
      <w:r>
        <w:rPr>
          <w:rFonts w:ascii="Consolas" w:hAnsi="Consolas"/>
          <w:sz w:val="19"/>
        </w:rPr>
        <w:t>Name</w:t>
      </w:r>
      <w:r>
        <w:t xml:space="preserve"> + rule rows </w:t>
      </w:r>
      <w:r>
        <w:rPr>
          <w:b/>
        </w:rPr>
        <w:t>S.No | From Amount | To Amount | Tax (GST master dropdown)</w:t>
      </w:r>
      <w:r>
        <w:t>.</w:t>
      </w:r>
    </w:p>
    <w:p>
      <w:pPr>
        <w:pStyle w:val="Heading3"/>
      </w:pPr>
      <w:r>
        <w:t>1.2 Customer group</w:t>
      </w:r>
    </w:p>
    <w:p>
      <w:pPr>
        <w:pStyle w:val="Heading4"/>
      </w:pPr>
      <w:r>
        <w:t>1.2.1 Customer Category</w:t>
      </w:r>
    </w:p>
    <w:p>
      <w:r>
        <w:t>Grid: Name, Created, Updated. Form:</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D9E2F3"/>
          </w:tcPr>
          <w:p>
            <w:r>
              <w:rPr>
                <w:b/>
                <w:sz w:val="18"/>
              </w:rPr>
            </w:r>
            <w:r>
              <w:rPr>
                <w:b/>
                <w:sz w:val="18"/>
              </w:rPr>
              <w:t>Field</w:t>
            </w:r>
          </w:p>
        </w:tc>
        <w:tc>
          <w:tcPr>
            <w:tcW w:type="dxa" w:w="4986"/>
            <w:shd w:val="clear" w:color="auto" w:fill="D9E2F3"/>
          </w:tcPr>
          <w:p>
            <w:r>
              <w:rPr>
                <w:b/>
                <w:sz w:val="18"/>
              </w:rPr>
            </w:r>
            <w:r>
              <w:rPr>
                <w:b/>
                <w:sz w:val="18"/>
              </w:rPr>
              <w:t>Purpose</w:t>
            </w:r>
          </w:p>
        </w:tc>
      </w:tr>
      <w:tr>
        <w:tc>
          <w:tcPr>
            <w:tcW w:type="dxa" w:w="4986"/>
          </w:tcPr>
          <w:p>
            <w:r>
              <w:rPr>
                <w:sz w:val="18"/>
              </w:rPr>
            </w:r>
            <w:r>
              <w:rPr>
                <w:sz w:val="18"/>
              </w:rPr>
              <w:t>Name</w:t>
            </w:r>
          </w:p>
        </w:tc>
        <w:tc>
          <w:tcPr>
            <w:tcW w:type="dxa" w:w="4986"/>
          </w:tcPr>
          <w:p>
            <w:r>
              <w:rPr>
                <w:sz w:val="18"/>
              </w:rPr>
            </w:r>
            <w:r>
              <w:rPr>
                <w:sz w:val="18"/>
              </w:rPr>
              <w:t>e.g. WALK-IN, Regular, VIP, Breeder</w:t>
            </w:r>
          </w:p>
        </w:tc>
      </w:tr>
      <w:tr>
        <w:tc>
          <w:tcPr>
            <w:tcW w:type="dxa" w:w="4986"/>
          </w:tcPr>
          <w:p>
            <w:r>
              <w:rPr>
                <w:sz w:val="18"/>
              </w:rPr>
            </w:r>
            <w:r>
              <w:rPr>
                <w:sz w:val="18"/>
              </w:rPr>
              <w:t>App Access</w:t>
            </w:r>
          </w:p>
        </w:tc>
        <w:tc>
          <w:tcPr>
            <w:tcW w:type="dxa" w:w="4986"/>
          </w:tcPr>
          <w:p>
            <w:r>
              <w:rPr>
                <w:sz w:val="18"/>
              </w:rPr>
            </w:r>
            <w:r>
              <w:rPr>
                <w:sz w:val="18"/>
              </w:rPr>
              <w:t>Yes/No – allow customers of this category to use the customer app</w:t>
            </w:r>
          </w:p>
        </w:tc>
      </w:tr>
      <w:tr>
        <w:tc>
          <w:tcPr>
            <w:tcW w:type="dxa" w:w="4986"/>
          </w:tcPr>
          <w:p>
            <w:r>
              <w:rPr>
                <w:sz w:val="18"/>
              </w:rPr>
            </w:r>
            <w:r>
              <w:rPr>
                <w:sz w:val="18"/>
              </w:rPr>
              <w:t>Enable Loyalty</w:t>
            </w:r>
          </w:p>
        </w:tc>
        <w:tc>
          <w:tcPr>
            <w:tcW w:type="dxa" w:w="4986"/>
          </w:tcPr>
          <w:p>
            <w:r>
              <w:rPr>
                <w:sz w:val="18"/>
              </w:rPr>
            </w:r>
            <w:r>
              <w:rPr>
                <w:sz w:val="18"/>
              </w:rPr>
              <w:t>Yes/No – loyalty points accrue for this category</w:t>
            </w:r>
          </w:p>
        </w:tc>
      </w:tr>
      <w:tr>
        <w:tc>
          <w:tcPr>
            <w:tcW w:type="dxa" w:w="4986"/>
          </w:tcPr>
          <w:p>
            <w:r>
              <w:rPr>
                <w:sz w:val="18"/>
              </w:rPr>
            </w:r>
            <w:r>
              <w:rPr>
                <w:sz w:val="18"/>
              </w:rPr>
              <w:t>Discount Percent</w:t>
            </w:r>
          </w:p>
        </w:tc>
        <w:tc>
          <w:tcPr>
            <w:tcW w:type="dxa" w:w="4986"/>
          </w:tcPr>
          <w:p>
            <w:r>
              <w:rPr>
                <w:sz w:val="18"/>
              </w:rPr>
            </w:r>
            <w:r>
              <w:rPr>
                <w:sz w:val="18"/>
              </w:rPr>
              <w:t>default bill discount for this category</w:t>
            </w:r>
          </w:p>
        </w:tc>
      </w:tr>
      <w:tr>
        <w:tc>
          <w:tcPr>
            <w:tcW w:type="dxa" w:w="4986"/>
          </w:tcPr>
          <w:p>
            <w:r>
              <w:rPr>
                <w:sz w:val="18"/>
              </w:rPr>
            </w:r>
            <w:r>
              <w:rPr>
                <w:sz w:val="18"/>
              </w:rPr>
              <w:t>Status</w:t>
            </w:r>
          </w:p>
        </w:tc>
        <w:tc>
          <w:tcPr>
            <w:tcW w:type="dxa" w:w="4986"/>
          </w:tcPr>
          <w:p>
            <w:r>
              <w:rPr>
                <w:sz w:val="18"/>
              </w:rPr>
            </w:r>
            <w:r>
              <w:rPr>
                <w:sz w:val="18"/>
              </w:rPr>
              <w:t>Active/Inactive</w:t>
            </w:r>
          </w:p>
        </w:tc>
      </w:tr>
      <w:tr>
        <w:tc>
          <w:tcPr>
            <w:tcW w:type="dxa" w:w="4986"/>
          </w:tcPr>
          <w:p>
            <w:r>
              <w:rPr>
                <w:sz w:val="18"/>
              </w:rPr>
            </w:r>
            <w:r>
              <w:rPr>
                <w:sz w:val="18"/>
              </w:rPr>
              <w:t>Business Type</w:t>
            </w:r>
          </w:p>
        </w:tc>
        <w:tc>
          <w:tcPr>
            <w:tcW w:type="dxa" w:w="4986"/>
          </w:tcPr>
          <w:p>
            <w:r>
              <w:rPr>
                <w:sz w:val="18"/>
              </w:rPr>
            </w:r>
            <w:r>
              <w:rPr>
                <w:sz w:val="18"/>
              </w:rPr>
              <w:t>ALL / COCO / FRANCHISE / BRANCH / DISTRIBUTION CENTER / SERVICE UNIT / FOFO / ASP – which branch type this category applies to</w:t>
            </w:r>
          </w:p>
        </w:tc>
      </w:tr>
    </w:tbl>
    <w:p/>
    <w:p>
      <w:pPr>
        <w:pStyle w:val="Heading4"/>
      </w:pPr>
      <w:r>
        <w:t>1.2.2 Customer</w:t>
      </w:r>
    </w:p>
    <w:p>
      <w:r>
        <w:t>Grid: Id, Name, Customer Id, Alias Code, Status, Created, Updated. Form has 4 tabs.</w:t>
      </w:r>
    </w:p>
    <w:p>
      <w:r>
        <w:rPr>
          <w:b/>
        </w:rPr>
        <w:t>Tab General</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D9E2F3"/>
          </w:tcPr>
          <w:p>
            <w:r>
              <w:rPr>
                <w:b/>
                <w:sz w:val="18"/>
              </w:rPr>
            </w:r>
            <w:r>
              <w:rPr>
                <w:b/>
                <w:sz w:val="18"/>
              </w:rPr>
              <w:t>Field</w:t>
            </w:r>
          </w:p>
        </w:tc>
        <w:tc>
          <w:tcPr>
            <w:tcW w:type="dxa" w:w="3324"/>
            <w:shd w:val="clear" w:color="auto" w:fill="D9E2F3"/>
          </w:tcPr>
          <w:p>
            <w:r>
              <w:rPr>
                <w:b/>
                <w:sz w:val="18"/>
              </w:rPr>
            </w:r>
            <w:r>
              <w:rPr>
                <w:b/>
                <w:sz w:val="18"/>
              </w:rPr>
              <w:t>Type / options</w:t>
            </w:r>
          </w:p>
        </w:tc>
        <w:tc>
          <w:tcPr>
            <w:tcW w:type="dxa" w:w="3324"/>
            <w:shd w:val="clear" w:color="auto" w:fill="D9E2F3"/>
          </w:tcPr>
          <w:p>
            <w:r>
              <w:rPr>
                <w:b/>
                <w:sz w:val="18"/>
              </w:rPr>
            </w:r>
            <w:r>
              <w:rPr>
                <w:b/>
                <w:sz w:val="18"/>
              </w:rPr>
              <w:t>Purpose</w:t>
            </w:r>
          </w:p>
        </w:tc>
      </w:tr>
      <w:tr>
        <w:tc>
          <w:tcPr>
            <w:tcW w:type="dxa" w:w="3324"/>
          </w:tcPr>
          <w:p>
            <w:r>
              <w:rPr>
                <w:sz w:val="18"/>
              </w:rPr>
            </w:r>
            <w:r>
              <w:rPr>
                <w:sz w:val="18"/>
              </w:rPr>
              <w:t>Title</w:t>
            </w:r>
          </w:p>
        </w:tc>
        <w:tc>
          <w:tcPr>
            <w:tcW w:type="dxa" w:w="3324"/>
          </w:tcPr>
          <w:p>
            <w:r>
              <w:rPr>
                <w:sz w:val="18"/>
              </w:rPr>
            </w:r>
            <w:r>
              <w:rPr>
                <w:sz w:val="18"/>
              </w:rPr>
              <w:t>Mr / Ms / Mrs / M/s / Dr</w:t>
            </w:r>
          </w:p>
        </w:tc>
        <w:tc>
          <w:tcPr>
            <w:tcW w:type="dxa" w:w="3324"/>
          </w:tcPr>
          <w:p>
            <w:r>
              <w:rPr>
                <w:sz w:val="18"/>
              </w:rPr>
            </w:r>
          </w:p>
        </w:tc>
      </w:tr>
      <w:tr>
        <w:tc>
          <w:tcPr>
            <w:tcW w:type="dxa" w:w="3324"/>
          </w:tcPr>
          <w:p>
            <w:r>
              <w:rPr>
                <w:sz w:val="18"/>
              </w:rPr>
            </w:r>
            <w:r>
              <w:rPr>
                <w:sz w:val="18"/>
              </w:rPr>
              <w:t>Name</w:t>
            </w:r>
          </w:p>
        </w:tc>
        <w:tc>
          <w:tcPr>
            <w:tcW w:type="dxa" w:w="3324"/>
          </w:tcPr>
          <w:p>
            <w:r>
              <w:rPr>
                <w:sz w:val="18"/>
              </w:rPr>
            </w:r>
            <w:r>
              <w:rPr>
                <w:sz w:val="18"/>
              </w:rPr>
              <w:t>text</w:t>
            </w:r>
          </w:p>
        </w:tc>
        <w:tc>
          <w:tcPr>
            <w:tcW w:type="dxa" w:w="3324"/>
          </w:tcPr>
          <w:p>
            <w:r>
              <w:rPr>
                <w:sz w:val="18"/>
              </w:rPr>
            </w:r>
            <w:r>
              <w:rPr>
                <w:sz w:val="18"/>
              </w:rPr>
              <w:t>Customer name</w:t>
            </w:r>
          </w:p>
        </w:tc>
      </w:tr>
      <w:tr>
        <w:tc>
          <w:tcPr>
            <w:tcW w:type="dxa" w:w="3324"/>
          </w:tcPr>
          <w:p>
            <w:r>
              <w:rPr>
                <w:sz w:val="18"/>
              </w:rPr>
            </w:r>
            <w:r>
              <w:rPr>
                <w:sz w:val="18"/>
              </w:rPr>
              <w:t>Category</w:t>
            </w:r>
          </w:p>
        </w:tc>
        <w:tc>
          <w:tcPr>
            <w:tcW w:type="dxa" w:w="3324"/>
          </w:tcPr>
          <w:p>
            <w:r>
              <w:rPr>
                <w:sz w:val="18"/>
              </w:rPr>
            </w:r>
            <w:r>
              <w:rPr>
                <w:sz w:val="18"/>
              </w:rPr>
              <w:t>dropdown (default WALK-IN) + "Add new category"</w:t>
            </w:r>
          </w:p>
        </w:tc>
        <w:tc>
          <w:tcPr>
            <w:tcW w:type="dxa" w:w="3324"/>
          </w:tcPr>
          <w:p>
            <w:r>
              <w:rPr>
                <w:sz w:val="18"/>
              </w:rPr>
            </w:r>
            <w:r>
              <w:rPr>
                <w:sz w:val="18"/>
              </w:rPr>
              <w:t>Drives discount and loyalty</w:t>
            </w:r>
          </w:p>
        </w:tc>
      </w:tr>
      <w:tr>
        <w:tc>
          <w:tcPr>
            <w:tcW w:type="dxa" w:w="3324"/>
          </w:tcPr>
          <w:p>
            <w:r>
              <w:rPr>
                <w:sz w:val="18"/>
              </w:rPr>
            </w:r>
            <w:r>
              <w:rPr>
                <w:sz w:val="18"/>
              </w:rPr>
              <w:t>Customer Id</w:t>
            </w:r>
          </w:p>
        </w:tc>
        <w:tc>
          <w:tcPr>
            <w:tcW w:type="dxa" w:w="3324"/>
          </w:tcPr>
          <w:p>
            <w:r>
              <w:rPr>
                <w:sz w:val="18"/>
              </w:rPr>
            </w:r>
            <w:r>
              <w:rPr>
                <w:sz w:val="18"/>
              </w:rPr>
              <w:t>text</w:t>
            </w:r>
          </w:p>
        </w:tc>
        <w:tc>
          <w:tcPr>
            <w:tcW w:type="dxa" w:w="3324"/>
          </w:tcPr>
          <w:p>
            <w:r>
              <w:rPr>
                <w:sz w:val="18"/>
              </w:rPr>
            </w:r>
            <w:r>
              <w:rPr>
                <w:sz w:val="18"/>
              </w:rPr>
              <w:t>Own code / phone-based id</w:t>
            </w:r>
          </w:p>
        </w:tc>
      </w:tr>
      <w:tr>
        <w:tc>
          <w:tcPr>
            <w:tcW w:type="dxa" w:w="3324"/>
          </w:tcPr>
          <w:p>
            <w:r>
              <w:rPr>
                <w:sz w:val="18"/>
              </w:rPr>
            </w:r>
            <w:r>
              <w:rPr>
                <w:sz w:val="18"/>
              </w:rPr>
              <w:t>Sales Type</w:t>
            </w:r>
          </w:p>
        </w:tc>
        <w:tc>
          <w:tcPr>
            <w:tcW w:type="dxa" w:w="3324"/>
          </w:tcPr>
          <w:p>
            <w:r>
              <w:rPr>
                <w:sz w:val="18"/>
              </w:rPr>
            </w:r>
            <w:r>
              <w:rPr>
                <w:sz w:val="18"/>
              </w:rPr>
              <w:t>Local / …</w:t>
            </w:r>
          </w:p>
        </w:tc>
        <w:tc>
          <w:tcPr>
            <w:tcW w:type="dxa" w:w="3324"/>
          </w:tcPr>
          <w:p>
            <w:r>
              <w:rPr>
                <w:sz w:val="18"/>
              </w:rPr>
            </w:r>
            <w:r>
              <w:rPr>
                <w:sz w:val="18"/>
              </w:rPr>
              <w:t>Local vs inter-state – decides CGST+SGST vs IGST</w:t>
            </w:r>
          </w:p>
        </w:tc>
      </w:tr>
      <w:tr>
        <w:tc>
          <w:tcPr>
            <w:tcW w:type="dxa" w:w="3324"/>
          </w:tcPr>
          <w:p>
            <w:r>
              <w:rPr>
                <w:sz w:val="18"/>
              </w:rPr>
            </w:r>
            <w:r>
              <w:rPr>
                <w:sz w:val="18"/>
              </w:rPr>
              <w:t>Payment Mode</w:t>
            </w:r>
          </w:p>
        </w:tc>
        <w:tc>
          <w:tcPr>
            <w:tcW w:type="dxa" w:w="3324"/>
          </w:tcPr>
          <w:p>
            <w:r>
              <w:rPr>
                <w:sz w:val="18"/>
              </w:rPr>
            </w:r>
            <w:r>
              <w:rPr>
                <w:sz w:val="18"/>
              </w:rPr>
              <w:t>Cash Only / No Credit / Credit Only / Both Cash and Credit / Cash on Delivery</w:t>
            </w:r>
          </w:p>
        </w:tc>
        <w:tc>
          <w:tcPr>
            <w:tcW w:type="dxa" w:w="3324"/>
          </w:tcPr>
          <w:p>
            <w:r>
              <w:rPr>
                <w:sz w:val="18"/>
              </w:rPr>
            </w:r>
            <w:r>
              <w:rPr>
                <w:sz w:val="18"/>
              </w:rPr>
              <w:t>What tenders POS allows</w:t>
            </w:r>
          </w:p>
        </w:tc>
      </w:tr>
      <w:tr>
        <w:tc>
          <w:tcPr>
            <w:tcW w:type="dxa" w:w="3324"/>
          </w:tcPr>
          <w:p>
            <w:r>
              <w:rPr>
                <w:sz w:val="18"/>
              </w:rPr>
            </w:r>
            <w:r>
              <w:rPr>
                <w:sz w:val="18"/>
              </w:rPr>
              <w:t>Credit Limit</w:t>
            </w:r>
          </w:p>
        </w:tc>
        <w:tc>
          <w:tcPr>
            <w:tcW w:type="dxa" w:w="3324"/>
          </w:tcPr>
          <w:p>
            <w:r>
              <w:rPr>
                <w:sz w:val="18"/>
              </w:rPr>
            </w:r>
            <w:r>
              <w:rPr>
                <w:sz w:val="18"/>
              </w:rPr>
              <w:t>number (default 1,000,000)</w:t>
            </w:r>
          </w:p>
        </w:tc>
        <w:tc>
          <w:tcPr>
            <w:tcW w:type="dxa" w:w="3324"/>
          </w:tcPr>
          <w:p>
            <w:r>
              <w:rPr>
                <w:sz w:val="18"/>
              </w:rPr>
            </w:r>
            <w:r>
              <w:rPr>
                <w:sz w:val="18"/>
              </w:rPr>
              <w:t>Max outstanding credit</w:t>
            </w:r>
          </w:p>
        </w:tc>
      </w:tr>
      <w:tr>
        <w:tc>
          <w:tcPr>
            <w:tcW w:type="dxa" w:w="3324"/>
          </w:tcPr>
          <w:p>
            <w:r>
              <w:rPr>
                <w:sz w:val="18"/>
              </w:rPr>
            </w:r>
            <w:r>
              <w:rPr>
                <w:sz w:val="18"/>
              </w:rPr>
              <w:t>Credit Balance</w:t>
            </w:r>
          </w:p>
        </w:tc>
        <w:tc>
          <w:tcPr>
            <w:tcW w:type="dxa" w:w="3324"/>
          </w:tcPr>
          <w:p>
            <w:r>
              <w:rPr>
                <w:sz w:val="18"/>
              </w:rPr>
            </w:r>
            <w:r>
              <w:rPr>
                <w:sz w:val="18"/>
              </w:rPr>
              <w:t>number</w:t>
            </w:r>
          </w:p>
        </w:tc>
        <w:tc>
          <w:tcPr>
            <w:tcW w:type="dxa" w:w="3324"/>
          </w:tcPr>
          <w:p>
            <w:r>
              <w:rPr>
                <w:sz w:val="18"/>
              </w:rPr>
            </w:r>
            <w:r>
              <w:rPr>
                <w:sz w:val="18"/>
              </w:rPr>
              <w:t>Current available credit (system-maintained)</w:t>
            </w:r>
          </w:p>
        </w:tc>
      </w:tr>
      <w:tr>
        <w:tc>
          <w:tcPr>
            <w:tcW w:type="dxa" w:w="3324"/>
          </w:tcPr>
          <w:p>
            <w:r>
              <w:rPr>
                <w:sz w:val="18"/>
              </w:rPr>
            </w:r>
            <w:r>
              <w:rPr>
                <w:sz w:val="18"/>
              </w:rPr>
              <w:t>Monthly Credit Balance</w:t>
            </w:r>
          </w:p>
        </w:tc>
        <w:tc>
          <w:tcPr>
            <w:tcW w:type="dxa" w:w="3324"/>
          </w:tcPr>
          <w:p>
            <w:r>
              <w:rPr>
                <w:sz w:val="18"/>
              </w:rPr>
            </w:r>
            <w:r>
              <w:rPr>
                <w:sz w:val="18"/>
              </w:rPr>
              <w:t>number, read-only</w:t>
            </w:r>
          </w:p>
        </w:tc>
        <w:tc>
          <w:tcPr>
            <w:tcW w:type="dxa" w:w="3324"/>
          </w:tcPr>
          <w:p>
            <w:r>
              <w:rPr>
                <w:sz w:val="18"/>
              </w:rPr>
            </w:r>
          </w:p>
        </w:tc>
      </w:tr>
      <w:tr>
        <w:tc>
          <w:tcPr>
            <w:tcW w:type="dxa" w:w="3324"/>
          </w:tcPr>
          <w:p>
            <w:r>
              <w:rPr>
                <w:sz w:val="18"/>
              </w:rPr>
            </w:r>
            <w:r>
              <w:rPr>
                <w:sz w:val="18"/>
              </w:rPr>
              <w:t>Credit Days</w:t>
            </w:r>
          </w:p>
        </w:tc>
        <w:tc>
          <w:tcPr>
            <w:tcW w:type="dxa" w:w="3324"/>
          </w:tcPr>
          <w:p>
            <w:r>
              <w:rPr>
                <w:sz w:val="18"/>
              </w:rPr>
            </w:r>
            <w:r>
              <w:rPr>
                <w:sz w:val="18"/>
              </w:rPr>
              <w:t>number (default 1000)</w:t>
            </w:r>
          </w:p>
        </w:tc>
        <w:tc>
          <w:tcPr>
            <w:tcW w:type="dxa" w:w="3324"/>
          </w:tcPr>
          <w:p>
            <w:r>
              <w:rPr>
                <w:sz w:val="18"/>
              </w:rPr>
            </w:r>
            <w:r>
              <w:rPr>
                <w:sz w:val="18"/>
              </w:rPr>
              <w:t>Due days for credit bills</w:t>
            </w:r>
          </w:p>
        </w:tc>
      </w:tr>
      <w:tr>
        <w:tc>
          <w:tcPr>
            <w:tcW w:type="dxa" w:w="3324"/>
          </w:tcPr>
          <w:p>
            <w:r>
              <w:rPr>
                <w:sz w:val="18"/>
              </w:rPr>
            </w:r>
            <w:r>
              <w:rPr>
                <w:sz w:val="18"/>
              </w:rPr>
              <w:t>Branch</w:t>
            </w:r>
          </w:p>
        </w:tc>
        <w:tc>
          <w:tcPr>
            <w:tcW w:type="dxa" w:w="3324"/>
          </w:tcPr>
          <w:p>
            <w:r>
              <w:rPr>
                <w:sz w:val="18"/>
              </w:rPr>
            </w:r>
            <w:r>
              <w:rPr>
                <w:sz w:val="18"/>
              </w:rPr>
              <w:t>dropdown (GLOBAL)</w:t>
            </w:r>
          </w:p>
        </w:tc>
        <w:tc>
          <w:tcPr>
            <w:tcW w:type="dxa" w:w="3324"/>
          </w:tcPr>
          <w:p>
            <w:r>
              <w:rPr>
                <w:sz w:val="18"/>
              </w:rPr>
            </w:r>
            <w:r>
              <w:rPr>
                <w:sz w:val="18"/>
              </w:rPr>
              <w:t>Home branch; GLOBAL = visible in all branches</w:t>
            </w:r>
          </w:p>
        </w:tc>
      </w:tr>
      <w:tr>
        <w:tc>
          <w:tcPr>
            <w:tcW w:type="dxa" w:w="3324"/>
          </w:tcPr>
          <w:p>
            <w:r>
              <w:rPr>
                <w:sz w:val="18"/>
              </w:rPr>
            </w:r>
            <w:r>
              <w:rPr>
                <w:sz w:val="18"/>
              </w:rPr>
              <w:t>Status</w:t>
            </w:r>
          </w:p>
        </w:tc>
        <w:tc>
          <w:tcPr>
            <w:tcW w:type="dxa" w:w="3324"/>
          </w:tcPr>
          <w:p>
            <w:r>
              <w:rPr>
                <w:sz w:val="18"/>
              </w:rPr>
            </w:r>
            <w:r>
              <w:rPr>
                <w:sz w:val="18"/>
              </w:rPr>
              <w:t>Active/Inactive</w:t>
            </w:r>
          </w:p>
        </w:tc>
        <w:tc>
          <w:tcPr>
            <w:tcW w:type="dxa" w:w="3324"/>
          </w:tcPr>
          <w:p>
            <w:r>
              <w:rPr>
                <w:sz w:val="18"/>
              </w:rPr>
            </w:r>
          </w:p>
        </w:tc>
      </w:tr>
      <w:tr>
        <w:tc>
          <w:tcPr>
            <w:tcW w:type="dxa" w:w="3324"/>
          </w:tcPr>
          <w:p>
            <w:r>
              <w:rPr>
                <w:sz w:val="18"/>
              </w:rPr>
            </w:r>
            <w:r>
              <w:rPr>
                <w:sz w:val="18"/>
              </w:rPr>
              <w:t>Sales Formula</w:t>
            </w:r>
          </w:p>
        </w:tc>
        <w:tc>
          <w:tcPr>
            <w:tcW w:type="dxa" w:w="3324"/>
          </w:tcPr>
          <w:p>
            <w:r>
              <w:rPr>
                <w:sz w:val="18"/>
              </w:rPr>
            </w:r>
            <w:r>
              <w:rPr>
                <w:sz w:val="18"/>
              </w:rPr>
              <w:t>dropdown</w:t>
            </w:r>
          </w:p>
        </w:tc>
        <w:tc>
          <w:tcPr>
            <w:tcW w:type="dxa" w:w="3324"/>
          </w:tcPr>
          <w:p>
            <w:r>
              <w:rPr>
                <w:sz w:val="18"/>
              </w:rPr>
            </w:r>
            <w:r>
              <w:rPr>
                <w:sz w:val="18"/>
              </w:rPr>
              <w:t>Price-level / formula assigned to customer (special pricing)</w:t>
            </w:r>
          </w:p>
        </w:tc>
      </w:tr>
      <w:tr>
        <w:tc>
          <w:tcPr>
            <w:tcW w:type="dxa" w:w="3324"/>
          </w:tcPr>
          <w:p>
            <w:r>
              <w:rPr>
                <w:sz w:val="18"/>
              </w:rPr>
            </w:r>
            <w:r>
              <w:rPr>
                <w:sz w:val="18"/>
              </w:rPr>
              <w:t>GST Type</w:t>
            </w:r>
          </w:p>
        </w:tc>
        <w:tc>
          <w:tcPr>
            <w:tcW w:type="dxa" w:w="3324"/>
          </w:tcPr>
          <w:p>
            <w:r>
              <w:rPr>
                <w:sz w:val="18"/>
              </w:rPr>
            </w:r>
            <w:r>
              <w:rPr>
                <w:sz w:val="18"/>
              </w:rPr>
              <w:t>Regular / Composite / Un Register</w:t>
            </w:r>
          </w:p>
        </w:tc>
        <w:tc>
          <w:tcPr>
            <w:tcW w:type="dxa" w:w="3324"/>
          </w:tcPr>
          <w:p>
            <w:r>
              <w:rPr>
                <w:sz w:val="18"/>
              </w:rPr>
            </w:r>
            <w:r>
              <w:rPr>
                <w:sz w:val="18"/>
              </w:rPr>
              <w:t>Customer GST registration – decides tax invoice vs retail invoice</w:t>
            </w:r>
          </w:p>
        </w:tc>
      </w:tr>
      <w:tr>
        <w:tc>
          <w:tcPr>
            <w:tcW w:type="dxa" w:w="3324"/>
          </w:tcPr>
          <w:p>
            <w:r>
              <w:rPr>
                <w:sz w:val="18"/>
              </w:rPr>
            </w:r>
            <w:r>
              <w:rPr>
                <w:sz w:val="18"/>
              </w:rPr>
              <w:t>I wish to receive SMS from URBANPETS…</w:t>
            </w:r>
          </w:p>
        </w:tc>
        <w:tc>
          <w:tcPr>
            <w:tcW w:type="dxa" w:w="3324"/>
          </w:tcPr>
          <w:p>
            <w:r>
              <w:rPr>
                <w:sz w:val="18"/>
              </w:rPr>
            </w:r>
            <w:r>
              <w:rPr>
                <w:sz w:val="18"/>
              </w:rPr>
              <w:t>Yes/No</w:t>
            </w:r>
          </w:p>
        </w:tc>
        <w:tc>
          <w:tcPr>
            <w:tcW w:type="dxa" w:w="3324"/>
          </w:tcPr>
          <w:p>
            <w:r>
              <w:rPr>
                <w:sz w:val="18"/>
              </w:rPr>
            </w:r>
            <w:r>
              <w:rPr>
                <w:sz w:val="18"/>
              </w:rPr>
              <w:t>SMS consent</w:t>
            </w:r>
          </w:p>
        </w:tc>
      </w:tr>
    </w:tbl>
    <w:p/>
    <w:p>
      <w:r>
        <w:rPr>
          <w:b/>
        </w:rPr>
        <w:t>Tab Contact Details</w:t>
      </w:r>
      <w:r>
        <w:t xml:space="preserve"> – Address1, Area, City, State (Indian states list), Country (list), Postal Code, Phone (STD Code + number), Email, Remarks, Status (read-only), GST No, Aadhar No, Pan No, Mobile.</w:t>
      </w:r>
    </w:p>
    <w:p>
      <w:r>
        <w:rPr>
          <w:b/>
        </w:rPr>
        <w:t>Tab Others</w:t>
      </w:r>
      <w:r>
        <w:t xml:space="preserve"> – Gender (Male/Female), Exempted Reason (Other exemption / SEZ-Exempt / SEZ-LUT / BOND / SEZ-Taxable), Customer Type (RETAIL INVOICE / TAX INVOICE / EXEMPTED / E-COMMERCE).</w:t>
      </w:r>
    </w:p>
    <w:p>
      <w:r>
        <w:rPr>
          <w:b/>
        </w:rPr>
        <w:t>Tab Pet Details</w:t>
      </w:r>
      <w:r>
        <w:t xml:space="preserve"> (custom for this business) – Pet Type (from Pet Types master), Breed (from Breed Master), Name, Gender (Male/Female), Age, Remarks, Birth Date (date). Reported through </w:t>
      </w:r>
      <w:r>
        <w:rPr>
          <w:i/>
        </w:rPr>
        <w:t>Reports → Masters → Customer Pet Details</w:t>
      </w:r>
      <w:r>
        <w:t>.</w:t>
      </w:r>
    </w:p>
    <w:p>
      <w:pPr>
        <w:pStyle w:val="Heading4"/>
      </w:pPr>
      <w:r>
        <w:t>1.2.3 Area</w:t>
      </w:r>
    </w:p>
    <w:p>
      <w:r>
        <w:t xml:space="preserve">Delivery/marketing areas. Form: </w:t>
      </w:r>
      <w:r>
        <w:rPr>
          <w:rFonts w:ascii="Consolas" w:hAnsi="Consolas"/>
          <w:sz w:val="19"/>
        </w:rPr>
        <w:t>Name</w:t>
      </w:r>
      <w:r>
        <w:t xml:space="preserve">, </w:t>
      </w:r>
      <w:r>
        <w:rPr>
          <w:rFonts w:ascii="Consolas" w:hAnsi="Consolas"/>
          <w:sz w:val="19"/>
        </w:rPr>
        <w:t>Branch</w:t>
      </w:r>
      <w:r>
        <w:t xml:space="preserve"> (GLOBAL or specific). Used in customer address and </w:t>
      </w:r>
      <w:r>
        <w:rPr>
          <w:i/>
        </w:rPr>
        <w:t>Areawise Sales Summary</w:t>
      </w:r>
      <w:r>
        <w:t>.</w:t>
      </w:r>
    </w:p>
    <w:p>
      <w:pPr>
        <w:pStyle w:val="Heading4"/>
      </w:pPr>
      <w:r>
        <w:t>1.2.4 Loyalty Program Info (angular-modules – "Loyalty Program Master")</w:t>
      </w:r>
    </w:p>
    <w:p>
      <w:r>
        <w:t xml:space="preserve">Grid: S.no, Loyalty Name, Start Date, End Date, Based On, Status, Action; search box; </w:t>
      </w:r>
      <w:r>
        <w:rPr>
          <w:rFonts w:ascii="Consolas" w:hAnsi="Consolas"/>
          <w:sz w:val="19"/>
        </w:rPr>
        <w:t>Add Loyalty</w:t>
      </w:r>
      <w:r>
        <w:t>.</w:t>
      </w:r>
    </w:p>
    <w:p>
      <w:r>
        <w:t xml:space="preserve">Form tabs </w:t>
      </w:r>
      <w:r>
        <w:rPr>
          <w:b/>
        </w:rPr>
        <w:t>Loyalty Info</w:t>
      </w:r>
      <w:r>
        <w:t xml:space="preserve"> and </w:t>
      </w:r>
      <w:r>
        <w:rPr>
          <w:b/>
        </w:rPr>
        <w:t>Bill Wise Loyalty</w:t>
      </w:r>
      <w:r>
        <w:t>:</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D9E2F3"/>
          </w:tcPr>
          <w:p>
            <w:r>
              <w:rPr>
                <w:b/>
                <w:sz w:val="18"/>
              </w:rPr>
            </w:r>
            <w:r>
              <w:rPr>
                <w:b/>
                <w:sz w:val="18"/>
              </w:rPr>
              <w:t>Field</w:t>
            </w:r>
          </w:p>
        </w:tc>
        <w:tc>
          <w:tcPr>
            <w:tcW w:type="dxa" w:w="4986"/>
            <w:shd w:val="clear" w:color="auto" w:fill="D9E2F3"/>
          </w:tcPr>
          <w:p>
            <w:r>
              <w:rPr>
                <w:b/>
                <w:sz w:val="18"/>
              </w:rPr>
            </w:r>
            <w:r>
              <w:rPr>
                <w:b/>
                <w:sz w:val="18"/>
              </w:rPr>
              <w:t>Purpose</w:t>
            </w:r>
          </w:p>
        </w:tc>
      </w:tr>
      <w:tr>
        <w:tc>
          <w:tcPr>
            <w:tcW w:type="dxa" w:w="4986"/>
          </w:tcPr>
          <w:p>
            <w:r>
              <w:rPr>
                <w:sz w:val="18"/>
              </w:rPr>
            </w:r>
            <w:r>
              <w:rPr>
                <w:sz w:val="18"/>
              </w:rPr>
              <w:t>Loyalty Name</w:t>
            </w:r>
          </w:p>
        </w:tc>
        <w:tc>
          <w:tcPr>
            <w:tcW w:type="dxa" w:w="4986"/>
          </w:tcPr>
          <w:p>
            <w:r>
              <w:rPr>
                <w:sz w:val="18"/>
              </w:rPr>
            </w:r>
            <w:r>
              <w:rPr>
                <w:sz w:val="18"/>
              </w:rPr>
              <w:t>program name</w:t>
            </w:r>
          </w:p>
        </w:tc>
      </w:tr>
      <w:tr>
        <w:tc>
          <w:tcPr>
            <w:tcW w:type="dxa" w:w="4986"/>
          </w:tcPr>
          <w:p>
            <w:r>
              <w:rPr>
                <w:sz w:val="18"/>
              </w:rPr>
            </w:r>
            <w:r>
              <w:rPr>
                <w:sz w:val="18"/>
              </w:rPr>
              <w:t>Start Date / End Date</w:t>
            </w:r>
          </w:p>
        </w:tc>
        <w:tc>
          <w:tcPr>
            <w:tcW w:type="dxa" w:w="4986"/>
          </w:tcPr>
          <w:p>
            <w:r>
              <w:rPr>
                <w:sz w:val="18"/>
              </w:rPr>
            </w:r>
            <w:r>
              <w:rPr>
                <w:sz w:val="18"/>
              </w:rPr>
              <w:t>DD-MM-YYYY validity</w:t>
            </w:r>
          </w:p>
        </w:tc>
      </w:tr>
      <w:tr>
        <w:tc>
          <w:tcPr>
            <w:tcW w:type="dxa" w:w="4986"/>
          </w:tcPr>
          <w:p>
            <w:r>
              <w:rPr>
                <w:sz w:val="18"/>
              </w:rPr>
            </w:r>
            <w:r>
              <w:rPr>
                <w:sz w:val="18"/>
              </w:rPr>
              <w:t>Status</w:t>
            </w:r>
          </w:p>
        </w:tc>
        <w:tc>
          <w:tcPr>
            <w:tcW w:type="dxa" w:w="4986"/>
          </w:tcPr>
          <w:p>
            <w:r>
              <w:rPr>
                <w:sz w:val="18"/>
              </w:rPr>
            </w:r>
            <w:r>
              <w:rPr>
                <w:sz w:val="18"/>
              </w:rPr>
              <w:t>checkbox active</w:t>
            </w:r>
          </w:p>
        </w:tc>
      </w:tr>
      <w:tr>
        <w:tc>
          <w:tcPr>
            <w:tcW w:type="dxa" w:w="4986"/>
          </w:tcPr>
          <w:p>
            <w:r>
              <w:rPr>
                <w:sz w:val="18"/>
              </w:rPr>
            </w:r>
            <w:r>
              <w:rPr>
                <w:sz w:val="18"/>
              </w:rPr>
              <w:t>Roundoff Loyalty</w:t>
            </w:r>
          </w:p>
        </w:tc>
        <w:tc>
          <w:tcPr>
            <w:tcW w:type="dxa" w:w="4986"/>
          </w:tcPr>
          <w:p>
            <w:r>
              <w:rPr>
                <w:sz w:val="18"/>
              </w:rPr>
            </w:r>
            <w:r>
              <w:rPr>
                <w:sz w:val="18"/>
              </w:rPr>
              <w:t>round points to integer</w:t>
            </w:r>
          </w:p>
        </w:tc>
      </w:tr>
      <w:tr>
        <w:tc>
          <w:tcPr>
            <w:tcW w:type="dxa" w:w="4986"/>
          </w:tcPr>
          <w:p>
            <w:r>
              <w:rPr>
                <w:sz w:val="18"/>
              </w:rPr>
            </w:r>
            <w:r>
              <w:rPr>
                <w:sz w:val="18"/>
              </w:rPr>
              <w:t>Min pts req for Redeem</w:t>
            </w:r>
          </w:p>
        </w:tc>
        <w:tc>
          <w:tcPr>
            <w:tcW w:type="dxa" w:w="4986"/>
          </w:tcPr>
          <w:p>
            <w:r>
              <w:rPr>
                <w:sz w:val="18"/>
              </w:rPr>
            </w:r>
            <w:r>
              <w:rPr>
                <w:sz w:val="18"/>
              </w:rPr>
              <w:t>threshold before redemption allowed</w:t>
            </w:r>
          </w:p>
        </w:tc>
      </w:tr>
      <w:tr>
        <w:tc>
          <w:tcPr>
            <w:tcW w:type="dxa" w:w="4986"/>
          </w:tcPr>
          <w:p>
            <w:r>
              <w:rPr>
                <w:sz w:val="18"/>
              </w:rPr>
            </w:r>
            <w:r>
              <w:rPr>
                <w:sz w:val="18"/>
              </w:rPr>
              <w:t>Amount Per Point</w:t>
            </w:r>
          </w:p>
        </w:tc>
        <w:tc>
          <w:tcPr>
            <w:tcW w:type="dxa" w:w="4986"/>
          </w:tcPr>
          <w:p>
            <w:r>
              <w:rPr>
                <w:sz w:val="18"/>
              </w:rPr>
            </w:r>
            <w:r>
              <w:rPr>
                <w:sz w:val="18"/>
              </w:rPr>
              <w:t>rupee value of 1 point at redemption</w:t>
            </w:r>
          </w:p>
        </w:tc>
      </w:tr>
      <w:tr>
        <w:tc>
          <w:tcPr>
            <w:tcW w:type="dxa" w:w="4986"/>
          </w:tcPr>
          <w:p>
            <w:r>
              <w:rPr>
                <w:sz w:val="18"/>
              </w:rPr>
            </w:r>
            <w:r>
              <w:rPr>
                <w:sz w:val="18"/>
              </w:rPr>
              <w:t>(Bill Wise tab)</w:t>
            </w:r>
          </w:p>
        </w:tc>
        <w:tc>
          <w:tcPr>
            <w:tcW w:type="dxa" w:w="4986"/>
          </w:tcPr>
          <w:p>
            <w:r>
              <w:rPr>
                <w:sz w:val="18"/>
              </w:rPr>
            </w:r>
            <w:r>
              <w:rPr>
                <w:sz w:val="18"/>
              </w:rPr>
              <w:t>slab rules: bill amount → points earned</w:t>
            </w:r>
          </w:p>
        </w:tc>
      </w:tr>
    </w:tbl>
    <w:p/>
    <w:p>
      <w:pPr>
        <w:pStyle w:val="Heading4"/>
      </w:pPr>
      <w:r>
        <w:t>1.2.5 Loyalty Points Update</w:t>
      </w:r>
    </w:p>
    <w:p>
      <w:r>
        <w:t xml:space="preserve">Manual adjustment: </w:t>
      </w:r>
      <w:r>
        <w:rPr>
          <w:rFonts w:ascii="Consolas" w:hAnsi="Consolas"/>
          <w:sz w:val="19"/>
        </w:rPr>
        <w:t>Customer</w:t>
      </w:r>
      <w:r>
        <w:t xml:space="preserve"> (search), </w:t>
      </w:r>
      <w:r>
        <w:rPr>
          <w:rFonts w:ascii="Consolas" w:hAnsi="Consolas"/>
          <w:sz w:val="19"/>
        </w:rPr>
        <w:t>Points</w:t>
      </w:r>
      <w:r>
        <w:t xml:space="preserve"> (+ button to add / negative to deduct), </w:t>
      </w:r>
      <w:r>
        <w:rPr>
          <w:rFonts w:ascii="Consolas" w:hAnsi="Consolas"/>
          <w:sz w:val="19"/>
        </w:rPr>
        <w:t>Remarks</w:t>
      </w:r>
      <w:r>
        <w:t xml:space="preserve">, </w:t>
      </w:r>
      <w:r>
        <w:rPr>
          <w:b/>
        </w:rPr>
        <w:t>Update / Clear</w:t>
      </w:r>
      <w:r>
        <w:t>.</w:t>
      </w:r>
    </w:p>
    <w:p>
      <w:pPr>
        <w:pStyle w:val="Heading4"/>
      </w:pPr>
      <w:r>
        <w:t>1.2.6 Pet Masters</w:t>
      </w:r>
    </w:p>
    <w:p>
      <w:pPr>
        <w:pStyle w:val="ListBullet"/>
      </w:pPr>
      <w:r>
        <w:rPr>
          <w:b/>
        </w:rPr>
        <w:t>Pet Types</w:t>
      </w:r>
      <w:r>
        <w:t xml:space="preserve"> – Name, Status (Dog, Cat, Bird…).</w:t>
      </w:r>
    </w:p>
    <w:p>
      <w:pPr>
        <w:pStyle w:val="ListBullet"/>
      </w:pPr>
      <w:r>
        <w:rPr>
          <w:b/>
        </w:rPr>
        <w:t>Breed Master</w:t>
      </w:r>
      <w:r>
        <w:t xml:space="preserve"> – Breed Name, Pet Type (dropdown), Status.</w:t>
      </w:r>
    </w:p>
    <w:p>
      <w:pPr>
        <w:pStyle w:val="ListBullet"/>
      </w:pPr>
      <w:r>
        <w:rPr>
          <w:b/>
        </w:rPr>
        <w:t>Color Master</w:t>
      </w:r>
      <w:r>
        <w:t xml:space="preserve"> – Name, Status.</w:t>
      </w:r>
    </w:p>
    <w:p>
      <w:r>
        <w:t>These feed the Customer → Pet Details tab.</w:t>
      </w:r>
    </w:p>
    <w:p>
      <w:pPr>
        <w:pStyle w:val="Heading3"/>
      </w:pPr>
      <w:r>
        <w:t>1.3 Supplier</w:t>
      </w:r>
    </w:p>
    <w:p>
      <w:r>
        <w:t xml:space="preserve">Grid: Id, Name, Status, Created, Updated. Form tabs </w:t>
      </w:r>
      <w:r>
        <w:rPr>
          <w:b/>
        </w:rPr>
        <w:t>General</w:t>
      </w:r>
      <w:r>
        <w:t xml:space="preserve"> and </w:t>
      </w:r>
      <w:r>
        <w:rPr>
          <w:b/>
        </w:rPr>
        <w:t>Contact details</w:t>
      </w:r>
      <w:r>
        <w:t>.</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D9E2F3"/>
          </w:tcPr>
          <w:p>
            <w:r>
              <w:rPr>
                <w:b/>
                <w:sz w:val="18"/>
              </w:rPr>
            </w:r>
            <w:r>
              <w:rPr>
                <w:b/>
                <w:sz w:val="18"/>
              </w:rPr>
              <w:t>Field</w:t>
            </w:r>
          </w:p>
        </w:tc>
        <w:tc>
          <w:tcPr>
            <w:tcW w:type="dxa" w:w="3324"/>
            <w:shd w:val="clear" w:color="auto" w:fill="D9E2F3"/>
          </w:tcPr>
          <w:p>
            <w:r>
              <w:rPr>
                <w:b/>
                <w:sz w:val="18"/>
              </w:rPr>
            </w:r>
            <w:r>
              <w:rPr>
                <w:b/>
                <w:sz w:val="18"/>
              </w:rPr>
              <w:t>Options</w:t>
            </w:r>
          </w:p>
        </w:tc>
        <w:tc>
          <w:tcPr>
            <w:tcW w:type="dxa" w:w="3324"/>
            <w:shd w:val="clear" w:color="auto" w:fill="D9E2F3"/>
          </w:tcPr>
          <w:p>
            <w:r>
              <w:rPr>
                <w:b/>
                <w:sz w:val="18"/>
              </w:rPr>
            </w:r>
            <w:r>
              <w:rPr>
                <w:b/>
                <w:sz w:val="18"/>
              </w:rPr>
              <w:t>Purpose</w:t>
            </w:r>
          </w:p>
        </w:tc>
      </w:tr>
      <w:tr>
        <w:tc>
          <w:tcPr>
            <w:tcW w:type="dxa" w:w="3324"/>
          </w:tcPr>
          <w:p>
            <w:r>
              <w:rPr>
                <w:sz w:val="18"/>
              </w:rPr>
            </w:r>
            <w:r>
              <w:rPr>
                <w:sz w:val="18"/>
              </w:rPr>
              <w:t>Name</w:t>
            </w:r>
          </w:p>
        </w:tc>
        <w:tc>
          <w:tcPr>
            <w:tcW w:type="dxa" w:w="3324"/>
          </w:tcPr>
          <w:p>
            <w:r>
              <w:rPr>
                <w:sz w:val="18"/>
              </w:rPr>
            </w:r>
            <w:r>
              <w:rPr>
                <w:sz w:val="18"/>
              </w:rPr>
              <w:t>text</w:t>
            </w:r>
          </w:p>
        </w:tc>
        <w:tc>
          <w:tcPr>
            <w:tcW w:type="dxa" w:w="3324"/>
          </w:tcPr>
          <w:p>
            <w:r>
              <w:rPr>
                <w:sz w:val="18"/>
              </w:rPr>
            </w:r>
          </w:p>
        </w:tc>
      </w:tr>
      <w:tr>
        <w:tc>
          <w:tcPr>
            <w:tcW w:type="dxa" w:w="3324"/>
          </w:tcPr>
          <w:p>
            <w:r>
              <w:rPr>
                <w:sz w:val="18"/>
              </w:rPr>
            </w:r>
            <w:r>
              <w:rPr>
                <w:sz w:val="18"/>
              </w:rPr>
              <w:t>Currency</w:t>
            </w:r>
          </w:p>
        </w:tc>
        <w:tc>
          <w:tcPr>
            <w:tcW w:type="dxa" w:w="3324"/>
          </w:tcPr>
          <w:p>
            <w:r>
              <w:rPr>
                <w:sz w:val="18"/>
              </w:rPr>
            </w:r>
            <w:r>
              <w:rPr>
                <w:sz w:val="18"/>
              </w:rPr>
              <w:t>dropdown</w:t>
            </w:r>
          </w:p>
        </w:tc>
        <w:tc>
          <w:tcPr>
            <w:tcW w:type="dxa" w:w="3324"/>
          </w:tcPr>
          <w:p>
            <w:r>
              <w:rPr>
                <w:sz w:val="18"/>
              </w:rPr>
            </w:r>
            <w:r>
              <w:rPr>
                <w:sz w:val="18"/>
              </w:rPr>
              <w:t>Purchase currency</w:t>
            </w:r>
          </w:p>
        </w:tc>
      </w:tr>
      <w:tr>
        <w:tc>
          <w:tcPr>
            <w:tcW w:type="dxa" w:w="3324"/>
          </w:tcPr>
          <w:p>
            <w:r>
              <w:rPr>
                <w:sz w:val="18"/>
              </w:rPr>
            </w:r>
            <w:r>
              <w:rPr>
                <w:sz w:val="18"/>
              </w:rPr>
              <w:t>Purchase Type</w:t>
            </w:r>
          </w:p>
        </w:tc>
        <w:tc>
          <w:tcPr>
            <w:tcW w:type="dxa" w:w="3324"/>
          </w:tcPr>
          <w:p>
            <w:r>
              <w:rPr>
                <w:sz w:val="18"/>
              </w:rPr>
            </w:r>
            <w:r>
              <w:rPr>
                <w:sz w:val="18"/>
              </w:rPr>
              <w:t>Local / Interstate / Import</w:t>
            </w:r>
          </w:p>
        </w:tc>
        <w:tc>
          <w:tcPr>
            <w:tcW w:type="dxa" w:w="3324"/>
          </w:tcPr>
          <w:p>
            <w:r>
              <w:rPr>
                <w:sz w:val="18"/>
              </w:rPr>
            </w:r>
            <w:r>
              <w:rPr>
                <w:sz w:val="18"/>
              </w:rPr>
              <w:t>Tax treatment (CGST+SGST vs IGST)</w:t>
            </w:r>
          </w:p>
        </w:tc>
      </w:tr>
      <w:tr>
        <w:tc>
          <w:tcPr>
            <w:tcW w:type="dxa" w:w="3324"/>
          </w:tcPr>
          <w:p>
            <w:r>
              <w:rPr>
                <w:sz w:val="18"/>
              </w:rPr>
            </w:r>
            <w:r>
              <w:rPr>
                <w:sz w:val="18"/>
              </w:rPr>
              <w:t>Purchase Mode</w:t>
            </w:r>
          </w:p>
        </w:tc>
        <w:tc>
          <w:tcPr>
            <w:tcW w:type="dxa" w:w="3324"/>
          </w:tcPr>
          <w:p>
            <w:r>
              <w:rPr>
                <w:sz w:val="18"/>
              </w:rPr>
            </w:r>
            <w:r>
              <w:rPr>
                <w:sz w:val="18"/>
              </w:rPr>
              <w:t>Credit / Cash / Consignment</w:t>
            </w:r>
          </w:p>
        </w:tc>
        <w:tc>
          <w:tcPr>
            <w:tcW w:type="dxa" w:w="3324"/>
          </w:tcPr>
          <w:p>
            <w:r>
              <w:rPr>
                <w:sz w:val="18"/>
              </w:rPr>
            </w:r>
            <w:r>
              <w:rPr>
                <w:sz w:val="18"/>
              </w:rPr>
              <w:t>Default payment terms</w:t>
            </w:r>
          </w:p>
        </w:tc>
      </w:tr>
      <w:tr>
        <w:tc>
          <w:tcPr>
            <w:tcW w:type="dxa" w:w="3324"/>
          </w:tcPr>
          <w:p>
            <w:r>
              <w:rPr>
                <w:sz w:val="18"/>
              </w:rPr>
            </w:r>
            <w:r>
              <w:rPr>
                <w:sz w:val="18"/>
              </w:rPr>
              <w:t>Credit Limit</w:t>
            </w:r>
          </w:p>
        </w:tc>
        <w:tc>
          <w:tcPr>
            <w:tcW w:type="dxa" w:w="3324"/>
          </w:tcPr>
          <w:p>
            <w:r>
              <w:rPr>
                <w:sz w:val="18"/>
              </w:rPr>
            </w:r>
            <w:r>
              <w:rPr>
                <w:sz w:val="18"/>
              </w:rPr>
              <w:t>number</w:t>
            </w:r>
          </w:p>
        </w:tc>
        <w:tc>
          <w:tcPr>
            <w:tcW w:type="dxa" w:w="3324"/>
          </w:tcPr>
          <w:p>
            <w:r>
              <w:rPr>
                <w:sz w:val="18"/>
              </w:rPr>
            </w:r>
            <w:r>
              <w:rPr>
                <w:sz w:val="18"/>
              </w:rPr>
              <w:t>Max amount you may owe</w:t>
            </w:r>
          </w:p>
        </w:tc>
      </w:tr>
      <w:tr>
        <w:tc>
          <w:tcPr>
            <w:tcW w:type="dxa" w:w="3324"/>
          </w:tcPr>
          <w:p>
            <w:r>
              <w:rPr>
                <w:sz w:val="18"/>
              </w:rPr>
            </w:r>
            <w:r>
              <w:rPr>
                <w:sz w:val="18"/>
              </w:rPr>
              <w:t>Credit Balance</w:t>
            </w:r>
          </w:p>
        </w:tc>
        <w:tc>
          <w:tcPr>
            <w:tcW w:type="dxa" w:w="3324"/>
          </w:tcPr>
          <w:p>
            <w:r>
              <w:rPr>
                <w:sz w:val="18"/>
              </w:rPr>
            </w:r>
            <w:r>
              <w:rPr>
                <w:sz w:val="18"/>
              </w:rPr>
              <w:t>number</w:t>
            </w:r>
          </w:p>
        </w:tc>
        <w:tc>
          <w:tcPr>
            <w:tcW w:type="dxa" w:w="3324"/>
          </w:tcPr>
          <w:p>
            <w:r>
              <w:rPr>
                <w:sz w:val="18"/>
              </w:rPr>
            </w:r>
            <w:r>
              <w:rPr>
                <w:sz w:val="18"/>
              </w:rPr>
              <w:t>Available credit</w:t>
            </w:r>
          </w:p>
        </w:tc>
      </w:tr>
      <w:tr>
        <w:tc>
          <w:tcPr>
            <w:tcW w:type="dxa" w:w="3324"/>
          </w:tcPr>
          <w:p>
            <w:r>
              <w:rPr>
                <w:sz w:val="18"/>
              </w:rPr>
            </w:r>
            <w:r>
              <w:rPr>
                <w:sz w:val="18"/>
              </w:rPr>
              <w:t>Credit Days</w:t>
            </w:r>
          </w:p>
        </w:tc>
        <w:tc>
          <w:tcPr>
            <w:tcW w:type="dxa" w:w="3324"/>
          </w:tcPr>
          <w:p>
            <w:r>
              <w:rPr>
                <w:sz w:val="18"/>
              </w:rPr>
            </w:r>
            <w:r>
              <w:rPr>
                <w:sz w:val="18"/>
              </w:rPr>
              <w:t>number</w:t>
            </w:r>
          </w:p>
        </w:tc>
        <w:tc>
          <w:tcPr>
            <w:tcW w:type="dxa" w:w="3324"/>
          </w:tcPr>
          <w:p>
            <w:r>
              <w:rPr>
                <w:sz w:val="18"/>
              </w:rPr>
            </w:r>
            <w:r>
              <w:rPr>
                <w:sz w:val="18"/>
              </w:rPr>
              <w:t>Payment due days</w:t>
            </w:r>
          </w:p>
        </w:tc>
      </w:tr>
      <w:tr>
        <w:tc>
          <w:tcPr>
            <w:tcW w:type="dxa" w:w="3324"/>
          </w:tcPr>
          <w:p>
            <w:r>
              <w:rPr>
                <w:sz w:val="18"/>
              </w:rPr>
            </w:r>
            <w:r>
              <w:rPr>
                <w:sz w:val="18"/>
              </w:rPr>
              <w:t>Status</w:t>
            </w:r>
          </w:p>
        </w:tc>
        <w:tc>
          <w:tcPr>
            <w:tcW w:type="dxa" w:w="3324"/>
          </w:tcPr>
          <w:p>
            <w:r>
              <w:rPr>
                <w:sz w:val="18"/>
              </w:rPr>
            </w:r>
            <w:r>
              <w:rPr>
                <w:sz w:val="18"/>
              </w:rPr>
              <w:t>Active/Inactive</w:t>
            </w:r>
          </w:p>
        </w:tc>
        <w:tc>
          <w:tcPr>
            <w:tcW w:type="dxa" w:w="3324"/>
          </w:tcPr>
          <w:p>
            <w:r>
              <w:rPr>
                <w:sz w:val="18"/>
              </w:rPr>
            </w:r>
          </w:p>
        </w:tc>
      </w:tr>
      <w:tr>
        <w:tc>
          <w:tcPr>
            <w:tcW w:type="dxa" w:w="3324"/>
          </w:tcPr>
          <w:p>
            <w:r>
              <w:rPr>
                <w:sz w:val="18"/>
              </w:rPr>
            </w:r>
            <w:r>
              <w:rPr>
                <w:sz w:val="18"/>
              </w:rPr>
              <w:t>GST Type</w:t>
            </w:r>
          </w:p>
        </w:tc>
        <w:tc>
          <w:tcPr>
            <w:tcW w:type="dxa" w:w="3324"/>
          </w:tcPr>
          <w:p>
            <w:r>
              <w:rPr>
                <w:sz w:val="18"/>
              </w:rPr>
            </w:r>
            <w:r>
              <w:rPr>
                <w:sz w:val="18"/>
              </w:rPr>
              <w:t>Regular / Composite / Un Register</w:t>
            </w:r>
          </w:p>
        </w:tc>
        <w:tc>
          <w:tcPr>
            <w:tcW w:type="dxa" w:w="3324"/>
          </w:tcPr>
          <w:p>
            <w:r>
              <w:rPr>
                <w:sz w:val="18"/>
              </w:rPr>
            </w:r>
            <w:r>
              <w:rPr>
                <w:sz w:val="18"/>
              </w:rPr>
              <w:t>Supplier registration (affects input credit)</w:t>
            </w:r>
          </w:p>
        </w:tc>
      </w:tr>
      <w:tr>
        <w:tc>
          <w:tcPr>
            <w:tcW w:type="dxa" w:w="3324"/>
          </w:tcPr>
          <w:p>
            <w:r>
              <w:rPr>
                <w:sz w:val="18"/>
              </w:rPr>
            </w:r>
            <w:r>
              <w:rPr>
                <w:sz w:val="18"/>
              </w:rPr>
              <w:t>Mail Type</w:t>
            </w:r>
          </w:p>
        </w:tc>
        <w:tc>
          <w:tcPr>
            <w:tcW w:type="dxa" w:w="3324"/>
          </w:tcPr>
          <w:p>
            <w:r>
              <w:rPr>
                <w:sz w:val="18"/>
              </w:rPr>
            </w:r>
            <w:r>
              <w:rPr>
                <w:sz w:val="18"/>
              </w:rPr>
              <w:t>None / Inline HTML / CSV / SAP / EDI</w:t>
            </w:r>
          </w:p>
        </w:tc>
        <w:tc>
          <w:tcPr>
            <w:tcW w:type="dxa" w:w="3324"/>
          </w:tcPr>
          <w:p>
            <w:r>
              <w:rPr>
                <w:sz w:val="18"/>
              </w:rPr>
            </w:r>
            <w:r>
              <w:rPr>
                <w:sz w:val="18"/>
              </w:rPr>
              <w:t>Format used when e-mailing POs to this supplier</w:t>
            </w:r>
          </w:p>
        </w:tc>
      </w:tr>
      <w:tr>
        <w:tc>
          <w:tcPr>
            <w:tcW w:type="dxa" w:w="3324"/>
          </w:tcPr>
          <w:p>
            <w:r>
              <w:rPr>
                <w:sz w:val="18"/>
              </w:rPr>
            </w:r>
            <w:r>
              <w:rPr>
                <w:sz w:val="18"/>
              </w:rPr>
              <w:t>Contact tab</w:t>
            </w:r>
          </w:p>
        </w:tc>
        <w:tc>
          <w:tcPr>
            <w:tcW w:type="dxa" w:w="3324"/>
          </w:tcPr>
          <w:p>
            <w:r>
              <w:rPr>
                <w:sz w:val="18"/>
              </w:rPr>
            </w:r>
            <w:r>
              <w:rPr>
                <w:sz w:val="18"/>
              </w:rPr>
              <w:t>Address, City, Postal Code, State, Country, Phone, Email, Mobile, Aadhar No, Pan No, GST No</w:t>
            </w:r>
          </w:p>
        </w:tc>
        <w:tc>
          <w:tcPr>
            <w:tcW w:type="dxa" w:w="3324"/>
          </w:tcPr>
          <w:p>
            <w:r>
              <w:rPr>
                <w:sz w:val="18"/>
              </w:rPr>
            </w:r>
          </w:p>
        </w:tc>
      </w:tr>
    </w:tbl>
    <w:p/>
    <w:p>
      <w:pPr>
        <w:pStyle w:val="Heading3"/>
      </w:pPr>
      <w:r>
        <w:t>1.4 Tax</w:t>
      </w:r>
    </w:p>
    <w:p>
      <w:pPr>
        <w:pStyle w:val="ListBullet"/>
      </w:pPr>
      <w:r>
        <w:rPr>
          <w:b/>
        </w:rPr>
        <w:t>GST Tax</w:t>
      </w:r>
      <w:r>
        <w:t xml:space="preserve"> – list only (Description, Status, Created, Updated): GST 0% Tax, GST Exempted, GST 5%, 12%, 18%, 28%, 28%+Cess 12/15/36/60/160%, GST 3% … (31 rows). Maintained by GoFrugal; selected in Item → GST tab.</w:t>
      </w:r>
    </w:p>
    <w:p>
      <w:pPr>
        <w:pStyle w:val="ListBullet"/>
      </w:pPr>
      <w:r>
        <w:rPr>
          <w:b/>
        </w:rPr>
        <w:t>GSTNo Restriction Master</w:t>
      </w:r>
      <w:r>
        <w:t xml:space="preserve"> – Grid Id, Gst No, Status. Form: </w:t>
      </w:r>
      <w:r>
        <w:rPr>
          <w:rFonts w:ascii="Consolas" w:hAnsi="Consolas"/>
          <w:sz w:val="19"/>
        </w:rPr>
        <w:t>GST No</w:t>
      </w:r>
      <w:r>
        <w:t xml:space="preserve">, </w:t>
      </w:r>
      <w:r>
        <w:rPr>
          <w:rFonts w:ascii="Consolas" w:hAnsi="Consolas"/>
          <w:sz w:val="19"/>
        </w:rPr>
        <w:t>Status</w:t>
      </w:r>
      <w:r>
        <w:t xml:space="preserve">. Stores GSTINs that are </w:t>
      </w:r>
      <w:r>
        <w:rPr>
          <w:i/>
        </w:rPr>
        <w:t>restricted/blocked</w:t>
      </w:r>
      <w:r>
        <w:t xml:space="preserve"> for B2B billing validation.</w:t>
      </w:r>
    </w:p>
    <w:p>
      <w:pPr>
        <w:pStyle w:val="Heading3"/>
      </w:pPr>
      <w:r>
        <w:t>1.5 Branch</w:t>
      </w:r>
    </w:p>
    <w:p>
      <w:pPr>
        <w:pStyle w:val="Heading4"/>
      </w:pPr>
      <w:r>
        <w:t>1.5.1 Branch</w:t>
      </w:r>
    </w:p>
    <w:p>
      <w:r>
        <w:t xml:space="preserve">Grid: Name, Address Line1, Address Line2, City… Form tabs </w:t>
      </w:r>
      <w:r>
        <w:rPr>
          <w:b/>
        </w:rPr>
        <w:t>General</w:t>
      </w:r>
      <w:r>
        <w:t xml:space="preserve"> and </w:t>
      </w:r>
      <w:r>
        <w:rPr>
          <w:b/>
        </w:rPr>
        <w:t>GST</w:t>
      </w:r>
      <w:r>
        <w:t>.</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D9E2F3"/>
          </w:tcPr>
          <w:p>
            <w:r>
              <w:rPr>
                <w:b/>
                <w:sz w:val="18"/>
              </w:rPr>
            </w:r>
            <w:r>
              <w:rPr>
                <w:b/>
                <w:sz w:val="18"/>
              </w:rPr>
              <w:t>Field</w:t>
            </w:r>
          </w:p>
        </w:tc>
        <w:tc>
          <w:tcPr>
            <w:tcW w:type="dxa" w:w="4986"/>
            <w:shd w:val="clear" w:color="auto" w:fill="D9E2F3"/>
          </w:tcPr>
          <w:p>
            <w:r>
              <w:rPr>
                <w:b/>
                <w:sz w:val="18"/>
              </w:rPr>
            </w:r>
            <w:r>
              <w:rPr>
                <w:b/>
                <w:sz w:val="18"/>
              </w:rPr>
              <w:t>Purpose</w:t>
            </w:r>
          </w:p>
        </w:tc>
      </w:tr>
      <w:tr>
        <w:tc>
          <w:tcPr>
            <w:tcW w:type="dxa" w:w="4986"/>
          </w:tcPr>
          <w:p>
            <w:r>
              <w:rPr>
                <w:sz w:val="18"/>
              </w:rPr>
            </w:r>
            <w:r>
              <w:rPr>
                <w:sz w:val="18"/>
              </w:rPr>
              <w:t>Branch Name</w:t>
            </w:r>
          </w:p>
        </w:tc>
        <w:tc>
          <w:tcPr>
            <w:tcW w:type="dxa" w:w="4986"/>
          </w:tcPr>
          <w:p>
            <w:r>
              <w:rPr>
                <w:sz w:val="18"/>
              </w:rPr>
            </w:r>
            <w:r>
              <w:rPr>
                <w:sz w:val="18"/>
              </w:rPr>
              <w:t>Store / location name</w:t>
            </w:r>
          </w:p>
        </w:tc>
      </w:tr>
      <w:tr>
        <w:tc>
          <w:tcPr>
            <w:tcW w:type="dxa" w:w="4986"/>
          </w:tcPr>
          <w:p>
            <w:r>
              <w:rPr>
                <w:sz w:val="18"/>
              </w:rPr>
            </w:r>
            <w:r>
              <w:rPr>
                <w:sz w:val="18"/>
              </w:rPr>
              <w:t>Address Line1/2, City, Postal Code, State, Country</w:t>
            </w:r>
          </w:p>
        </w:tc>
        <w:tc>
          <w:tcPr>
            <w:tcW w:type="dxa" w:w="4986"/>
          </w:tcPr>
          <w:p>
            <w:r>
              <w:rPr>
                <w:sz w:val="18"/>
              </w:rPr>
            </w:r>
            <w:r>
              <w:rPr>
                <w:sz w:val="18"/>
              </w:rPr>
              <w:t>Printed on invoices</w:t>
            </w:r>
          </w:p>
        </w:tc>
      </w:tr>
      <w:tr>
        <w:tc>
          <w:tcPr>
            <w:tcW w:type="dxa" w:w="4986"/>
          </w:tcPr>
          <w:p>
            <w:r>
              <w:rPr>
                <w:sz w:val="18"/>
              </w:rPr>
            </w:r>
            <w:r>
              <w:rPr>
                <w:sz w:val="18"/>
              </w:rPr>
              <w:t>Contact, Phone, Email, Mobile</w:t>
            </w:r>
          </w:p>
        </w:tc>
        <w:tc>
          <w:tcPr>
            <w:tcW w:type="dxa" w:w="4986"/>
          </w:tcPr>
          <w:p>
            <w:r>
              <w:rPr>
                <w:sz w:val="18"/>
              </w:rPr>
            </w:r>
          </w:p>
        </w:tc>
      </w:tr>
      <w:tr>
        <w:tc>
          <w:tcPr>
            <w:tcW w:type="dxa" w:w="4986"/>
          </w:tcPr>
          <w:p>
            <w:r>
              <w:rPr>
                <w:sz w:val="18"/>
              </w:rPr>
            </w:r>
            <w:r>
              <w:rPr>
                <w:sz w:val="18"/>
              </w:rPr>
              <w:t>Language</w:t>
            </w:r>
          </w:p>
        </w:tc>
        <w:tc>
          <w:tcPr>
            <w:tcW w:type="dxa" w:w="4986"/>
          </w:tcPr>
          <w:p>
            <w:r>
              <w:rPr>
                <w:sz w:val="18"/>
              </w:rPr>
            </w:r>
            <w:r>
              <w:rPr>
                <w:sz w:val="18"/>
              </w:rPr>
              <w:t>ENGLISH – print language</w:t>
            </w:r>
          </w:p>
        </w:tc>
      </w:tr>
      <w:tr>
        <w:tc>
          <w:tcPr>
            <w:tcW w:type="dxa" w:w="4986"/>
          </w:tcPr>
          <w:p>
            <w:r>
              <w:rPr>
                <w:sz w:val="18"/>
              </w:rPr>
            </w:r>
            <w:r>
              <w:rPr>
                <w:sz w:val="18"/>
              </w:rPr>
              <w:t>Area Code / Circle Code</w:t>
            </w:r>
          </w:p>
        </w:tc>
        <w:tc>
          <w:tcPr>
            <w:tcW w:type="dxa" w:w="4986"/>
          </w:tcPr>
          <w:p>
            <w:r>
              <w:rPr>
                <w:sz w:val="18"/>
              </w:rPr>
            </w:r>
            <w:r>
              <w:rPr>
                <w:sz w:val="18"/>
              </w:rPr>
              <w:t>grouping codes used by "Based On Area/Circle" filters</w:t>
            </w:r>
          </w:p>
        </w:tc>
      </w:tr>
      <w:tr>
        <w:tc>
          <w:tcPr>
            <w:tcW w:type="dxa" w:w="4986"/>
          </w:tcPr>
          <w:p>
            <w:r>
              <w:rPr>
                <w:sz w:val="18"/>
              </w:rPr>
            </w:r>
            <w:r>
              <w:rPr>
                <w:sz w:val="18"/>
              </w:rPr>
              <w:t>Business Type</w:t>
            </w:r>
          </w:p>
        </w:tc>
        <w:tc>
          <w:tcPr>
            <w:tcW w:type="dxa" w:w="4986"/>
          </w:tcPr>
          <w:p>
            <w:r>
              <w:rPr>
                <w:sz w:val="18"/>
              </w:rPr>
            </w:r>
            <w:r>
              <w:rPr>
                <w:sz w:val="18"/>
              </w:rPr>
              <w:t>COCO / FRANCHISE / BRANCH / DISTRIBUTION CENTER …</w:t>
            </w:r>
          </w:p>
        </w:tc>
      </w:tr>
      <w:tr>
        <w:tc>
          <w:tcPr>
            <w:tcW w:type="dxa" w:w="4986"/>
          </w:tcPr>
          <w:p>
            <w:r>
              <w:rPr>
                <w:sz w:val="18"/>
              </w:rPr>
            </w:r>
            <w:r>
              <w:rPr>
                <w:sz w:val="18"/>
              </w:rPr>
              <w:t>Webstore</w:t>
            </w:r>
          </w:p>
        </w:tc>
        <w:tc>
          <w:tcPr>
            <w:tcW w:type="dxa" w:w="4986"/>
          </w:tcPr>
          <w:p>
            <w:r>
              <w:rPr>
                <w:sz w:val="18"/>
              </w:rPr>
            </w:r>
            <w:r>
              <w:rPr>
                <w:sz w:val="18"/>
              </w:rPr>
              <w:t>Yes/No – branch participates in online store</w:t>
            </w:r>
          </w:p>
        </w:tc>
      </w:tr>
      <w:tr>
        <w:tc>
          <w:tcPr>
            <w:tcW w:type="dxa" w:w="4986"/>
          </w:tcPr>
          <w:p>
            <w:r>
              <w:rPr>
                <w:sz w:val="18"/>
              </w:rPr>
            </w:r>
            <w:r>
              <w:rPr>
                <w:sz w:val="18"/>
              </w:rPr>
              <w:t>ERP Code</w:t>
            </w:r>
          </w:p>
        </w:tc>
        <w:tc>
          <w:tcPr>
            <w:tcW w:type="dxa" w:w="4986"/>
          </w:tcPr>
          <w:p>
            <w:r>
              <w:rPr>
                <w:sz w:val="18"/>
              </w:rPr>
            </w:r>
            <w:r>
              <w:rPr>
                <w:sz w:val="18"/>
              </w:rPr>
              <w:t>external ERP location code</w:t>
            </w:r>
          </w:p>
        </w:tc>
      </w:tr>
      <w:tr>
        <w:tc>
          <w:tcPr>
            <w:tcW w:type="dxa" w:w="4986"/>
          </w:tcPr>
          <w:p>
            <w:r>
              <w:rPr>
                <w:sz w:val="18"/>
              </w:rPr>
            </w:r>
            <w:r>
              <w:rPr>
                <w:sz w:val="18"/>
              </w:rPr>
              <w:t>Country Code</w:t>
            </w:r>
          </w:p>
        </w:tc>
        <w:tc>
          <w:tcPr>
            <w:tcW w:type="dxa" w:w="4986"/>
          </w:tcPr>
          <w:p>
            <w:r>
              <w:rPr>
                <w:sz w:val="18"/>
              </w:rPr>
            </w:r>
            <w:r>
              <w:rPr>
                <w:sz w:val="18"/>
              </w:rPr>
              <w:t>numeric phone country code (1 = default)</w:t>
            </w:r>
          </w:p>
        </w:tc>
      </w:tr>
      <w:tr>
        <w:tc>
          <w:tcPr>
            <w:tcW w:type="dxa" w:w="4986"/>
          </w:tcPr>
          <w:p>
            <w:r>
              <w:rPr>
                <w:sz w:val="18"/>
              </w:rPr>
            </w:r>
            <w:r>
              <w:rPr>
                <w:sz w:val="18"/>
              </w:rPr>
              <w:t>License ID, CST</w:t>
            </w:r>
          </w:p>
        </w:tc>
        <w:tc>
          <w:tcPr>
            <w:tcW w:type="dxa" w:w="4986"/>
          </w:tcPr>
          <w:p>
            <w:r>
              <w:rPr>
                <w:sz w:val="18"/>
              </w:rPr>
            </w:r>
            <w:r>
              <w:rPr>
                <w:sz w:val="18"/>
              </w:rPr>
              <w:t>statutory ids</w:t>
            </w:r>
          </w:p>
        </w:tc>
      </w:tr>
      <w:tr>
        <w:tc>
          <w:tcPr>
            <w:tcW w:type="dxa" w:w="4986"/>
          </w:tcPr>
          <w:p>
            <w:r>
              <w:rPr>
                <w:sz w:val="18"/>
              </w:rPr>
            </w:r>
            <w:r>
              <w:rPr>
                <w:sz w:val="18"/>
              </w:rPr>
              <w:t>Website Link, Social Media Link</w:t>
            </w:r>
          </w:p>
        </w:tc>
        <w:tc>
          <w:tcPr>
            <w:tcW w:type="dxa" w:w="4986"/>
          </w:tcPr>
          <w:p>
            <w:r>
              <w:rPr>
                <w:sz w:val="18"/>
              </w:rPr>
            </w:r>
            <w:r>
              <w:rPr>
                <w:sz w:val="18"/>
              </w:rPr>
              <w:t>printed on bill footer / QR</w:t>
            </w:r>
          </w:p>
        </w:tc>
      </w:tr>
      <w:tr>
        <w:tc>
          <w:tcPr>
            <w:tcW w:type="dxa" w:w="4986"/>
          </w:tcPr>
          <w:p>
            <w:r>
              <w:rPr>
                <w:sz w:val="18"/>
              </w:rPr>
            </w:r>
            <w:r>
              <w:rPr>
                <w:sz w:val="18"/>
              </w:rPr>
              <w:t>Enable Thirdparty Loyalty</w:t>
            </w:r>
          </w:p>
        </w:tc>
        <w:tc>
          <w:tcPr>
            <w:tcW w:type="dxa" w:w="4986"/>
          </w:tcPr>
          <w:p>
            <w:r>
              <w:rPr>
                <w:sz w:val="18"/>
              </w:rPr>
            </w:r>
            <w:r>
              <w:rPr>
                <w:sz w:val="18"/>
              </w:rPr>
              <w:t>Yes/No – external loyalty integration</w:t>
            </w:r>
          </w:p>
        </w:tc>
      </w:tr>
      <w:tr>
        <w:tc>
          <w:tcPr>
            <w:tcW w:type="dxa" w:w="4986"/>
          </w:tcPr>
          <w:p>
            <w:r>
              <w:rPr>
                <w:sz w:val="18"/>
              </w:rPr>
            </w:r>
            <w:r>
              <w:rPr>
                <w:sz w:val="18"/>
              </w:rPr>
              <w:t>GST tab</w:t>
            </w:r>
          </w:p>
        </w:tc>
        <w:tc>
          <w:tcPr>
            <w:tcW w:type="dxa" w:w="4986"/>
          </w:tcPr>
          <w:p>
            <w:r>
              <w:rPr>
                <w:sz w:val="18"/>
              </w:rPr>
            </w:r>
            <w:r>
              <w:rPr>
                <w:sz w:val="18"/>
              </w:rPr>
              <w:t>GST No, Pan No, GST Type (Regular/Composite/Un Register), GST Filing (Monthly/Quarterly)</w:t>
            </w:r>
          </w:p>
        </w:tc>
      </w:tr>
    </w:tbl>
    <w:p/>
    <w:p>
      <w:pPr>
        <w:pStyle w:val="Heading4"/>
      </w:pPr>
      <w:r>
        <w:t>1.5.2 Distribution Centre Mapping (angular-modules)</w:t>
      </w:r>
    </w:p>
    <w:p>
      <w:r>
        <w:t xml:space="preserve">Grid S.No | Branch Name | Action with </w:t>
      </w:r>
      <w:r>
        <w:rPr>
          <w:rFonts w:ascii="Consolas" w:hAnsi="Consolas"/>
          <w:sz w:val="19"/>
        </w:rPr>
        <w:t>+ ADD</w:t>
      </w:r>
      <w:r>
        <w:t>, Save, Cancel. Marks which branches act as distribution centres (source for Indent / Transfer Out).</w:t>
      </w:r>
    </w:p>
    <w:p>
      <w:pPr>
        <w:pStyle w:val="Heading3"/>
      </w:pPr>
      <w:r>
        <w:t>1.6 Register</w:t>
      </w:r>
    </w:p>
    <w:p>
      <w:r>
        <w:t xml:space="preserve">A </w:t>
      </w:r>
      <w:r>
        <w:rPr>
          <w:b/>
        </w:rPr>
        <w:t>Register</w:t>
      </w:r>
      <w:r>
        <w:t xml:space="preserve"> = a billing counter / till. Grid: Register Name, Branch Name, Product Type Name, Created Date, Status.</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D9E2F3"/>
          </w:tcPr>
          <w:p>
            <w:r>
              <w:rPr>
                <w:b/>
                <w:sz w:val="18"/>
              </w:rPr>
            </w:r>
            <w:r>
              <w:rPr>
                <w:b/>
                <w:sz w:val="18"/>
              </w:rPr>
              <w:t>Field</w:t>
            </w:r>
          </w:p>
        </w:tc>
        <w:tc>
          <w:tcPr>
            <w:tcW w:type="dxa" w:w="4986"/>
            <w:shd w:val="clear" w:color="auto" w:fill="D9E2F3"/>
          </w:tcPr>
          <w:p>
            <w:r>
              <w:rPr>
                <w:b/>
                <w:sz w:val="18"/>
              </w:rPr>
            </w:r>
            <w:r>
              <w:rPr>
                <w:b/>
                <w:sz w:val="18"/>
              </w:rPr>
              <w:t>Purpose</w:t>
            </w:r>
          </w:p>
        </w:tc>
      </w:tr>
      <w:tr>
        <w:tc>
          <w:tcPr>
            <w:tcW w:type="dxa" w:w="4986"/>
          </w:tcPr>
          <w:p>
            <w:r>
              <w:rPr>
                <w:sz w:val="18"/>
              </w:rPr>
            </w:r>
            <w:r>
              <w:rPr>
                <w:sz w:val="18"/>
              </w:rPr>
              <w:t>Register Name</w:t>
            </w:r>
          </w:p>
        </w:tc>
        <w:tc>
          <w:tcPr>
            <w:tcW w:type="dxa" w:w="4986"/>
          </w:tcPr>
          <w:p>
            <w:r>
              <w:rPr>
                <w:sz w:val="18"/>
              </w:rPr>
            </w:r>
            <w:r>
              <w:rPr>
                <w:sz w:val="18"/>
              </w:rPr>
              <w:t>e.g. Counter 1</w:t>
            </w:r>
          </w:p>
        </w:tc>
      </w:tr>
      <w:tr>
        <w:tc>
          <w:tcPr>
            <w:tcW w:type="dxa" w:w="4986"/>
          </w:tcPr>
          <w:p>
            <w:r>
              <w:rPr>
                <w:sz w:val="18"/>
              </w:rPr>
            </w:r>
            <w:r>
              <w:rPr>
                <w:sz w:val="18"/>
              </w:rPr>
              <w:t>Location</w:t>
            </w:r>
          </w:p>
        </w:tc>
        <w:tc>
          <w:tcPr>
            <w:tcW w:type="dxa" w:w="4986"/>
          </w:tcPr>
          <w:p>
            <w:r>
              <w:rPr>
                <w:sz w:val="18"/>
              </w:rPr>
            </w:r>
            <w:r>
              <w:rPr>
                <w:sz w:val="18"/>
              </w:rPr>
              <w:t>Branch</w:t>
            </w:r>
          </w:p>
        </w:tc>
      </w:tr>
      <w:tr>
        <w:tc>
          <w:tcPr>
            <w:tcW w:type="dxa" w:w="4986"/>
          </w:tcPr>
          <w:p>
            <w:r>
              <w:rPr>
                <w:sz w:val="18"/>
              </w:rPr>
            </w:r>
            <w:r>
              <w:rPr>
                <w:sz w:val="18"/>
              </w:rPr>
              <w:t>Status</w:t>
            </w:r>
          </w:p>
        </w:tc>
        <w:tc>
          <w:tcPr>
            <w:tcW w:type="dxa" w:w="4986"/>
          </w:tcPr>
          <w:p>
            <w:r>
              <w:rPr>
                <w:sz w:val="18"/>
              </w:rPr>
            </w:r>
            <w:r>
              <w:rPr>
                <w:sz w:val="18"/>
              </w:rPr>
              <w:t>Active / Inactive / Yet to Active</w:t>
            </w:r>
          </w:p>
        </w:tc>
      </w:tr>
      <w:tr>
        <w:tc>
          <w:tcPr>
            <w:tcW w:type="dxa" w:w="4986"/>
          </w:tcPr>
          <w:p>
            <w:r>
              <w:rPr>
                <w:sz w:val="18"/>
              </w:rPr>
            </w:r>
            <w:r>
              <w:rPr>
                <w:sz w:val="18"/>
              </w:rPr>
              <w:t>Product Type</w:t>
            </w:r>
          </w:p>
        </w:tc>
        <w:tc>
          <w:tcPr>
            <w:tcW w:type="dxa" w:w="4986"/>
          </w:tcPr>
          <w:p>
            <w:r>
              <w:rPr>
                <w:sz w:val="18"/>
              </w:rPr>
            </w:r>
            <w:r>
              <w:rPr>
                <w:sz w:val="18"/>
              </w:rPr>
              <w:t>TruePOS (web POS) etc.</w:t>
            </w:r>
          </w:p>
        </w:tc>
      </w:tr>
      <w:tr>
        <w:tc>
          <w:tcPr>
            <w:tcW w:type="dxa" w:w="4986"/>
          </w:tcPr>
          <w:p>
            <w:r>
              <w:rPr>
                <w:sz w:val="18"/>
              </w:rPr>
            </w:r>
            <w:r>
              <w:rPr>
                <w:sz w:val="18"/>
              </w:rPr>
              <w:t>Inv Seq No</w:t>
            </w:r>
          </w:p>
        </w:tc>
        <w:tc>
          <w:tcPr>
            <w:tcW w:type="dxa" w:w="4986"/>
          </w:tcPr>
          <w:p>
            <w:r>
              <w:rPr>
                <w:sz w:val="18"/>
              </w:rPr>
            </w:r>
            <w:r>
              <w:rPr>
                <w:sz w:val="18"/>
              </w:rPr>
              <w:t>starting invoice sequence for this register</w:t>
            </w:r>
          </w:p>
        </w:tc>
      </w:tr>
      <w:tr>
        <w:tc>
          <w:tcPr>
            <w:tcW w:type="dxa" w:w="4986"/>
          </w:tcPr>
          <w:p>
            <w:r>
              <w:rPr>
                <w:sz w:val="18"/>
              </w:rPr>
            </w:r>
            <w:r>
              <w:rPr>
                <w:sz w:val="18"/>
              </w:rPr>
              <w:t>Device Id</w:t>
            </w:r>
          </w:p>
        </w:tc>
        <w:tc>
          <w:tcPr>
            <w:tcW w:type="dxa" w:w="4986"/>
          </w:tcPr>
          <w:p>
            <w:r>
              <w:rPr>
                <w:sz w:val="18"/>
              </w:rPr>
            </w:r>
            <w:r>
              <w:rPr>
                <w:sz w:val="18"/>
              </w:rPr>
              <w:t>read-only, filled when a device activates</w:t>
            </w:r>
          </w:p>
        </w:tc>
      </w:tr>
      <w:tr>
        <w:tc>
          <w:tcPr>
            <w:tcW w:type="dxa" w:w="4986"/>
          </w:tcPr>
          <w:p>
            <w:r>
              <w:rPr>
                <w:sz w:val="18"/>
              </w:rPr>
            </w:r>
            <w:r>
              <w:rPr>
                <w:sz w:val="18"/>
              </w:rPr>
              <w:t>Online Sales Allowed</w:t>
            </w:r>
          </w:p>
        </w:tc>
        <w:tc>
          <w:tcPr>
            <w:tcW w:type="dxa" w:w="4986"/>
          </w:tcPr>
          <w:p>
            <w:r>
              <w:rPr>
                <w:sz w:val="18"/>
              </w:rPr>
            </w:r>
            <w:r>
              <w:rPr>
                <w:sz w:val="18"/>
              </w:rPr>
              <w:t>Yes/No</w:t>
            </w:r>
          </w:p>
        </w:tc>
      </w:tr>
      <w:tr>
        <w:tc>
          <w:tcPr>
            <w:tcW w:type="dxa" w:w="4986"/>
          </w:tcPr>
          <w:p>
            <w:r>
              <w:rPr>
                <w:sz w:val="18"/>
              </w:rPr>
            </w:r>
            <w:r>
              <w:rPr>
                <w:sz w:val="18"/>
              </w:rPr>
              <w:t>Register Prefix</w:t>
            </w:r>
          </w:p>
        </w:tc>
        <w:tc>
          <w:tcPr>
            <w:tcW w:type="dxa" w:w="4986"/>
          </w:tcPr>
          <w:p>
            <w:r>
              <w:rPr>
                <w:sz w:val="18"/>
              </w:rPr>
            </w:r>
            <w:r>
              <w:rPr>
                <w:sz w:val="18"/>
              </w:rPr>
              <w:t>prefix in bill number (e.g. CO-225)</w:t>
            </w:r>
          </w:p>
        </w:tc>
      </w:tr>
    </w:tbl>
    <w:p/>
    <w:p>
      <w:r>
        <w:t xml:space="preserve">The current login shows </w:t>
      </w:r>
      <w:r>
        <w:rPr>
          <w:i/>
        </w:rPr>
        <w:t>Counter CO-225</w:t>
      </w:r>
      <w:r>
        <w:t>.</w:t>
      </w:r>
    </w:p>
    <w:p>
      <w:pPr>
        <w:pStyle w:val="Heading3"/>
      </w:pPr>
      <w:r>
        <w:t>1.7 Promotion → Promotion Management (GWT "Offer Management")</w:t>
      </w:r>
    </w:p>
    <w:p>
      <w:r>
        <w:t xml:space="preserve">Keyboard screen: </w:t>
      </w:r>
      <w:r>
        <w:rPr>
          <w:b/>
        </w:rPr>
        <w:t>F4 Edit, F6 Save, F7 View, F9 Clear, F10 Close, F11 Map Offer</w:t>
      </w:r>
      <w:r>
        <w:t>.</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D9E2F3"/>
          </w:tcPr>
          <w:p>
            <w:r>
              <w:rPr>
                <w:b/>
                <w:sz w:val="18"/>
              </w:rPr>
            </w:r>
            <w:r>
              <w:rPr>
                <w:b/>
                <w:sz w:val="18"/>
              </w:rPr>
              <w:t>Field</w:t>
            </w:r>
          </w:p>
        </w:tc>
        <w:tc>
          <w:tcPr>
            <w:tcW w:type="dxa" w:w="4986"/>
            <w:shd w:val="clear" w:color="auto" w:fill="D9E2F3"/>
          </w:tcPr>
          <w:p>
            <w:r>
              <w:rPr>
                <w:b/>
                <w:sz w:val="18"/>
              </w:rPr>
            </w:r>
            <w:r>
              <w:rPr>
                <w:b/>
                <w:sz w:val="18"/>
              </w:rPr>
              <w:t>Purpose</w:t>
            </w:r>
          </w:p>
        </w:tc>
      </w:tr>
      <w:tr>
        <w:tc>
          <w:tcPr>
            <w:tcW w:type="dxa" w:w="4986"/>
          </w:tcPr>
          <w:p>
            <w:r>
              <w:rPr>
                <w:sz w:val="18"/>
              </w:rPr>
            </w:r>
            <w:r>
              <w:rPr>
                <w:sz w:val="18"/>
              </w:rPr>
              <w:t>Offer Name</w:t>
            </w:r>
          </w:p>
        </w:tc>
        <w:tc>
          <w:tcPr>
            <w:tcW w:type="dxa" w:w="4986"/>
          </w:tcPr>
          <w:p>
            <w:r>
              <w:rPr>
                <w:sz w:val="18"/>
              </w:rPr>
            </w:r>
          </w:p>
        </w:tc>
      </w:tr>
      <w:tr>
        <w:tc>
          <w:tcPr>
            <w:tcW w:type="dxa" w:w="4986"/>
          </w:tcPr>
          <w:p>
            <w:r>
              <w:rPr>
                <w:sz w:val="18"/>
              </w:rPr>
            </w:r>
            <w:r>
              <w:rPr>
                <w:sz w:val="18"/>
              </w:rPr>
              <w:t>Allow Offer Span</w:t>
            </w:r>
          </w:p>
        </w:tc>
        <w:tc>
          <w:tcPr>
            <w:tcW w:type="dxa" w:w="4986"/>
          </w:tcPr>
          <w:p>
            <w:r>
              <w:rPr>
                <w:sz w:val="18"/>
              </w:rPr>
            </w:r>
            <w:r>
              <w:rPr>
                <w:sz w:val="18"/>
              </w:rPr>
              <w:t>offer may span multiple bills</w:t>
            </w:r>
          </w:p>
        </w:tc>
      </w:tr>
      <w:tr>
        <w:tc>
          <w:tcPr>
            <w:tcW w:type="dxa" w:w="4986"/>
          </w:tcPr>
          <w:p>
            <w:r>
              <w:rPr>
                <w:sz w:val="18"/>
              </w:rPr>
            </w:r>
            <w:r>
              <w:rPr>
                <w:sz w:val="18"/>
              </w:rPr>
              <w:t>Offer Type</w:t>
            </w:r>
          </w:p>
        </w:tc>
        <w:tc>
          <w:tcPr>
            <w:tcW w:type="dxa" w:w="4986"/>
          </w:tcPr>
          <w:p>
            <w:r>
              <w:rPr>
                <w:sz w:val="18"/>
              </w:rPr>
            </w:r>
            <w:r>
              <w:rPr>
                <w:sz w:val="18"/>
              </w:rPr>
              <w:t>Retail Offer / Reclaim Offer</w:t>
            </w:r>
          </w:p>
        </w:tc>
      </w:tr>
      <w:tr>
        <w:tc>
          <w:tcPr>
            <w:tcW w:type="dxa" w:w="4986"/>
          </w:tcPr>
          <w:p>
            <w:r>
              <w:rPr>
                <w:sz w:val="18"/>
              </w:rPr>
            </w:r>
            <w:r>
              <w:rPr>
                <w:sz w:val="18"/>
              </w:rPr>
              <w:t>Period</w:t>
            </w:r>
          </w:p>
        </w:tc>
        <w:tc>
          <w:tcPr>
            <w:tcW w:type="dxa" w:w="4986"/>
          </w:tcPr>
          <w:p>
            <w:r>
              <w:rPr>
                <w:sz w:val="18"/>
              </w:rPr>
            </w:r>
            <w:r>
              <w:rPr>
                <w:sz w:val="18"/>
              </w:rPr>
              <w:t>checkbox + from/to dates</w:t>
            </w:r>
          </w:p>
        </w:tc>
      </w:tr>
      <w:tr>
        <w:tc>
          <w:tcPr>
            <w:tcW w:type="dxa" w:w="4986"/>
          </w:tcPr>
          <w:p>
            <w:r>
              <w:rPr>
                <w:sz w:val="18"/>
              </w:rPr>
            </w:r>
            <w:r>
              <w:rPr>
                <w:sz w:val="18"/>
              </w:rPr>
              <w:t>Happy Days</w:t>
            </w:r>
          </w:p>
        </w:tc>
        <w:tc>
          <w:tcPr>
            <w:tcW w:type="dxa" w:w="4986"/>
          </w:tcPr>
          <w:p>
            <w:r>
              <w:rPr>
                <w:sz w:val="18"/>
              </w:rPr>
            </w:r>
            <w:r>
              <w:rPr>
                <w:sz w:val="18"/>
              </w:rPr>
              <w:t>restrict to weekdays</w:t>
            </w:r>
          </w:p>
        </w:tc>
      </w:tr>
      <w:tr>
        <w:tc>
          <w:tcPr>
            <w:tcW w:type="dxa" w:w="4986"/>
          </w:tcPr>
          <w:p>
            <w:r>
              <w:rPr>
                <w:sz w:val="18"/>
              </w:rPr>
            </w:r>
            <w:r>
              <w:rPr>
                <w:sz w:val="18"/>
              </w:rPr>
              <w:t>Happy Hours [24:00]</w:t>
            </w:r>
          </w:p>
        </w:tc>
        <w:tc>
          <w:tcPr>
            <w:tcW w:type="dxa" w:w="4986"/>
          </w:tcPr>
          <w:p>
            <w:r>
              <w:rPr>
                <w:sz w:val="18"/>
              </w:rPr>
            </w:r>
            <w:r>
              <w:rPr>
                <w:sz w:val="18"/>
              </w:rPr>
              <w:t>hour:minute selectors (00-23 / 00-59)</w:t>
            </w:r>
          </w:p>
        </w:tc>
      </w:tr>
      <w:tr>
        <w:tc>
          <w:tcPr>
            <w:tcW w:type="dxa" w:w="4986"/>
          </w:tcPr>
          <w:p>
            <w:r>
              <w:rPr>
                <w:sz w:val="18"/>
              </w:rPr>
            </w:r>
            <w:r>
              <w:rPr>
                <w:sz w:val="18"/>
              </w:rPr>
              <w:t>First N Customers</w:t>
            </w:r>
          </w:p>
        </w:tc>
        <w:tc>
          <w:tcPr>
            <w:tcW w:type="dxa" w:w="4986"/>
          </w:tcPr>
          <w:p>
            <w:r>
              <w:rPr>
                <w:sz w:val="18"/>
              </w:rPr>
            </w:r>
            <w:r>
              <w:rPr>
                <w:sz w:val="18"/>
              </w:rPr>
              <w:t>limit to first N bills</w:t>
            </w:r>
          </w:p>
        </w:tc>
      </w:tr>
      <w:tr>
        <w:tc>
          <w:tcPr>
            <w:tcW w:type="dxa" w:w="4986"/>
          </w:tcPr>
          <w:p>
            <w:r>
              <w:rPr>
                <w:sz w:val="18"/>
              </w:rPr>
            </w:r>
            <w:r>
              <w:rPr>
                <w:sz w:val="18"/>
              </w:rPr>
              <w:t>Customer Type / Customer Category / Customer</w:t>
            </w:r>
          </w:p>
        </w:tc>
        <w:tc>
          <w:tcPr>
            <w:tcW w:type="dxa" w:w="4986"/>
          </w:tcPr>
          <w:p>
            <w:r>
              <w:rPr>
                <w:sz w:val="18"/>
              </w:rPr>
            </w:r>
            <w:r>
              <w:rPr>
                <w:sz w:val="18"/>
              </w:rPr>
              <w:t>targeting filters</w:t>
            </w:r>
          </w:p>
        </w:tc>
      </w:tr>
      <w:tr>
        <w:tc>
          <w:tcPr>
            <w:tcW w:type="dxa" w:w="4986"/>
          </w:tcPr>
          <w:p>
            <w:r>
              <w:rPr>
                <w:sz w:val="18"/>
              </w:rPr>
            </w:r>
            <w:r>
              <w:rPr>
                <w:sz w:val="18"/>
              </w:rPr>
              <w:t>F11 Map Offer</w:t>
            </w:r>
          </w:p>
        </w:tc>
        <w:tc>
          <w:tcPr>
            <w:tcW w:type="dxa" w:w="4986"/>
          </w:tcPr>
          <w:p>
            <w:r>
              <w:rPr>
                <w:sz w:val="18"/>
              </w:rPr>
            </w:r>
            <w:r>
              <w:rPr>
                <w:sz w:val="18"/>
              </w:rPr>
              <w:t>attach items / categories / buy-X-get-Y rules to the offer</w:t>
            </w:r>
          </w:p>
        </w:tc>
      </w:tr>
    </w:tbl>
    <w:p/>
    <w:p>
      <w:pPr>
        <w:pStyle w:val="Heading3"/>
      </w:pPr>
      <w:r>
        <w:t>1.8 More → Tools</w:t>
      </w:r>
    </w:p>
    <w:p>
      <w:pPr>
        <w:pStyle w:val="Heading4"/>
      </w:pPr>
      <w:r>
        <w:t>Master Configuration</w:t>
      </w:r>
    </w:p>
    <w:p>
      <w:r>
        <w:t xml:space="preserve">A launcher page (search box "Search master") listing </w:t>
      </w:r>
      <w:r>
        <w:rPr>
          <w:b/>
        </w:rPr>
        <w:t>every</w:t>
      </w:r>
      <w:r>
        <w:t xml:space="preserve"> master in the system, including many not on the menu:</w:t>
      </w:r>
    </w:p>
    <w:p>
      <w:r>
        <w:t>Transporter, Branch, Item Category, Tax, Gst taxes, Register, Item Category Values, Tax Area, Item, Customer Category, Customer, Relationship Officer, Area, Brand, Supplier, Tax Commodity, Holiday, Microfinance Branch, Department, Designation, Item Price Change, Loyalty, Tender Type, State name, Conversion, UomProduct, TaxSlab, Customer Credential, Customer Price Rules, UpdateLoyalty, Circle, Denomination, Pet Types, Breed Master, Color Master, Service Master, Claim Master, Center Master, Shipment, Reason, Expiry Rules, Channel, Customer Profile, Customer Source Master, Payment Type, Order Type Master, Item Type Master, Price Level Master, Area/Beat Master, REP Master, Customer Category Values, Gift Master, Supplier Group Master, Doctor, Item Classification, Tender Type Value, GST Master.</w:t>
      </w:r>
    </w:p>
    <w:p>
      <w:pPr>
        <w:pStyle w:val="Heading4"/>
      </w:pPr>
      <w:r>
        <w:t>Tender Type</w:t>
      </w:r>
    </w:p>
    <w:p>
      <w:r>
        <w:t>Payment methods. Grid Id, Name, Type, Status. Form:</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D9E2F3"/>
          </w:tcPr>
          <w:p>
            <w:r>
              <w:rPr>
                <w:b/>
                <w:sz w:val="18"/>
              </w:rPr>
            </w:r>
            <w:r>
              <w:rPr>
                <w:b/>
                <w:sz w:val="18"/>
              </w:rPr>
              <w:t>Field</w:t>
            </w:r>
          </w:p>
        </w:tc>
        <w:tc>
          <w:tcPr>
            <w:tcW w:type="dxa" w:w="3324"/>
            <w:shd w:val="clear" w:color="auto" w:fill="D9E2F3"/>
          </w:tcPr>
          <w:p>
            <w:r>
              <w:rPr>
                <w:b/>
                <w:sz w:val="18"/>
              </w:rPr>
            </w:r>
            <w:r>
              <w:rPr>
                <w:b/>
                <w:sz w:val="18"/>
              </w:rPr>
              <w:t>Options</w:t>
            </w:r>
          </w:p>
        </w:tc>
        <w:tc>
          <w:tcPr>
            <w:tcW w:type="dxa" w:w="3324"/>
            <w:shd w:val="clear" w:color="auto" w:fill="D9E2F3"/>
          </w:tcPr>
          <w:p>
            <w:r>
              <w:rPr>
                <w:b/>
                <w:sz w:val="18"/>
              </w:rPr>
            </w:r>
            <w:r>
              <w:rPr>
                <w:b/>
                <w:sz w:val="18"/>
              </w:rPr>
              <w:t>Purpose</w:t>
            </w:r>
          </w:p>
        </w:tc>
      </w:tr>
      <w:tr>
        <w:tc>
          <w:tcPr>
            <w:tcW w:type="dxa" w:w="3324"/>
          </w:tcPr>
          <w:p>
            <w:r>
              <w:rPr>
                <w:sz w:val="18"/>
              </w:rPr>
            </w:r>
            <w:r>
              <w:rPr>
                <w:sz w:val="18"/>
              </w:rPr>
              <w:t>Name</w:t>
            </w:r>
          </w:p>
        </w:tc>
        <w:tc>
          <w:tcPr>
            <w:tcW w:type="dxa" w:w="3324"/>
          </w:tcPr>
          <w:p>
            <w:r>
              <w:rPr>
                <w:sz w:val="18"/>
              </w:rPr>
            </w:r>
            <w:r>
              <w:rPr>
                <w:sz w:val="18"/>
              </w:rPr>
              <w:t>text</w:t>
            </w:r>
          </w:p>
        </w:tc>
        <w:tc>
          <w:tcPr>
            <w:tcW w:type="dxa" w:w="3324"/>
          </w:tcPr>
          <w:p>
            <w:r>
              <w:rPr>
                <w:sz w:val="18"/>
              </w:rPr>
            </w:r>
            <w:r>
              <w:rPr>
                <w:sz w:val="18"/>
              </w:rPr>
              <w:t>e.g. Paytm, HDFC Card</w:t>
            </w:r>
          </w:p>
        </w:tc>
      </w:tr>
      <w:tr>
        <w:tc>
          <w:tcPr>
            <w:tcW w:type="dxa" w:w="3324"/>
          </w:tcPr>
          <w:p>
            <w:r>
              <w:rPr>
                <w:sz w:val="18"/>
              </w:rPr>
            </w:r>
            <w:r>
              <w:rPr>
                <w:sz w:val="18"/>
              </w:rPr>
              <w:t>Status</w:t>
            </w:r>
          </w:p>
        </w:tc>
        <w:tc>
          <w:tcPr>
            <w:tcW w:type="dxa" w:w="3324"/>
          </w:tcPr>
          <w:p>
            <w:r>
              <w:rPr>
                <w:sz w:val="18"/>
              </w:rPr>
            </w:r>
            <w:r>
              <w:rPr>
                <w:sz w:val="18"/>
              </w:rPr>
              <w:t>Active/Inactive</w:t>
            </w:r>
          </w:p>
        </w:tc>
        <w:tc>
          <w:tcPr>
            <w:tcW w:type="dxa" w:w="3324"/>
          </w:tcPr>
          <w:p>
            <w:r>
              <w:rPr>
                <w:sz w:val="18"/>
              </w:rPr>
            </w:r>
          </w:p>
        </w:tc>
      </w:tr>
      <w:tr>
        <w:tc>
          <w:tcPr>
            <w:tcW w:type="dxa" w:w="3324"/>
          </w:tcPr>
          <w:p>
            <w:r>
              <w:rPr>
                <w:sz w:val="18"/>
              </w:rPr>
            </w:r>
            <w:r>
              <w:rPr>
                <w:sz w:val="18"/>
              </w:rPr>
              <w:t>Type</w:t>
            </w:r>
          </w:p>
        </w:tc>
        <w:tc>
          <w:tcPr>
            <w:tcW w:type="dxa" w:w="3324"/>
          </w:tcPr>
          <w:p>
            <w:r>
              <w:rPr>
                <w:sz w:val="18"/>
              </w:rPr>
            </w:r>
            <w:r>
              <w:rPr>
                <w:sz w:val="18"/>
              </w:rPr>
              <w:t>Card / Coupon / Wallet / Credit / Finance</w:t>
            </w:r>
          </w:p>
        </w:tc>
        <w:tc>
          <w:tcPr>
            <w:tcW w:type="dxa" w:w="3324"/>
          </w:tcPr>
          <w:p>
            <w:r>
              <w:rPr>
                <w:sz w:val="18"/>
              </w:rPr>
            </w:r>
            <w:r>
              <w:rPr>
                <w:sz w:val="18"/>
              </w:rPr>
              <w:t>classification (Cash is built-in)</w:t>
            </w:r>
          </w:p>
        </w:tc>
      </w:tr>
      <w:tr>
        <w:tc>
          <w:tcPr>
            <w:tcW w:type="dxa" w:w="3324"/>
          </w:tcPr>
          <w:p>
            <w:r>
              <w:rPr>
                <w:sz w:val="18"/>
              </w:rPr>
            </w:r>
            <w:r>
              <w:rPr>
                <w:sz w:val="18"/>
              </w:rPr>
              <w:t>Mode</w:t>
            </w:r>
          </w:p>
        </w:tc>
        <w:tc>
          <w:tcPr>
            <w:tcW w:type="dxa" w:w="3324"/>
          </w:tcPr>
          <w:p>
            <w:r>
              <w:rPr>
                <w:sz w:val="18"/>
              </w:rPr>
            </w:r>
            <w:r>
              <w:rPr>
                <w:sz w:val="18"/>
              </w:rPr>
              <w:t>Manual / …</w:t>
            </w:r>
          </w:p>
        </w:tc>
        <w:tc>
          <w:tcPr>
            <w:tcW w:type="dxa" w:w="3324"/>
          </w:tcPr>
          <w:p>
            <w:r>
              <w:rPr>
                <w:sz w:val="18"/>
              </w:rPr>
            </w:r>
            <w:r>
              <w:rPr>
                <w:sz w:val="18"/>
              </w:rPr>
              <w:t>Manual entry vs device-integrated (EDC)</w:t>
            </w:r>
          </w:p>
        </w:tc>
      </w:tr>
      <w:tr>
        <w:tc>
          <w:tcPr>
            <w:tcW w:type="dxa" w:w="3324"/>
          </w:tcPr>
          <w:p>
            <w:r>
              <w:rPr>
                <w:sz w:val="18"/>
              </w:rPr>
            </w:r>
            <w:r>
              <w:rPr>
                <w:sz w:val="18"/>
              </w:rPr>
              <w:t>Service applicable</w:t>
            </w:r>
          </w:p>
        </w:tc>
        <w:tc>
          <w:tcPr>
            <w:tcW w:type="dxa" w:w="3324"/>
          </w:tcPr>
          <w:p>
            <w:r>
              <w:rPr>
                <w:sz w:val="18"/>
              </w:rPr>
            </w:r>
            <w:r>
              <w:rPr>
                <w:sz w:val="18"/>
              </w:rPr>
              <w:t>No/Yes</w:t>
            </w:r>
          </w:p>
        </w:tc>
        <w:tc>
          <w:tcPr>
            <w:tcW w:type="dxa" w:w="3324"/>
          </w:tcPr>
          <w:p>
            <w:r>
              <w:rPr>
                <w:sz w:val="18"/>
              </w:rPr>
            </w:r>
            <w:r>
              <w:rPr>
                <w:sz w:val="18"/>
              </w:rPr>
              <w:t>charge a service fee</w:t>
            </w:r>
          </w:p>
        </w:tc>
      </w:tr>
      <w:tr>
        <w:tc>
          <w:tcPr>
            <w:tcW w:type="dxa" w:w="3324"/>
          </w:tcPr>
          <w:p>
            <w:r>
              <w:rPr>
                <w:sz w:val="18"/>
              </w:rPr>
            </w:r>
            <w:r>
              <w:rPr>
                <w:sz w:val="18"/>
              </w:rPr>
              <w:t>Mandate refno</w:t>
            </w:r>
          </w:p>
        </w:tc>
        <w:tc>
          <w:tcPr>
            <w:tcW w:type="dxa" w:w="3324"/>
          </w:tcPr>
          <w:p>
            <w:r>
              <w:rPr>
                <w:sz w:val="18"/>
              </w:rPr>
            </w:r>
            <w:r>
              <w:rPr>
                <w:sz w:val="18"/>
              </w:rPr>
              <w:t>No/Yes</w:t>
            </w:r>
          </w:p>
        </w:tc>
        <w:tc>
          <w:tcPr>
            <w:tcW w:type="dxa" w:w="3324"/>
          </w:tcPr>
          <w:p>
            <w:r>
              <w:rPr>
                <w:sz w:val="18"/>
              </w:rPr>
            </w:r>
            <w:r>
              <w:rPr>
                <w:sz w:val="18"/>
              </w:rPr>
              <w:t>force cashier to enter reference / approval no</w:t>
            </w:r>
          </w:p>
        </w:tc>
      </w:tr>
      <w:tr>
        <w:tc>
          <w:tcPr>
            <w:tcW w:type="dxa" w:w="3324"/>
          </w:tcPr>
          <w:p>
            <w:r>
              <w:rPr>
                <w:sz w:val="18"/>
              </w:rPr>
            </w:r>
            <w:r>
              <w:rPr>
                <w:sz w:val="18"/>
              </w:rPr>
              <w:t>Service Charge Perc</w:t>
            </w:r>
          </w:p>
        </w:tc>
        <w:tc>
          <w:tcPr>
            <w:tcW w:type="dxa" w:w="3324"/>
          </w:tcPr>
          <w:p>
            <w:r>
              <w:rPr>
                <w:sz w:val="18"/>
              </w:rPr>
            </w:r>
            <w:r>
              <w:rPr>
                <w:sz w:val="18"/>
              </w:rPr>
              <w:t>number</w:t>
            </w:r>
          </w:p>
        </w:tc>
        <w:tc>
          <w:tcPr>
            <w:tcW w:type="dxa" w:w="3324"/>
          </w:tcPr>
          <w:p>
            <w:r>
              <w:rPr>
                <w:sz w:val="18"/>
              </w:rPr>
            </w:r>
            <w:r>
              <w:rPr>
                <w:sz w:val="18"/>
              </w:rPr>
              <w:t>% surcharge</w:t>
            </w:r>
          </w:p>
        </w:tc>
      </w:tr>
      <w:tr>
        <w:tc>
          <w:tcPr>
            <w:tcW w:type="dxa" w:w="3324"/>
          </w:tcPr>
          <w:p>
            <w:r>
              <w:rPr>
                <w:sz w:val="18"/>
              </w:rPr>
            </w:r>
            <w:r>
              <w:rPr>
                <w:sz w:val="18"/>
              </w:rPr>
              <w:t>Branch</w:t>
            </w:r>
          </w:p>
        </w:tc>
        <w:tc>
          <w:tcPr>
            <w:tcW w:type="dxa" w:w="3324"/>
          </w:tcPr>
          <w:p>
            <w:r>
              <w:rPr>
                <w:sz w:val="18"/>
              </w:rPr>
            </w:r>
            <w:r>
              <w:rPr>
                <w:sz w:val="18"/>
              </w:rPr>
              <w:t>GLOBAL / branch</w:t>
            </w:r>
          </w:p>
        </w:tc>
        <w:tc>
          <w:tcPr>
            <w:tcW w:type="dxa" w:w="3324"/>
          </w:tcPr>
          <w:p>
            <w:r>
              <w:rPr>
                <w:sz w:val="18"/>
              </w:rPr>
            </w:r>
            <w:r>
              <w:rPr>
                <w:sz w:val="18"/>
              </w:rPr>
              <w:t>availability</w:t>
            </w:r>
          </w:p>
        </w:tc>
      </w:tr>
    </w:tbl>
    <w:p/>
    <w:p>
      <w:pPr>
        <w:pStyle w:val="Heading4"/>
      </w:pPr>
      <w:r>
        <w:t>Tender Type Values</w:t>
      </w:r>
    </w:p>
    <w:p>
      <w:r>
        <w:t>Sub-values of a tender (e.g. Card → Visa, Master). Form: Name, Status, Tender Name (parent tender), Group Ledger (accounting ledger), Branch.</w:t>
      </w:r>
    </w:p>
    <w:p>
      <w:pPr>
        <w:pStyle w:val="Heading4"/>
      </w:pPr>
      <w:r>
        <w:t>Unicode Master (angular-modules)</w:t>
      </w:r>
    </w:p>
    <w:p>
      <w:r>
        <w:t>Grid Branch Code, Branch Name, Unicode, Address, City, State, Country – stores regional-language (Unicode) branch text for bill printing. Update / Cancel.</w:t>
      </w:r>
    </w:p>
    <w:p>
      <w:pPr>
        <w:pStyle w:val="Heading4"/>
      </w:pPr>
      <w:r>
        <w:t>Master Attributes</w:t>
      </w:r>
    </w:p>
    <w:p>
      <w:r>
        <w:t>Grid S.No, Id, Name + Edit – define extra custom attributes on masters.</w:t>
      </w:r>
    </w:p>
    <w:p>
      <w:pPr>
        <w:pStyle w:val="Heading4"/>
      </w:pPr>
      <w:r>
        <w:t>Addon Devices Inactivation</w:t>
      </w:r>
    </w:p>
    <w:p>
      <w:r>
        <w:t>Grid S.No, Model Name, Last Used By, Last Used Time, Status, Action – deactivate registered add-on devices (weighing scale, EDC, mobile app devices).</w:t>
      </w:r>
    </w:p>
    <w:p>
      <w:pPr>
        <w:pStyle w:val="Heading3"/>
      </w:pPr>
      <w:r>
        <w:t>1.9 More → Utility</w:t>
      </w:r>
    </w:p>
    <w:p>
      <w:pPr>
        <w:pStyle w:val="Heading4"/>
      </w:pPr>
      <w:r>
        <w:t>Transporter</w:t>
      </w:r>
    </w:p>
    <w:p>
      <w:r>
        <w:t>Grid Name, Phone, Branch. Form tabs General (Name, Trans Mode Road/Rail/Air/Ship, Address Line 1, Area, State, Phone, Email, Status) and GST (GST No, Pan No). Used in e-Way bill / delivery note.</w:t>
      </w:r>
    </w:p>
    <w:p>
      <w:pPr>
        <w:pStyle w:val="Heading4"/>
      </w:pPr>
      <w:r>
        <w:t>Freight Settings (GWT Mapping screen)</w:t>
      </w:r>
    </w:p>
    <w:p>
      <w:r>
        <w:t>Filters Based on (Branch/State/Circle/Area), Item Status (Active/Inactive/All); grid S.No, Code, Delivery, Amount – freight charge per delivery type. F6 Update, F9 Clear, F10 Close.</w:t>
      </w:r>
    </w:p>
    <w:p>
      <w:r>
        <w:br w:type="page"/>
      </w:r>
    </w:p>
    <w:p>
      <w:pPr>
        <w:pStyle w:val="Heading1"/>
      </w:pPr>
      <w:r>
        <w:t>Part 3 – Sales Module</w:t>
      </w:r>
    </w:p>
    <w:p>
      <w:r>
        <w:t xml:space="preserve">All Sales screens except </w:t>
      </w:r>
      <w:r>
        <w:rPr>
          <w:i/>
        </w:rPr>
        <w:t>Sales Order Approval</w:t>
      </w:r>
      <w:r>
        <w:t xml:space="preserve"> and </w:t>
      </w:r>
      <w:r>
        <w:rPr>
          <w:i/>
        </w:rPr>
        <w:t>Transfer Out Approval</w:t>
      </w:r>
      <w:r>
        <w:t xml:space="preserve"> are the legacy GWT </w:t>
      </w:r>
      <w:r>
        <w:rPr>
          <w:b/>
        </w:rPr>
        <w:t>Outward</w:t>
      </w:r>
      <w:r>
        <w:t xml:space="preserve"> screen (</w:t>
      </w:r>
      <w:r>
        <w:rPr>
          <w:rFonts w:ascii="Consolas" w:hAnsi="Consolas"/>
          <w:sz w:val="19"/>
        </w:rPr>
        <w:t>/TruePOS/com.gofrugal.raymedi.webpos.outward.Outward/Outward.html</w:t>
      </w:r>
      <w:r>
        <w:t>) rendered in different modes. They share one layout, so the common layout is documented once, then each screen lists only what differs.</w:t>
      </w:r>
    </w:p>
    <w:p>
      <w:pPr>
        <w:pStyle w:val="Heading3"/>
      </w:pPr>
      <w:r>
        <w:t>2.0 Common Outward screen layout</w:t>
      </w:r>
    </w:p>
    <w:p>
      <w:r>
        <w:rPr>
          <w:rFonts w:ascii="Consolas" w:hAnsi="Consolas"/>
          <w:sz w:val="17"/>
        </w:rPr>
        <w:t>┌ Title (Sales Bill / Quotation / …)                     [Branch selector ▾] [?] ┐</w:t>
        <w:br/>
        <w:t>│ Customer  [____________]  Delivery Type [Delivered ▾]     │ Bill No     ____   │</w:t>
        <w:br/>
        <w:t>│ Address   [____________]  Delivery Time [hh:mm]           │ Bill Date   ____   │</w:t>
        <w:br/>
        <w:t>│ Balance   [____________]  Sales Type    [Local ▾]         │ Item Disc Amount   │</w:t>
        <w:br/>
        <w:t>│ Invoice Type [Retail ▾]   Payment Type  [None ▾]          │ Disc%              │</w:t>
        <w:br/>
        <w:t>│ Coupon Balance                                            │ Disc Amount        │</w:t>
        <w:br/>
        <w:t>├───────────────────────────────────────────────────────────│ Round off Amount   │</w:t>
        <w:br/>
        <w:t>│ S.No Code Description Exp Dt Qty SellPrice MRP Disc% ...  │ Total GST          │</w:t>
        <w:br/>
        <w:t>│ 1                                                          │ Total Extra Cess   │</w:t>
        <w:br/>
        <w:t>│                                                            │ GST Calamity Cess  │</w:t>
        <w:br/>
        <w:t>├ Remarks [        ]   Message [        ]                    │                    │</w:t>
        <w:br/>
        <w:t>│ Total Qty [ ] Total Weight [ ]   "Press ENTER or TAB…"     │ Total : 0.00       │</w:t>
        <w:br/>
        <w:t>│ F1 F2 F3 New F4 Edit F5 Recall F6 Save F7 View F8 Print F9 Clear F10 Close F11 │</w:t>
        <w:br/>
        <w:t>└──────────────────────────────────────────────────────────────────────────────┘</w:t>
      </w:r>
    </w:p>
    <w:p>
      <w:pPr>
        <w:pStyle w:val="Heading4"/>
      </w:pPr>
      <w:r>
        <w:t>Header fields</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D9E2F3"/>
          </w:tcPr>
          <w:p>
            <w:r>
              <w:rPr>
                <w:b/>
                <w:sz w:val="18"/>
              </w:rPr>
            </w:r>
            <w:r>
              <w:rPr>
                <w:b/>
                <w:sz w:val="18"/>
              </w:rPr>
              <w:t>Field</w:t>
            </w:r>
          </w:p>
        </w:tc>
        <w:tc>
          <w:tcPr>
            <w:tcW w:type="dxa" w:w="3324"/>
            <w:shd w:val="clear" w:color="auto" w:fill="D9E2F3"/>
          </w:tcPr>
          <w:p>
            <w:r>
              <w:rPr>
                <w:b/>
                <w:sz w:val="18"/>
              </w:rPr>
            </w:r>
            <w:r>
              <w:rPr>
                <w:b/>
                <w:sz w:val="18"/>
              </w:rPr>
              <w:t>Type</w:t>
            </w:r>
          </w:p>
        </w:tc>
        <w:tc>
          <w:tcPr>
            <w:tcW w:type="dxa" w:w="3324"/>
            <w:shd w:val="clear" w:color="auto" w:fill="D9E2F3"/>
          </w:tcPr>
          <w:p>
            <w:r>
              <w:rPr>
                <w:b/>
                <w:sz w:val="18"/>
              </w:rPr>
            </w:r>
            <w:r>
              <w:rPr>
                <w:b/>
                <w:sz w:val="18"/>
              </w:rPr>
              <w:t>Purpose</w:t>
            </w:r>
          </w:p>
        </w:tc>
      </w:tr>
      <w:tr>
        <w:tc>
          <w:tcPr>
            <w:tcW w:type="dxa" w:w="3324"/>
          </w:tcPr>
          <w:p>
            <w:r>
              <w:rPr>
                <w:sz w:val="18"/>
              </w:rPr>
            </w:r>
            <w:r>
              <w:rPr>
                <w:sz w:val="18"/>
              </w:rPr>
              <w:t>Branch selector (top-right, shows "URBANPETS SERVICES PRIVATE LIM…")</w:t>
            </w:r>
          </w:p>
        </w:tc>
        <w:tc>
          <w:tcPr>
            <w:tcW w:type="dxa" w:w="3324"/>
          </w:tcPr>
          <w:p>
            <w:r>
              <w:rPr>
                <w:sz w:val="18"/>
              </w:rPr>
            </w:r>
            <w:r>
              <w:rPr>
                <w:sz w:val="18"/>
              </w:rPr>
              <w:t>search box</w:t>
            </w:r>
          </w:p>
        </w:tc>
        <w:tc>
          <w:tcPr>
            <w:tcW w:type="dxa" w:w="3324"/>
          </w:tcPr>
          <w:p>
            <w:r>
              <w:rPr>
                <w:sz w:val="18"/>
              </w:rPr>
            </w:r>
            <w:r>
              <w:rPr>
                <w:sz w:val="18"/>
              </w:rPr>
              <w:t xml:space="preserve">Location for which the document is raised. Two locations exist: </w:t>
            </w:r>
            <w:r>
              <w:rPr>
                <w:b/>
                <w:sz w:val="18"/>
              </w:rPr>
              <w:t>URBANPETS SERVICES PRIVATE LIMITED</w:t>
            </w:r>
            <w:r>
              <w:rPr>
                <w:sz w:val="18"/>
              </w:rPr>
              <w:t xml:space="preserve"> (HO) and </w:t>
            </w:r>
            <w:r>
              <w:rPr>
                <w:b/>
                <w:sz w:val="18"/>
              </w:rPr>
              <w:t>URBAN PETS / MOTERA</w:t>
            </w:r>
          </w:p>
        </w:tc>
      </w:tr>
      <w:tr>
        <w:tc>
          <w:tcPr>
            <w:tcW w:type="dxa" w:w="3324"/>
          </w:tcPr>
          <w:p>
            <w:r>
              <w:rPr>
                <w:sz w:val="18"/>
              </w:rPr>
            </w:r>
            <w:r>
              <w:rPr>
                <w:sz w:val="18"/>
              </w:rPr>
              <w:t>Customer</w:t>
            </w:r>
          </w:p>
        </w:tc>
        <w:tc>
          <w:tcPr>
            <w:tcW w:type="dxa" w:w="3324"/>
          </w:tcPr>
          <w:p>
            <w:r>
              <w:rPr>
                <w:sz w:val="18"/>
              </w:rPr>
            </w:r>
            <w:r>
              <w:rPr>
                <w:sz w:val="18"/>
              </w:rPr>
              <w:t>text + lookup (ENTER/TAB opens customer search)</w:t>
            </w:r>
          </w:p>
        </w:tc>
        <w:tc>
          <w:tcPr>
            <w:tcW w:type="dxa" w:w="3324"/>
          </w:tcPr>
          <w:p>
            <w:r>
              <w:rPr>
                <w:sz w:val="18"/>
              </w:rPr>
            </w:r>
            <w:r>
              <w:rPr>
                <w:sz w:val="18"/>
              </w:rPr>
              <w:t>Customer master lookup; WALK-IN is default for retail</w:t>
            </w:r>
          </w:p>
        </w:tc>
      </w:tr>
      <w:tr>
        <w:tc>
          <w:tcPr>
            <w:tcW w:type="dxa" w:w="3324"/>
          </w:tcPr>
          <w:p>
            <w:r>
              <w:rPr>
                <w:sz w:val="18"/>
              </w:rPr>
            </w:r>
            <w:r>
              <w:rPr>
                <w:sz w:val="18"/>
              </w:rPr>
              <w:t>Address / Balance</w:t>
            </w:r>
          </w:p>
        </w:tc>
        <w:tc>
          <w:tcPr>
            <w:tcW w:type="dxa" w:w="3324"/>
          </w:tcPr>
          <w:p>
            <w:r>
              <w:rPr>
                <w:sz w:val="18"/>
              </w:rPr>
            </w:r>
            <w:r>
              <w:rPr>
                <w:sz w:val="18"/>
              </w:rPr>
              <w:t>read-only</w:t>
            </w:r>
          </w:p>
        </w:tc>
        <w:tc>
          <w:tcPr>
            <w:tcW w:type="dxa" w:w="3324"/>
          </w:tcPr>
          <w:p>
            <w:r>
              <w:rPr>
                <w:sz w:val="18"/>
              </w:rPr>
            </w:r>
            <w:r>
              <w:rPr>
                <w:sz w:val="18"/>
              </w:rPr>
              <w:t>Pulled from customer master; Balance = outstanding credit</w:t>
            </w:r>
          </w:p>
        </w:tc>
      </w:tr>
      <w:tr>
        <w:tc>
          <w:tcPr>
            <w:tcW w:type="dxa" w:w="3324"/>
          </w:tcPr>
          <w:p>
            <w:r>
              <w:rPr>
                <w:sz w:val="18"/>
              </w:rPr>
            </w:r>
            <w:r>
              <w:rPr>
                <w:sz w:val="18"/>
              </w:rPr>
              <w:t>Invoice Type</w:t>
            </w:r>
          </w:p>
        </w:tc>
        <w:tc>
          <w:tcPr>
            <w:tcW w:type="dxa" w:w="3324"/>
          </w:tcPr>
          <w:p>
            <w:r>
              <w:rPr>
                <w:sz w:val="18"/>
              </w:rPr>
            </w:r>
            <w:r>
              <w:rPr>
                <w:sz w:val="18"/>
              </w:rPr>
              <w:t>Retail Invoice / Tax Invoice / Exempted</w:t>
            </w:r>
          </w:p>
        </w:tc>
        <w:tc>
          <w:tcPr>
            <w:tcW w:type="dxa" w:w="3324"/>
          </w:tcPr>
          <w:p>
            <w:r>
              <w:rPr>
                <w:sz w:val="18"/>
              </w:rPr>
            </w:r>
            <w:r>
              <w:rPr>
                <w:sz w:val="18"/>
              </w:rPr>
              <w:t>Retail = B2C bill; Tax Invoice = B2B with customer GSTIN; Exempted = SEZ/exempt customer. Auto-set from customer GST Type</w:t>
            </w:r>
          </w:p>
        </w:tc>
      </w:tr>
      <w:tr>
        <w:tc>
          <w:tcPr>
            <w:tcW w:type="dxa" w:w="3324"/>
          </w:tcPr>
          <w:p>
            <w:r>
              <w:rPr>
                <w:sz w:val="18"/>
              </w:rPr>
            </w:r>
            <w:r>
              <w:rPr>
                <w:sz w:val="18"/>
              </w:rPr>
              <w:t>Coupon Balance</w:t>
            </w:r>
          </w:p>
        </w:tc>
        <w:tc>
          <w:tcPr>
            <w:tcW w:type="dxa" w:w="3324"/>
          </w:tcPr>
          <w:p>
            <w:r>
              <w:rPr>
                <w:sz w:val="18"/>
              </w:rPr>
            </w:r>
            <w:r>
              <w:rPr>
                <w:sz w:val="18"/>
              </w:rPr>
              <w:t>read-only</w:t>
            </w:r>
          </w:p>
        </w:tc>
        <w:tc>
          <w:tcPr>
            <w:tcW w:type="dxa" w:w="3324"/>
          </w:tcPr>
          <w:p>
            <w:r>
              <w:rPr>
                <w:sz w:val="18"/>
              </w:rPr>
            </w:r>
            <w:r>
              <w:rPr>
                <w:sz w:val="18"/>
              </w:rPr>
              <w:t>Loyalty / coupon balance of the customer</w:t>
            </w:r>
          </w:p>
        </w:tc>
      </w:tr>
      <w:tr>
        <w:tc>
          <w:tcPr>
            <w:tcW w:type="dxa" w:w="3324"/>
          </w:tcPr>
          <w:p>
            <w:r>
              <w:rPr>
                <w:sz w:val="18"/>
              </w:rPr>
            </w:r>
            <w:r>
              <w:rPr>
                <w:sz w:val="18"/>
              </w:rPr>
              <w:t>Delivery Type</w:t>
            </w:r>
          </w:p>
        </w:tc>
        <w:tc>
          <w:tcPr>
            <w:tcW w:type="dxa" w:w="3324"/>
          </w:tcPr>
          <w:p>
            <w:r>
              <w:rPr>
                <w:sz w:val="18"/>
              </w:rPr>
            </w:r>
            <w:r>
              <w:rPr>
                <w:sz w:val="18"/>
              </w:rPr>
              <w:t>Delivered / Home Delivery or Phone / Delivery / Pickup or visit</w:t>
            </w:r>
          </w:p>
        </w:tc>
        <w:tc>
          <w:tcPr>
            <w:tcW w:type="dxa" w:w="3324"/>
          </w:tcPr>
          <w:p>
            <w:r>
              <w:rPr>
                <w:sz w:val="18"/>
              </w:rPr>
            </w:r>
            <w:r>
              <w:rPr>
                <w:sz w:val="18"/>
              </w:rPr>
              <w:t>Fulfilment channel; drives Delivery Reports and Kitchen/Preparation reports</w:t>
            </w:r>
          </w:p>
        </w:tc>
      </w:tr>
      <w:tr>
        <w:tc>
          <w:tcPr>
            <w:tcW w:type="dxa" w:w="3324"/>
          </w:tcPr>
          <w:p>
            <w:r>
              <w:rPr>
                <w:sz w:val="18"/>
              </w:rPr>
            </w:r>
            <w:r>
              <w:rPr>
                <w:sz w:val="18"/>
              </w:rPr>
              <w:t>Delivery Time</w:t>
            </w:r>
          </w:p>
        </w:tc>
        <w:tc>
          <w:tcPr>
            <w:tcW w:type="dxa" w:w="3324"/>
          </w:tcPr>
          <w:p>
            <w:r>
              <w:rPr>
                <w:sz w:val="18"/>
              </w:rPr>
            </w:r>
            <w:r>
              <w:rPr>
                <w:sz w:val="18"/>
              </w:rPr>
              <w:t>time</w:t>
            </w:r>
          </w:p>
        </w:tc>
        <w:tc>
          <w:tcPr>
            <w:tcW w:type="dxa" w:w="3324"/>
          </w:tcPr>
          <w:p>
            <w:r>
              <w:rPr>
                <w:sz w:val="18"/>
              </w:rPr>
            </w:r>
            <w:r>
              <w:rPr>
                <w:sz w:val="18"/>
              </w:rPr>
              <w:t>Promised delivery time (defaults to now)</w:t>
            </w:r>
          </w:p>
        </w:tc>
      </w:tr>
      <w:tr>
        <w:tc>
          <w:tcPr>
            <w:tcW w:type="dxa" w:w="3324"/>
          </w:tcPr>
          <w:p>
            <w:r>
              <w:rPr>
                <w:sz w:val="18"/>
              </w:rPr>
            </w:r>
            <w:r>
              <w:rPr>
                <w:sz w:val="18"/>
              </w:rPr>
              <w:t>Ship From (Quotation / SO only)</w:t>
            </w:r>
          </w:p>
        </w:tc>
        <w:tc>
          <w:tcPr>
            <w:tcW w:type="dxa" w:w="3324"/>
          </w:tcPr>
          <w:p>
            <w:r>
              <w:rPr>
                <w:sz w:val="18"/>
              </w:rPr>
            </w:r>
            <w:r>
              <w:rPr>
                <w:sz w:val="18"/>
              </w:rPr>
              <w:t>branch list</w:t>
            </w:r>
          </w:p>
        </w:tc>
        <w:tc>
          <w:tcPr>
            <w:tcW w:type="dxa" w:w="3324"/>
          </w:tcPr>
          <w:p>
            <w:r>
              <w:rPr>
                <w:sz w:val="18"/>
              </w:rPr>
            </w:r>
            <w:r>
              <w:rPr>
                <w:sz w:val="18"/>
              </w:rPr>
              <w:t>Location that will ship the goods</w:t>
            </w:r>
          </w:p>
        </w:tc>
      </w:tr>
      <w:tr>
        <w:tc>
          <w:tcPr>
            <w:tcW w:type="dxa" w:w="3324"/>
          </w:tcPr>
          <w:p>
            <w:r>
              <w:rPr>
                <w:sz w:val="18"/>
              </w:rPr>
            </w:r>
            <w:r>
              <w:rPr>
                <w:sz w:val="18"/>
              </w:rPr>
              <w:t>Sales Type</w:t>
            </w:r>
          </w:p>
        </w:tc>
        <w:tc>
          <w:tcPr>
            <w:tcW w:type="dxa" w:w="3324"/>
          </w:tcPr>
          <w:p>
            <w:r>
              <w:rPr>
                <w:sz w:val="18"/>
              </w:rPr>
            </w:r>
            <w:r>
              <w:rPr>
                <w:sz w:val="18"/>
              </w:rPr>
              <w:t>Local / Interstate</w:t>
            </w:r>
          </w:p>
        </w:tc>
        <w:tc>
          <w:tcPr>
            <w:tcW w:type="dxa" w:w="3324"/>
          </w:tcPr>
          <w:p>
            <w:r>
              <w:rPr>
                <w:sz w:val="18"/>
              </w:rPr>
            </w:r>
            <w:r>
              <w:rPr>
                <w:sz w:val="18"/>
              </w:rPr>
              <w:t>Local → CGST+SGST, Interstate → IGST</w:t>
            </w:r>
          </w:p>
        </w:tc>
      </w:tr>
      <w:tr>
        <w:tc>
          <w:tcPr>
            <w:tcW w:type="dxa" w:w="3324"/>
          </w:tcPr>
          <w:p>
            <w:r>
              <w:rPr>
                <w:sz w:val="18"/>
              </w:rPr>
            </w:r>
            <w:r>
              <w:rPr>
                <w:sz w:val="18"/>
              </w:rPr>
              <w:t>Account (SO only)</w:t>
            </w:r>
          </w:p>
        </w:tc>
        <w:tc>
          <w:tcPr>
            <w:tcW w:type="dxa" w:w="3324"/>
          </w:tcPr>
          <w:p>
            <w:r>
              <w:rPr>
                <w:sz w:val="18"/>
              </w:rPr>
            </w:r>
            <w:r>
              <w:rPr>
                <w:sz w:val="18"/>
              </w:rPr>
              <w:t>Advance account / Order Location / Delivery Location / To customer account</w:t>
            </w:r>
          </w:p>
        </w:tc>
        <w:tc>
          <w:tcPr>
            <w:tcW w:type="dxa" w:w="3324"/>
          </w:tcPr>
          <w:p>
            <w:r>
              <w:rPr>
                <w:sz w:val="18"/>
              </w:rPr>
            </w:r>
            <w:r>
              <w:rPr>
                <w:sz w:val="18"/>
              </w:rPr>
              <w:t>Where the advance collected on the order is posted</w:t>
            </w:r>
          </w:p>
        </w:tc>
      </w:tr>
      <w:tr>
        <w:tc>
          <w:tcPr>
            <w:tcW w:type="dxa" w:w="3324"/>
          </w:tcPr>
          <w:p>
            <w:r>
              <w:rPr>
                <w:sz w:val="18"/>
              </w:rPr>
            </w:r>
            <w:r>
              <w:rPr>
                <w:sz w:val="18"/>
              </w:rPr>
              <w:t>Payment Type</w:t>
            </w:r>
          </w:p>
        </w:tc>
        <w:tc>
          <w:tcPr>
            <w:tcW w:type="dxa" w:w="3324"/>
          </w:tcPr>
          <w:p>
            <w:r>
              <w:rPr>
                <w:sz w:val="18"/>
              </w:rPr>
            </w:r>
            <w:r>
              <w:rPr>
                <w:sz w:val="18"/>
              </w:rPr>
              <w:t>None / Bajaj / Buyback In-House / Pinelabs / Pinelab-HDFC / Pinelab-ICICI / Pinelab-CITI / …Buyback variants / HDFC Finance / CITI Finance / Buyback Cashify / Capital (IDFC) / Bajaj Finance / Home Credit / TVS Finance / Axis Finance / SBI / Axis / IDFC / SCB / Kotak (+Buyback)</w:t>
            </w:r>
          </w:p>
        </w:tc>
        <w:tc>
          <w:tcPr>
            <w:tcW w:type="dxa" w:w="3324"/>
          </w:tcPr>
          <w:p>
            <w:r>
              <w:rPr>
                <w:sz w:val="18"/>
              </w:rPr>
            </w:r>
            <w:r>
              <w:rPr>
                <w:sz w:val="18"/>
              </w:rPr>
              <w:t>EMI-finance or exchange (buy-back) scheme attached to the bill; "None" for normal sale</w:t>
            </w:r>
          </w:p>
        </w:tc>
      </w:tr>
      <w:tr>
        <w:tc>
          <w:tcPr>
            <w:tcW w:type="dxa" w:w="3324"/>
          </w:tcPr>
          <w:p>
            <w:r>
              <w:rPr>
                <w:sz w:val="18"/>
              </w:rPr>
            </w:r>
            <w:r>
              <w:rPr>
                <w:sz w:val="18"/>
              </w:rPr>
              <w:t>Remarks</w:t>
            </w:r>
          </w:p>
        </w:tc>
        <w:tc>
          <w:tcPr>
            <w:tcW w:type="dxa" w:w="3324"/>
          </w:tcPr>
          <w:p>
            <w:r>
              <w:rPr>
                <w:sz w:val="18"/>
              </w:rPr>
            </w:r>
            <w:r>
              <w:rPr>
                <w:sz w:val="18"/>
              </w:rPr>
              <w:t>textarea</w:t>
            </w:r>
          </w:p>
        </w:tc>
        <w:tc>
          <w:tcPr>
            <w:tcW w:type="dxa" w:w="3324"/>
          </w:tcPr>
          <w:p>
            <w:r>
              <w:rPr>
                <w:sz w:val="18"/>
              </w:rPr>
            </w:r>
            <w:r>
              <w:rPr>
                <w:sz w:val="18"/>
              </w:rPr>
              <w:t>Internal note, printed on bill if configured</w:t>
            </w:r>
          </w:p>
        </w:tc>
      </w:tr>
      <w:tr>
        <w:tc>
          <w:tcPr>
            <w:tcW w:type="dxa" w:w="3324"/>
          </w:tcPr>
          <w:p>
            <w:r>
              <w:rPr>
                <w:sz w:val="18"/>
              </w:rPr>
            </w:r>
            <w:r>
              <w:rPr>
                <w:sz w:val="18"/>
              </w:rPr>
              <w:t>Message</w:t>
            </w:r>
          </w:p>
        </w:tc>
        <w:tc>
          <w:tcPr>
            <w:tcW w:type="dxa" w:w="3324"/>
          </w:tcPr>
          <w:p>
            <w:r>
              <w:rPr>
                <w:sz w:val="18"/>
              </w:rPr>
            </w:r>
            <w:r>
              <w:rPr>
                <w:sz w:val="18"/>
              </w:rPr>
              <w:t>textarea</w:t>
            </w:r>
          </w:p>
        </w:tc>
        <w:tc>
          <w:tcPr>
            <w:tcW w:type="dxa" w:w="3324"/>
          </w:tcPr>
          <w:p>
            <w:r>
              <w:rPr>
                <w:sz w:val="18"/>
              </w:rPr>
            </w:r>
            <w:r>
              <w:rPr>
                <w:sz w:val="18"/>
              </w:rPr>
              <w:t>Customer-facing message printed on bill</w:t>
            </w:r>
          </w:p>
        </w:tc>
      </w:tr>
    </w:tbl>
    <w:p/>
    <w:p>
      <w:pPr>
        <w:pStyle w:val="Heading4"/>
      </w:pPr>
      <w:r>
        <w:t>Item grid columns</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D9E2F3"/>
          </w:tcPr>
          <w:p>
            <w:r>
              <w:rPr>
                <w:b/>
                <w:sz w:val="18"/>
              </w:rPr>
            </w:r>
            <w:r>
              <w:rPr>
                <w:b/>
                <w:sz w:val="18"/>
              </w:rPr>
              <w:t>Column</w:t>
            </w:r>
          </w:p>
        </w:tc>
        <w:tc>
          <w:tcPr>
            <w:tcW w:type="dxa" w:w="4986"/>
            <w:shd w:val="clear" w:color="auto" w:fill="D9E2F3"/>
          </w:tcPr>
          <w:p>
            <w:r>
              <w:rPr>
                <w:b/>
                <w:sz w:val="18"/>
              </w:rPr>
            </w:r>
            <w:r>
              <w:rPr>
                <w:b/>
                <w:sz w:val="18"/>
              </w:rPr>
              <w:t>Meaning</w:t>
            </w:r>
          </w:p>
        </w:tc>
      </w:tr>
      <w:tr>
        <w:tc>
          <w:tcPr>
            <w:tcW w:type="dxa" w:w="4986"/>
          </w:tcPr>
          <w:p>
            <w:r>
              <w:rPr>
                <w:sz w:val="18"/>
              </w:rPr>
            </w:r>
            <w:r>
              <w:rPr>
                <w:sz w:val="18"/>
              </w:rPr>
              <w:t>S.No</w:t>
            </w:r>
          </w:p>
        </w:tc>
        <w:tc>
          <w:tcPr>
            <w:tcW w:type="dxa" w:w="4986"/>
          </w:tcPr>
          <w:p>
            <w:r>
              <w:rPr>
                <w:sz w:val="18"/>
              </w:rPr>
            </w:r>
            <w:r>
              <w:rPr>
                <w:sz w:val="18"/>
              </w:rPr>
              <w:t>line number</w:t>
            </w:r>
          </w:p>
        </w:tc>
      </w:tr>
      <w:tr>
        <w:tc>
          <w:tcPr>
            <w:tcW w:type="dxa" w:w="4986"/>
          </w:tcPr>
          <w:p>
            <w:r>
              <w:rPr>
                <w:sz w:val="18"/>
              </w:rPr>
            </w:r>
            <w:r>
              <w:rPr>
                <w:sz w:val="18"/>
              </w:rPr>
              <w:t>Code</w:t>
            </w:r>
          </w:p>
        </w:tc>
        <w:tc>
          <w:tcPr>
            <w:tcW w:type="dxa" w:w="4986"/>
          </w:tcPr>
          <w:p>
            <w:r>
              <w:rPr>
                <w:sz w:val="18"/>
              </w:rPr>
            </w:r>
            <w:r>
              <w:rPr>
                <w:sz w:val="18"/>
              </w:rPr>
              <w:t>item code / barcode scan (ENTER opens item search)</w:t>
            </w:r>
          </w:p>
        </w:tc>
      </w:tr>
      <w:tr>
        <w:tc>
          <w:tcPr>
            <w:tcW w:type="dxa" w:w="4986"/>
          </w:tcPr>
          <w:p>
            <w:r>
              <w:rPr>
                <w:sz w:val="18"/>
              </w:rPr>
            </w:r>
            <w:r>
              <w:rPr>
                <w:sz w:val="18"/>
              </w:rPr>
              <w:t>Description</w:t>
            </w:r>
          </w:p>
        </w:tc>
        <w:tc>
          <w:tcPr>
            <w:tcW w:type="dxa" w:w="4986"/>
          </w:tcPr>
          <w:p>
            <w:r>
              <w:rPr>
                <w:sz w:val="18"/>
              </w:rPr>
            </w:r>
            <w:r>
              <w:rPr>
                <w:sz w:val="18"/>
              </w:rPr>
              <w:t>item name</w:t>
            </w:r>
          </w:p>
        </w:tc>
      </w:tr>
      <w:tr>
        <w:tc>
          <w:tcPr>
            <w:tcW w:type="dxa" w:w="4986"/>
          </w:tcPr>
          <w:p>
            <w:r>
              <w:rPr>
                <w:sz w:val="18"/>
              </w:rPr>
            </w:r>
            <w:r>
              <w:rPr>
                <w:sz w:val="18"/>
              </w:rPr>
              <w:t>Exp Dt</w:t>
            </w:r>
          </w:p>
        </w:tc>
        <w:tc>
          <w:tcPr>
            <w:tcW w:type="dxa" w:w="4986"/>
          </w:tcPr>
          <w:p>
            <w:r>
              <w:rPr>
                <w:sz w:val="18"/>
              </w:rPr>
            </w:r>
            <w:r>
              <w:rPr>
                <w:sz w:val="18"/>
              </w:rPr>
              <w:t>expiry date of the batch being sold (items with Batch/Expiry = Mandatory)</w:t>
            </w:r>
          </w:p>
        </w:tc>
      </w:tr>
      <w:tr>
        <w:tc>
          <w:tcPr>
            <w:tcW w:type="dxa" w:w="4986"/>
          </w:tcPr>
          <w:p>
            <w:r>
              <w:rPr>
                <w:sz w:val="18"/>
              </w:rPr>
            </w:r>
            <w:r>
              <w:rPr>
                <w:sz w:val="18"/>
              </w:rPr>
              <w:t>Qty</w:t>
            </w:r>
          </w:p>
        </w:tc>
        <w:tc>
          <w:tcPr>
            <w:tcW w:type="dxa" w:w="4986"/>
          </w:tcPr>
          <w:p>
            <w:r>
              <w:rPr>
                <w:sz w:val="18"/>
              </w:rPr>
            </w:r>
            <w:r>
              <w:rPr>
                <w:sz w:val="18"/>
              </w:rPr>
              <w:t>quantity</w:t>
            </w:r>
          </w:p>
        </w:tc>
      </w:tr>
      <w:tr>
        <w:tc>
          <w:tcPr>
            <w:tcW w:type="dxa" w:w="4986"/>
          </w:tcPr>
          <w:p>
            <w:r>
              <w:rPr>
                <w:sz w:val="18"/>
              </w:rPr>
            </w:r>
            <w:r>
              <w:rPr>
                <w:sz w:val="18"/>
              </w:rPr>
              <w:t>Sell Price</w:t>
            </w:r>
          </w:p>
        </w:tc>
        <w:tc>
          <w:tcPr>
            <w:tcW w:type="dxa" w:w="4986"/>
          </w:tcPr>
          <w:p>
            <w:r>
              <w:rPr>
                <w:sz w:val="18"/>
              </w:rPr>
            </w:r>
            <w:r>
              <w:rPr>
                <w:sz w:val="18"/>
              </w:rPr>
              <w:t>unit price (from item master / price level / customer sales formula)</w:t>
            </w:r>
          </w:p>
        </w:tc>
      </w:tr>
      <w:tr>
        <w:tc>
          <w:tcPr>
            <w:tcW w:type="dxa" w:w="4986"/>
          </w:tcPr>
          <w:p>
            <w:r>
              <w:rPr>
                <w:sz w:val="18"/>
              </w:rPr>
            </w:r>
            <w:r>
              <w:rPr>
                <w:sz w:val="18"/>
              </w:rPr>
              <w:t>MRP</w:t>
            </w:r>
          </w:p>
        </w:tc>
        <w:tc>
          <w:tcPr>
            <w:tcW w:type="dxa" w:w="4986"/>
          </w:tcPr>
          <w:p>
            <w:r>
              <w:rPr>
                <w:sz w:val="18"/>
              </w:rPr>
            </w:r>
            <w:r>
              <w:rPr>
                <w:sz w:val="18"/>
              </w:rPr>
              <w:t>printed MRP</w:t>
            </w:r>
          </w:p>
        </w:tc>
      </w:tr>
      <w:tr>
        <w:tc>
          <w:tcPr>
            <w:tcW w:type="dxa" w:w="4986"/>
          </w:tcPr>
          <w:p>
            <w:r>
              <w:rPr>
                <w:sz w:val="18"/>
              </w:rPr>
            </w:r>
            <w:r>
              <w:rPr>
                <w:sz w:val="18"/>
              </w:rPr>
              <w:t>Disc % / Disc Amount</w:t>
            </w:r>
          </w:p>
        </w:tc>
        <w:tc>
          <w:tcPr>
            <w:tcW w:type="dxa" w:w="4986"/>
          </w:tcPr>
          <w:p>
            <w:r>
              <w:rPr>
                <w:sz w:val="18"/>
              </w:rPr>
            </w:r>
            <w:r>
              <w:rPr>
                <w:sz w:val="18"/>
              </w:rPr>
              <w:t>line discount</w:t>
            </w:r>
          </w:p>
        </w:tc>
      </w:tr>
      <w:tr>
        <w:tc>
          <w:tcPr>
            <w:tcW w:type="dxa" w:w="4986"/>
          </w:tcPr>
          <w:p>
            <w:r>
              <w:rPr>
                <w:sz w:val="18"/>
              </w:rPr>
            </w:r>
            <w:r>
              <w:rPr>
                <w:sz w:val="18"/>
              </w:rPr>
              <w:t>GST% / GST TaxAmt</w:t>
            </w:r>
          </w:p>
        </w:tc>
        <w:tc>
          <w:tcPr>
            <w:tcW w:type="dxa" w:w="4986"/>
          </w:tcPr>
          <w:p>
            <w:r>
              <w:rPr>
                <w:sz w:val="18"/>
              </w:rPr>
            </w:r>
            <w:r>
              <w:rPr>
                <w:sz w:val="18"/>
              </w:rPr>
              <w:t>tax rate and amount</w:t>
            </w:r>
          </w:p>
        </w:tc>
      </w:tr>
      <w:tr>
        <w:tc>
          <w:tcPr>
            <w:tcW w:type="dxa" w:w="4986"/>
          </w:tcPr>
          <w:p>
            <w:r>
              <w:rPr>
                <w:sz w:val="18"/>
              </w:rPr>
            </w:r>
            <w:r>
              <w:rPr>
                <w:sz w:val="18"/>
              </w:rPr>
              <w:t>Net Amount</w:t>
            </w:r>
          </w:p>
        </w:tc>
        <w:tc>
          <w:tcPr>
            <w:tcW w:type="dxa" w:w="4986"/>
          </w:tcPr>
          <w:p>
            <w:r>
              <w:rPr>
                <w:sz w:val="18"/>
              </w:rPr>
            </w:r>
            <w:r>
              <w:rPr>
                <w:sz w:val="18"/>
              </w:rPr>
              <w:t>line total</w:t>
            </w:r>
          </w:p>
        </w:tc>
      </w:tr>
    </w:tbl>
    <w:p/>
    <w:p>
      <w:r>
        <w:t>Transfer Out grid instead shows: S.No, Code, Description, Exp Dt, Qty, Sell Price, MRP, Amount.</w:t>
      </w:r>
    </w:p>
    <w:p>
      <w:pPr>
        <w:pStyle w:val="Heading4"/>
      </w:pPr>
      <w:r>
        <w:t>Totals panel (right)</w:t>
      </w:r>
    </w:p>
    <w:p>
      <w:r>
        <w:t xml:space="preserve">Bill No, Bill Date, Item Disc Amount (sum of line discounts), Disc% / Disc Amount (bill-level discount), Round off Amount, Advance (SO/DN), Total GST, Total Extra Cess, GST Calamity Cess, </w:t>
      </w:r>
      <w:r>
        <w:rPr>
          <w:b/>
        </w:rPr>
        <w:t>Total</w:t>
      </w:r>
      <w:r>
        <w:t>.</w:t>
      </w:r>
    </w:p>
    <w:p>
      <w:pPr>
        <w:pStyle w:val="Heading4"/>
      </w:pPr>
      <w:r>
        <w:t>Function keys</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D9E2F3"/>
          </w:tcPr>
          <w:p>
            <w:r>
              <w:rPr>
                <w:b/>
                <w:sz w:val="18"/>
              </w:rPr>
            </w:r>
            <w:r>
              <w:rPr>
                <w:b/>
                <w:sz w:val="18"/>
              </w:rPr>
              <w:t>Key</w:t>
            </w:r>
          </w:p>
        </w:tc>
        <w:tc>
          <w:tcPr>
            <w:tcW w:type="dxa" w:w="4986"/>
            <w:shd w:val="clear" w:color="auto" w:fill="D9E2F3"/>
          </w:tcPr>
          <w:p>
            <w:r>
              <w:rPr>
                <w:b/>
                <w:sz w:val="18"/>
              </w:rPr>
            </w:r>
            <w:r>
              <w:rPr>
                <w:b/>
                <w:sz w:val="18"/>
              </w:rPr>
              <w:t>Action</w:t>
            </w:r>
          </w:p>
        </w:tc>
      </w:tr>
      <w:tr>
        <w:tc>
          <w:tcPr>
            <w:tcW w:type="dxa" w:w="4986"/>
          </w:tcPr>
          <w:p>
            <w:r>
              <w:rPr>
                <w:sz w:val="18"/>
              </w:rPr>
            </w:r>
            <w:r>
              <w:rPr>
                <w:sz w:val="18"/>
              </w:rPr>
              <w:t>F1 Pet Details (Sales Bill only)</w:t>
            </w:r>
          </w:p>
        </w:tc>
        <w:tc>
          <w:tcPr>
            <w:tcW w:type="dxa" w:w="4986"/>
          </w:tcPr>
          <w:p>
            <w:r>
              <w:rPr>
                <w:sz w:val="18"/>
              </w:rPr>
            </w:r>
            <w:r>
              <w:rPr>
                <w:sz w:val="18"/>
              </w:rPr>
              <w:t>Capture / view the customer's pet (type, breed, name…) on the bill</w:t>
            </w:r>
          </w:p>
        </w:tc>
      </w:tr>
      <w:tr>
        <w:tc>
          <w:tcPr>
            <w:tcW w:type="dxa" w:w="4986"/>
          </w:tcPr>
          <w:p>
            <w:r>
              <w:rPr>
                <w:sz w:val="18"/>
              </w:rPr>
            </w:r>
            <w:r>
              <w:rPr>
                <w:sz w:val="18"/>
              </w:rPr>
              <w:t>F2 Hold (Sales Bill only)</w:t>
            </w:r>
          </w:p>
        </w:tc>
        <w:tc>
          <w:tcPr>
            <w:tcW w:type="dxa" w:w="4986"/>
          </w:tcPr>
          <w:p>
            <w:r>
              <w:rPr>
                <w:sz w:val="18"/>
              </w:rPr>
            </w:r>
            <w:r>
              <w:rPr>
                <w:sz w:val="18"/>
              </w:rPr>
              <w:t>Park the current bill; recalled with F5</w:t>
            </w:r>
          </w:p>
        </w:tc>
      </w:tr>
      <w:tr>
        <w:tc>
          <w:tcPr>
            <w:tcW w:type="dxa" w:w="4986"/>
          </w:tcPr>
          <w:p>
            <w:r>
              <w:rPr>
                <w:sz w:val="18"/>
              </w:rPr>
            </w:r>
            <w:r>
              <w:rPr>
                <w:sz w:val="18"/>
              </w:rPr>
              <w:t>F3 New</w:t>
            </w:r>
          </w:p>
        </w:tc>
        <w:tc>
          <w:tcPr>
            <w:tcW w:type="dxa" w:w="4986"/>
          </w:tcPr>
          <w:p>
            <w:r>
              <w:rPr>
                <w:sz w:val="18"/>
              </w:rPr>
            </w:r>
            <w:r>
              <w:rPr>
                <w:sz w:val="18"/>
              </w:rPr>
              <w:t>Start a new document</w:t>
            </w:r>
          </w:p>
        </w:tc>
      </w:tr>
      <w:tr>
        <w:tc>
          <w:tcPr>
            <w:tcW w:type="dxa" w:w="4986"/>
          </w:tcPr>
          <w:p>
            <w:r>
              <w:rPr>
                <w:sz w:val="18"/>
              </w:rPr>
            </w:r>
            <w:r>
              <w:rPr>
                <w:sz w:val="18"/>
              </w:rPr>
              <w:t>F4 Edit</w:t>
            </w:r>
          </w:p>
        </w:tc>
        <w:tc>
          <w:tcPr>
            <w:tcW w:type="dxa" w:w="4986"/>
          </w:tcPr>
          <w:p>
            <w:r>
              <w:rPr>
                <w:sz w:val="18"/>
              </w:rPr>
            </w:r>
            <w:r>
              <w:rPr>
                <w:sz w:val="18"/>
              </w:rPr>
              <w:t>Open an existing document by number for editing</w:t>
            </w:r>
          </w:p>
        </w:tc>
      </w:tr>
      <w:tr>
        <w:tc>
          <w:tcPr>
            <w:tcW w:type="dxa" w:w="4986"/>
          </w:tcPr>
          <w:p>
            <w:r>
              <w:rPr>
                <w:sz w:val="18"/>
              </w:rPr>
            </w:r>
            <w:r>
              <w:rPr>
                <w:sz w:val="18"/>
              </w:rPr>
              <w:t>F5 Recall (Sales Bill only)</w:t>
            </w:r>
          </w:p>
        </w:tc>
        <w:tc>
          <w:tcPr>
            <w:tcW w:type="dxa" w:w="4986"/>
          </w:tcPr>
          <w:p>
            <w:r>
              <w:rPr>
                <w:sz w:val="18"/>
              </w:rPr>
            </w:r>
            <w:r>
              <w:rPr>
                <w:sz w:val="18"/>
              </w:rPr>
              <w:t>Recall a held bill</w:t>
            </w:r>
          </w:p>
        </w:tc>
      </w:tr>
      <w:tr>
        <w:tc>
          <w:tcPr>
            <w:tcW w:type="dxa" w:w="4986"/>
          </w:tcPr>
          <w:p>
            <w:r>
              <w:rPr>
                <w:sz w:val="18"/>
              </w:rPr>
            </w:r>
            <w:r>
              <w:rPr>
                <w:sz w:val="18"/>
              </w:rPr>
              <w:t>F6 Save</w:t>
            </w:r>
          </w:p>
        </w:tc>
        <w:tc>
          <w:tcPr>
            <w:tcW w:type="dxa" w:w="4986"/>
          </w:tcPr>
          <w:p>
            <w:r>
              <w:rPr>
                <w:sz w:val="18"/>
              </w:rPr>
            </w:r>
            <w:r>
              <w:rPr>
                <w:sz w:val="18"/>
              </w:rPr>
              <w:t xml:space="preserve">Save. On Sales Bill this opens the </w:t>
            </w:r>
            <w:r>
              <w:rPr>
                <w:b/>
                <w:sz w:val="18"/>
              </w:rPr>
              <w:t>tender window</w:t>
            </w:r>
            <w:r>
              <w:rPr>
                <w:sz w:val="18"/>
              </w:rPr>
              <w:t xml:space="preserve"> (Cash / Card / Wallet / Credit / Coupon / Advance / Due bill – as configured in Tender Type master)</w:t>
            </w:r>
          </w:p>
        </w:tc>
      </w:tr>
      <w:tr>
        <w:tc>
          <w:tcPr>
            <w:tcW w:type="dxa" w:w="4986"/>
          </w:tcPr>
          <w:p>
            <w:r>
              <w:rPr>
                <w:sz w:val="18"/>
              </w:rPr>
            </w:r>
            <w:r>
              <w:rPr>
                <w:sz w:val="18"/>
              </w:rPr>
              <w:t>F7 View</w:t>
            </w:r>
          </w:p>
        </w:tc>
        <w:tc>
          <w:tcPr>
            <w:tcW w:type="dxa" w:w="4986"/>
          </w:tcPr>
          <w:p>
            <w:r>
              <w:rPr>
                <w:sz w:val="18"/>
              </w:rPr>
            </w:r>
            <w:r>
              <w:rPr>
                <w:sz w:val="18"/>
              </w:rPr>
              <w:t>Search / list documents</w:t>
            </w:r>
          </w:p>
        </w:tc>
      </w:tr>
      <w:tr>
        <w:tc>
          <w:tcPr>
            <w:tcW w:type="dxa" w:w="4986"/>
          </w:tcPr>
          <w:p>
            <w:r>
              <w:rPr>
                <w:sz w:val="18"/>
              </w:rPr>
            </w:r>
            <w:r>
              <w:rPr>
                <w:sz w:val="18"/>
              </w:rPr>
              <w:t>F8 Print</w:t>
            </w:r>
          </w:p>
        </w:tc>
        <w:tc>
          <w:tcPr>
            <w:tcW w:type="dxa" w:w="4986"/>
          </w:tcPr>
          <w:p>
            <w:r>
              <w:rPr>
                <w:sz w:val="18"/>
              </w:rPr>
            </w:r>
            <w:r>
              <w:rPr>
                <w:sz w:val="18"/>
              </w:rPr>
              <w:t>Reprint</w:t>
            </w:r>
          </w:p>
        </w:tc>
      </w:tr>
      <w:tr>
        <w:tc>
          <w:tcPr>
            <w:tcW w:type="dxa" w:w="4986"/>
          </w:tcPr>
          <w:p>
            <w:r>
              <w:rPr>
                <w:sz w:val="18"/>
              </w:rPr>
            </w:r>
            <w:r>
              <w:rPr>
                <w:sz w:val="18"/>
              </w:rPr>
              <w:t>F9 Clear</w:t>
            </w:r>
          </w:p>
        </w:tc>
        <w:tc>
          <w:tcPr>
            <w:tcW w:type="dxa" w:w="4986"/>
          </w:tcPr>
          <w:p>
            <w:r>
              <w:rPr>
                <w:sz w:val="18"/>
              </w:rPr>
            </w:r>
            <w:r>
              <w:rPr>
                <w:sz w:val="18"/>
              </w:rPr>
              <w:t>Clear screen without saving</w:t>
            </w:r>
          </w:p>
        </w:tc>
      </w:tr>
      <w:tr>
        <w:tc>
          <w:tcPr>
            <w:tcW w:type="dxa" w:w="4986"/>
          </w:tcPr>
          <w:p>
            <w:r>
              <w:rPr>
                <w:sz w:val="18"/>
              </w:rPr>
            </w:r>
            <w:r>
              <w:rPr>
                <w:sz w:val="18"/>
              </w:rPr>
              <w:t>F10 Close</w:t>
            </w:r>
          </w:p>
        </w:tc>
        <w:tc>
          <w:tcPr>
            <w:tcW w:type="dxa" w:w="4986"/>
          </w:tcPr>
          <w:p>
            <w:r>
              <w:rPr>
                <w:sz w:val="18"/>
              </w:rPr>
            </w:r>
            <w:r>
              <w:rPr>
                <w:sz w:val="18"/>
              </w:rPr>
              <w:t>Close screen (a "Leave site / unsaved" confirm appears if data was typed)</w:t>
            </w:r>
          </w:p>
        </w:tc>
      </w:tr>
      <w:tr>
        <w:tc>
          <w:tcPr>
            <w:tcW w:type="dxa" w:w="4986"/>
          </w:tcPr>
          <w:p>
            <w:r>
              <w:rPr>
                <w:sz w:val="18"/>
              </w:rPr>
            </w:r>
            <w:r>
              <w:rPr>
                <w:sz w:val="18"/>
              </w:rPr>
              <w:t>F11 Buy XCare (Sales Bill)</w:t>
            </w:r>
          </w:p>
        </w:tc>
        <w:tc>
          <w:tcPr>
            <w:tcW w:type="dxa" w:w="4986"/>
          </w:tcPr>
          <w:p>
            <w:r>
              <w:rPr>
                <w:sz w:val="18"/>
              </w:rPr>
            </w:r>
            <w:r>
              <w:rPr>
                <w:sz w:val="18"/>
              </w:rPr>
              <w:t>Sell extended-warranty / care plan add-on</w:t>
            </w:r>
          </w:p>
        </w:tc>
      </w:tr>
      <w:tr>
        <w:tc>
          <w:tcPr>
            <w:tcW w:type="dxa" w:w="4986"/>
          </w:tcPr>
          <w:p>
            <w:r>
              <w:rPr>
                <w:sz w:val="18"/>
              </w:rPr>
            </w:r>
            <w:r>
              <w:rPr>
                <w:sz w:val="18"/>
              </w:rPr>
              <w:t>F11 New Customer, F12 Select Cust (Delivery Note Return)</w:t>
            </w:r>
          </w:p>
        </w:tc>
        <w:tc>
          <w:tcPr>
            <w:tcW w:type="dxa" w:w="4986"/>
          </w:tcPr>
          <w:p>
            <w:r>
              <w:rPr>
                <w:sz w:val="18"/>
              </w:rPr>
            </w:r>
            <w:r>
              <w:rPr>
                <w:sz w:val="18"/>
              </w:rPr>
              <w:t>quick customer create / pick</w:t>
            </w:r>
          </w:p>
        </w:tc>
      </w:tr>
    </w:tbl>
    <w:p/>
    <w:p>
      <w:pPr>
        <w:pStyle w:val="Heading3"/>
      </w:pPr>
      <w:r>
        <w:t>2.1 Sales Quotation</w:t>
      </w:r>
    </w:p>
    <w:p>
      <w:r>
        <w:t xml:space="preserve">Title </w:t>
      </w:r>
      <w:r>
        <w:rPr>
          <w:i/>
        </w:rPr>
        <w:t>Quotation</w:t>
      </w:r>
      <w:r>
        <w:t xml:space="preserve">. Fields: Customer, Address, Invoice Type, Delivery Type, </w:t>
      </w:r>
      <w:r>
        <w:rPr>
          <w:b/>
        </w:rPr>
        <w:t>Ship From</w:t>
      </w:r>
      <w:r>
        <w:t>, Sales Type, Payment Type. Totals: Quote Date, Quote No, Item Disc Amount, Disc%, Disc Amount, Round off, Total GST, Extra Cess, Calamity Cess. No Exp Dt column (no stock is reserved). Keys: F3 New, F4 Edit, F6 Save, F7 View, F8 Print, F9 Clear, F10 Close.</w:t>
      </w:r>
    </w:p>
    <w:p>
      <w:r>
        <w:t>Use: price offer to a customer; can be converted to a Sales Order.</w:t>
      </w:r>
    </w:p>
    <w:p>
      <w:pPr>
        <w:pStyle w:val="Heading3"/>
      </w:pPr>
      <w:r>
        <w:t>2.2 Sales Order</w:t>
      </w:r>
    </w:p>
    <w:p>
      <w:r>
        <w:t xml:space="preserve">Title </w:t>
      </w:r>
      <w:r>
        <w:rPr>
          <w:i/>
        </w:rPr>
        <w:t>Sales Order</w:t>
      </w:r>
      <w:r>
        <w:t xml:space="preserve">. Adds </w:t>
      </w:r>
      <w:r>
        <w:rPr>
          <w:b/>
        </w:rPr>
        <w:t>Account</w:t>
      </w:r>
      <w:r>
        <w:t xml:space="preserve"> (Advance account / Order Location / Delivery Location / To customer account) and </w:t>
      </w:r>
      <w:r>
        <w:rPr>
          <w:b/>
        </w:rPr>
        <w:t>Advance</w:t>
      </w:r>
      <w:r>
        <w:t xml:space="preserve"> in totals; header has SO No, SO Date, Quote No (link back to quotation). Use: confirmed customer order, advance collection, stock reservation (see report </w:t>
      </w:r>
      <w:r>
        <w:rPr>
          <w:i/>
        </w:rPr>
        <w:t>Sales Order Stock Status</w:t>
      </w:r>
      <w:r>
        <w:t>).</w:t>
      </w:r>
    </w:p>
    <w:p>
      <w:pPr>
        <w:pStyle w:val="Heading3"/>
      </w:pPr>
      <w:r>
        <w:t>2.3 Sales Order Approval (angular-modules)</w:t>
      </w:r>
    </w:p>
    <w:p>
      <w:r>
        <w:t>Grid: S.No, Sales Order No, Customer, Amount, Sales Man, Status, Acknowledged By, Acknowledged Date; branch filter; paging. Approver acknowledges pending sales orders before they can be delivered/billed (used when Business Configuration enables SO approval).</w:t>
      </w:r>
    </w:p>
    <w:p>
      <w:pPr>
        <w:pStyle w:val="Heading3"/>
      </w:pPr>
      <w:r>
        <w:t>2.4 Delivery Note</w:t>
      </w:r>
    </w:p>
    <w:p>
      <w:r>
        <w:t xml:space="preserve">Title </w:t>
      </w:r>
      <w:r>
        <w:rPr>
          <w:i/>
        </w:rPr>
        <w:t>Delivery Note</w:t>
      </w:r>
      <w:r>
        <w:t xml:space="preserve">. Header adds </w:t>
      </w:r>
      <w:r>
        <w:rPr>
          <w:b/>
        </w:rPr>
        <w:t>SDN No / SDN Date</w:t>
      </w:r>
      <w:r>
        <w:t xml:space="preserve">; totals include </w:t>
      </w:r>
      <w:r>
        <w:rPr>
          <w:b/>
        </w:rPr>
        <w:t>Advance Amount</w:t>
      </w:r>
      <w:r>
        <w:t>. Grid has Exp Dt. Stock is issued on delivery note; the bill is raised later (Delivery Bill reports). Use: home-delivery / dispatch before invoicing.</w:t>
      </w:r>
    </w:p>
    <w:p>
      <w:pPr>
        <w:pStyle w:val="Heading3"/>
      </w:pPr>
      <w:r>
        <w:t>2.5 Sales Bill (POS invoice)</w:t>
      </w:r>
    </w:p>
    <w:p>
      <w:r>
        <w:t xml:space="preserve">Title </w:t>
      </w:r>
      <w:r>
        <w:rPr>
          <w:i/>
        </w:rPr>
        <w:t>Sales Bill</w:t>
      </w:r>
      <w:r>
        <w:t xml:space="preserve">. Full header (Customer, Address, Balance, Invoice Type, Coupon Balance, Delivery Type, Delivery Time, Sales Type, Payment Type). Totals: Bill No, Bill Date, Item Disc Amount, Disc%, Disc Amount, Round off Amount, Total GST, Total Extra Cess, GST Calamity Cess, Total. Extra keys </w:t>
      </w:r>
      <w:r>
        <w:rPr>
          <w:b/>
        </w:rPr>
        <w:t>F1 Pet Details, F2 Hold, F5 Recall, F11 Buy XCare</w:t>
      </w:r>
      <w:r>
        <w:t>.</w:t>
      </w:r>
    </w:p>
    <w:p>
      <w:r>
        <w:t>Bill number prefix comes from the Register (counter CO-225). Saving (F6) opens tender entry and prints.</w:t>
      </w:r>
    </w:p>
    <w:p>
      <w:pPr>
        <w:pStyle w:val="Heading3"/>
      </w:pPr>
      <w:r>
        <w:t>2.6 Sales Return</w:t>
      </w:r>
    </w:p>
    <w:p>
      <w:r>
        <w:t xml:space="preserve">Title </w:t>
      </w:r>
      <w:r>
        <w:rPr>
          <w:i/>
        </w:rPr>
        <w:t>Sales Return</w:t>
      </w:r>
      <w:r>
        <w:t xml:space="preserve">. Header: Customer, Address, Coupon Balance, </w:t>
      </w:r>
      <w:r>
        <w:rPr>
          <w:b/>
        </w:rPr>
        <w:t>Bill No</w:t>
      </w:r>
      <w:r>
        <w:t xml:space="preserve"> (original bill to return against), </w:t>
      </w:r>
      <w:r>
        <w:rPr>
          <w:b/>
        </w:rPr>
        <w:t>Return Mode</w:t>
      </w:r>
      <w:r>
        <w:t xml:space="preserve"> (RRN / Credit Note / Cash / Wallet / Card), Sales Type (Local / Interstate). Totals: Return No, Return Date, Item Disc Amount, Disc%, Disc Amount, Round off, Total GST, Extra Cess, Calamity Cess.</w:t>
      </w:r>
    </w:p>
    <w:p>
      <w:r>
        <w:t xml:space="preserve">Return Mode meaning: </w:t>
      </w:r>
      <w:r>
        <w:rPr>
          <w:b/>
        </w:rPr>
        <w:t>RRN</w:t>
      </w:r>
      <w:r>
        <w:t xml:space="preserve"> = Return Receipt Note (value kept as credit to adjust in next bill), </w:t>
      </w:r>
      <w:r>
        <w:rPr>
          <w:b/>
        </w:rPr>
        <w:t>Credit Note</w:t>
      </w:r>
      <w:r>
        <w:t xml:space="preserve">, </w:t>
      </w:r>
      <w:r>
        <w:rPr>
          <w:b/>
        </w:rPr>
        <w:t>Cash</w:t>
      </w:r>
      <w:r>
        <w:t xml:space="preserve"> refund, </w:t>
      </w:r>
      <w:r>
        <w:rPr>
          <w:b/>
        </w:rPr>
        <w:t>Wallet</w:t>
      </w:r>
      <w:r>
        <w:t xml:space="preserve"> refund to customer wallet, </w:t>
      </w:r>
      <w:r>
        <w:rPr>
          <w:b/>
        </w:rPr>
        <w:t>Card</w:t>
      </w:r>
      <w:r>
        <w:t xml:space="preserve"> refund.</w:t>
      </w:r>
    </w:p>
    <w:p>
      <w:pPr>
        <w:pStyle w:val="Heading3"/>
      </w:pPr>
      <w:r>
        <w:t>2.7 Delivery Note Return</w:t>
      </w:r>
    </w:p>
    <w:p>
      <w:r>
        <w:t xml:space="preserve">Title </w:t>
      </w:r>
      <w:r>
        <w:rPr>
          <w:i/>
        </w:rPr>
        <w:t>Delivery Note Return</w:t>
      </w:r>
      <w:r>
        <w:t xml:space="preserve">. Header: Customer, Address, Coupon Balance, </w:t>
      </w:r>
      <w:r>
        <w:rPr>
          <w:b/>
        </w:rPr>
        <w:t>DN No</w:t>
      </w:r>
      <w:r>
        <w:t xml:space="preserve"> (delivery note being returned), Delivery Type (read-only), Delivery Time, Sales Type, Payment Type. Totals: DNR No, DNR Date … Extra keys F11 New Customer, F12 Select Cust. Use: goods delivered on a delivery note but returned before billing.</w:t>
      </w:r>
    </w:p>
    <w:p>
      <w:pPr>
        <w:pStyle w:val="Heading3"/>
      </w:pPr>
      <w:r>
        <w:t>2.8 More → Transfer Out (Stock Transfer Out)</w:t>
      </w:r>
    </w:p>
    <w:p>
      <w:r>
        <w:t xml:space="preserve">Title </w:t>
      </w:r>
      <w:r>
        <w:rPr>
          <w:i/>
        </w:rPr>
        <w:t>Stock Transfer Out</w:t>
      </w:r>
      <w:r>
        <w:t xml:space="preserve">. Header: </w:t>
      </w:r>
      <w:r>
        <w:rPr>
          <w:b/>
        </w:rPr>
        <w:t>To Branch Name</w:t>
      </w:r>
      <w:r>
        <w:t xml:space="preserve"> (ENTER/TAB to select branch), Address. Totals: TO NO, TO Date, Total GST, Total Extra Cess, Total. Grid: S.No, Code, Description, Exp Dt, Qty, Sell Price, MRP, Amount. Keys F3 New, F6 Save, F7 View, F8 Print, F9 Clear, F10 Close.</w:t>
      </w:r>
    </w:p>
    <w:p>
      <w:r>
        <w:t xml:space="preserve">Use: send stock from one branch (e.g. HO) to another (MOTERA). The receiving branch books it with </w:t>
      </w:r>
      <w:r>
        <w:rPr>
          <w:i/>
        </w:rPr>
        <w:t>Purchase → Transfer In</w:t>
      </w:r>
      <w:r>
        <w:t>.</w:t>
      </w:r>
    </w:p>
    <w:p>
      <w:pPr>
        <w:pStyle w:val="Heading3"/>
      </w:pPr>
      <w:r>
        <w:t>2.9 More → Transfer Out Approval and Auto TI</w:t>
      </w:r>
    </w:p>
    <w:p>
      <w:r>
        <w:t xml:space="preserve">Currently shows: </w:t>
      </w:r>
      <w:r>
        <w:rPr>
          <w:i/>
        </w:rPr>
        <w:t>"Please Select Approval and Auto Transfer In from Configuration – Enable Transfer Out Approval in Menu Tools → Business Configuration."</w:t>
      </w:r>
      <w:r>
        <w:t xml:space="preserve"> i.e. the feature is switched off. When enabled, transfer-outs wait for approval here and a Transfer In is auto-created at the destination branch.</w:t>
      </w:r>
    </w:p>
    <w:p>
      <w:pPr>
        <w:pStyle w:val="Heading3"/>
      </w:pPr>
      <w:r>
        <w:t>2.10 Typical sales flows</w:t>
      </w:r>
    </w:p>
    <w:p>
      <w:pPr>
        <w:pStyle w:val="ListNumber"/>
      </w:pPr>
      <w:r>
        <w:rPr>
          <w:b/>
        </w:rPr>
        <w:t>Counter sale</w:t>
      </w:r>
      <w:r>
        <w:t>: Sales Bill → scan items → F6 Save → tender → print.</w:t>
      </w:r>
    </w:p>
    <w:p>
      <w:pPr>
        <w:pStyle w:val="ListNumber"/>
      </w:pPr>
      <w:r>
        <w:rPr>
          <w:b/>
        </w:rPr>
        <w:t>Order then deliver</w:t>
      </w:r>
      <w:r>
        <w:t>: Sales Quotation → Sales Order (advance) → (Sales Order Approval) → Delivery Note → Sales Bill.</w:t>
      </w:r>
    </w:p>
    <w:p>
      <w:pPr>
        <w:pStyle w:val="ListNumber"/>
      </w:pPr>
      <w:r>
        <w:rPr>
          <w:b/>
        </w:rPr>
        <w:t>Return</w:t>
      </w:r>
      <w:r>
        <w:t>: Sales Return against Bill No, choose Return Mode.</w:t>
      </w:r>
    </w:p>
    <w:p>
      <w:pPr>
        <w:pStyle w:val="ListNumber"/>
      </w:pPr>
      <w:r>
        <w:rPr>
          <w:b/>
        </w:rPr>
        <w:t>Inter-branch</w:t>
      </w:r>
      <w:r>
        <w:t>: Transfer Out (HO) → Transfer In (branch) – see Purchase module.</w:t>
      </w:r>
    </w:p>
    <w:p>
      <w:r>
        <w:br w:type="page"/>
      </w:r>
    </w:p>
    <w:p>
      <w:pPr>
        <w:pStyle w:val="Heading1"/>
      </w:pPr>
      <w:r>
        <w:t>Part 4 – Purchase Module</w:t>
      </w:r>
    </w:p>
    <w:p>
      <w:r>
        <w:t xml:space="preserve">Purchase Order, Receipt Note, Purchase Invoice and Transfer In are the legacy GWT </w:t>
      </w:r>
      <w:r>
        <w:rPr>
          <w:b/>
        </w:rPr>
        <w:t>Inward</w:t>
      </w:r>
      <w:r>
        <w:t xml:space="preserve"> screen (</w:t>
      </w:r>
      <w:r>
        <w:rPr>
          <w:rFonts w:ascii="Consolas" w:hAnsi="Consolas"/>
          <w:sz w:val="19"/>
        </w:rPr>
        <w:t>/TruePOS/com.gofrugal.raymedi.webpos.inward.Inward/Inward.html</w:t>
      </w:r>
      <w:r>
        <w:t>). Purchase Returns uses the Outward screen. PO Cancel, Indent, Auto Indent, Transfer In Touch and Indent CutOff are Angular screens.</w:t>
      </w:r>
    </w:p>
    <w:p>
      <w:pPr>
        <w:pStyle w:val="Heading3"/>
      </w:pPr>
      <w:r>
        <w:t>3.0 Common Inward screen layout</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D9E2F3"/>
          </w:tcPr>
          <w:p>
            <w:r>
              <w:rPr>
                <w:b/>
                <w:sz w:val="18"/>
              </w:rPr>
            </w:r>
            <w:r>
              <w:rPr>
                <w:b/>
                <w:sz w:val="18"/>
              </w:rPr>
              <w:t>Area</w:t>
            </w:r>
          </w:p>
        </w:tc>
        <w:tc>
          <w:tcPr>
            <w:tcW w:type="dxa" w:w="4986"/>
            <w:shd w:val="clear" w:color="auto" w:fill="D9E2F3"/>
          </w:tcPr>
          <w:p>
            <w:r>
              <w:rPr>
                <w:b/>
                <w:sz w:val="18"/>
              </w:rPr>
            </w:r>
            <w:r>
              <w:rPr>
                <w:b/>
                <w:sz w:val="18"/>
              </w:rPr>
              <w:t>Fields</w:t>
            </w:r>
          </w:p>
        </w:tc>
      </w:tr>
      <w:tr>
        <w:tc>
          <w:tcPr>
            <w:tcW w:type="dxa" w:w="4986"/>
          </w:tcPr>
          <w:p>
            <w:r>
              <w:rPr>
                <w:sz w:val="18"/>
              </w:rPr>
            </w:r>
            <w:r>
              <w:rPr>
                <w:sz w:val="18"/>
              </w:rPr>
              <w:t>Branch selector (top right)</w:t>
            </w:r>
          </w:p>
        </w:tc>
        <w:tc>
          <w:tcPr>
            <w:tcW w:type="dxa" w:w="4986"/>
          </w:tcPr>
          <w:p>
            <w:r>
              <w:rPr>
                <w:sz w:val="18"/>
              </w:rPr>
            </w:r>
            <w:r>
              <w:rPr>
                <w:sz w:val="18"/>
              </w:rPr>
              <w:t>Location receiving the goods</w:t>
            </w:r>
          </w:p>
        </w:tc>
      </w:tr>
      <w:tr>
        <w:tc>
          <w:tcPr>
            <w:tcW w:type="dxa" w:w="4986"/>
          </w:tcPr>
          <w:p>
            <w:r>
              <w:rPr>
                <w:sz w:val="18"/>
              </w:rPr>
            </w:r>
            <w:r>
              <w:rPr>
                <w:sz w:val="18"/>
              </w:rPr>
              <w:t>Supplier</w:t>
            </w:r>
          </w:p>
        </w:tc>
        <w:tc>
          <w:tcPr>
            <w:tcW w:type="dxa" w:w="4986"/>
          </w:tcPr>
          <w:p>
            <w:r>
              <w:rPr>
                <w:sz w:val="18"/>
              </w:rPr>
            </w:r>
            <w:r>
              <w:rPr>
                <w:sz w:val="18"/>
              </w:rPr>
              <w:t xml:space="preserve">text + lookup (ENTER/TAB opens supplier search). Address and </w:t>
            </w:r>
            <w:r>
              <w:rPr>
                <w:b/>
                <w:sz w:val="18"/>
              </w:rPr>
              <w:t>Balance</w:t>
            </w:r>
            <w:r>
              <w:rPr>
                <w:sz w:val="18"/>
              </w:rPr>
              <w:t xml:space="preserve"> (amount owed) fill automatically</w:t>
            </w:r>
          </w:p>
        </w:tc>
      </w:tr>
      <w:tr>
        <w:tc>
          <w:tcPr>
            <w:tcW w:type="dxa" w:w="4986"/>
          </w:tcPr>
          <w:p>
            <w:r>
              <w:rPr>
                <w:sz w:val="18"/>
              </w:rPr>
            </w:r>
            <w:r>
              <w:rPr>
                <w:sz w:val="18"/>
              </w:rPr>
              <w:t>Purchase Type</w:t>
            </w:r>
          </w:p>
        </w:tc>
        <w:tc>
          <w:tcPr>
            <w:tcW w:type="dxa" w:w="4986"/>
          </w:tcPr>
          <w:p>
            <w:r>
              <w:rPr>
                <w:sz w:val="18"/>
              </w:rPr>
            </w:r>
            <w:r>
              <w:rPr>
                <w:sz w:val="18"/>
              </w:rPr>
              <w:t>Local / Interstate – CGST+SGST vs IGST on purchase</w:t>
            </w:r>
          </w:p>
        </w:tc>
      </w:tr>
      <w:tr>
        <w:tc>
          <w:tcPr>
            <w:tcW w:type="dxa" w:w="4986"/>
          </w:tcPr>
          <w:p>
            <w:r>
              <w:rPr>
                <w:sz w:val="18"/>
              </w:rPr>
            </w:r>
            <w:r>
              <w:rPr>
                <w:sz w:val="18"/>
              </w:rPr>
              <w:t>C-Form</w:t>
            </w:r>
          </w:p>
        </w:tc>
        <w:tc>
          <w:tcPr>
            <w:tcW w:type="dxa" w:w="4986"/>
          </w:tcPr>
          <w:p>
            <w:r>
              <w:rPr>
                <w:sz w:val="18"/>
              </w:rPr>
            </w:r>
            <w:r>
              <w:rPr>
                <w:sz w:val="18"/>
              </w:rPr>
              <w:t>Against C-Form / No Forms – legacy CST form declaration (kept for compatibility)</w:t>
            </w:r>
          </w:p>
        </w:tc>
      </w:tr>
      <w:tr>
        <w:tc>
          <w:tcPr>
            <w:tcW w:type="dxa" w:w="4986"/>
          </w:tcPr>
          <w:p>
            <w:r>
              <w:rPr>
                <w:sz w:val="18"/>
              </w:rPr>
            </w:r>
            <w:r>
              <w:rPr>
                <w:sz w:val="18"/>
              </w:rPr>
              <w:t>Remarks / Message</w:t>
            </w:r>
          </w:p>
        </w:tc>
        <w:tc>
          <w:tcPr>
            <w:tcW w:type="dxa" w:w="4986"/>
          </w:tcPr>
          <w:p>
            <w:r>
              <w:rPr>
                <w:sz w:val="18"/>
              </w:rPr>
            </w:r>
            <w:r>
              <w:rPr>
                <w:sz w:val="18"/>
              </w:rPr>
              <w:t>internal note / printed note</w:t>
            </w:r>
          </w:p>
        </w:tc>
      </w:tr>
      <w:tr>
        <w:tc>
          <w:tcPr>
            <w:tcW w:type="dxa" w:w="4986"/>
          </w:tcPr>
          <w:p>
            <w:r>
              <w:rPr>
                <w:sz w:val="18"/>
              </w:rPr>
            </w:r>
            <w:r>
              <w:rPr>
                <w:sz w:val="18"/>
              </w:rPr>
              <w:t>Totals panel</w:t>
            </w:r>
          </w:p>
        </w:tc>
        <w:tc>
          <w:tcPr>
            <w:tcW w:type="dxa" w:w="4986"/>
          </w:tcPr>
          <w:p>
            <w:r>
              <w:rPr>
                <w:sz w:val="18"/>
              </w:rPr>
            </w:r>
            <w:r>
              <w:rPr>
                <w:sz w:val="18"/>
              </w:rPr>
              <w:t xml:space="preserve">document numbers and dates, Item Disc Amount, Disc%, Disc Amount, </w:t>
            </w:r>
            <w:r>
              <w:rPr>
                <w:b/>
                <w:sz w:val="18"/>
              </w:rPr>
              <w:t>Freight</w:t>
            </w:r>
            <w:r>
              <w:rPr>
                <w:sz w:val="18"/>
              </w:rPr>
              <w:t xml:space="preserve">, Round off Amount, </w:t>
            </w:r>
            <w:r>
              <w:rPr>
                <w:b/>
                <w:sz w:val="18"/>
              </w:rPr>
              <w:t>Scheme ItemDiscAmt</w:t>
            </w:r>
            <w:r>
              <w:rPr>
                <w:sz w:val="18"/>
              </w:rPr>
              <w:t xml:space="preserve">, </w:t>
            </w:r>
            <w:r>
              <w:rPr>
                <w:b/>
                <w:sz w:val="18"/>
              </w:rPr>
              <w:t>OtherDiscAmt</w:t>
            </w:r>
            <w:r>
              <w:rPr>
                <w:sz w:val="18"/>
              </w:rPr>
              <w:t>, Total GST, Total Extra Cess, (TCS Amt on invoice), Total</w:t>
            </w:r>
          </w:p>
        </w:tc>
      </w:tr>
      <w:tr>
        <w:tc>
          <w:tcPr>
            <w:tcW w:type="dxa" w:w="4986"/>
          </w:tcPr>
          <w:p>
            <w:r>
              <w:rPr>
                <w:sz w:val="18"/>
              </w:rPr>
            </w:r>
            <w:r>
              <w:rPr>
                <w:sz w:val="18"/>
              </w:rPr>
              <w:t>Function keys</w:t>
            </w:r>
          </w:p>
        </w:tc>
        <w:tc>
          <w:tcPr>
            <w:tcW w:type="dxa" w:w="4986"/>
          </w:tcPr>
          <w:p>
            <w:r>
              <w:rPr>
                <w:sz w:val="18"/>
              </w:rPr>
            </w:r>
            <w:r>
              <w:rPr>
                <w:sz w:val="18"/>
              </w:rPr>
              <w:t>F3 New, F4 Edit, F6 Save, F7 View, F8 Print, F9 Clear, F10 Close</w:t>
            </w:r>
          </w:p>
        </w:tc>
      </w:tr>
    </w:tbl>
    <w:p/>
    <w:p>
      <w:pPr>
        <w:pStyle w:val="Heading4"/>
      </w:pPr>
      <w:r>
        <w:t>Item grid columns (Inward)</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D9E2F3"/>
          </w:tcPr>
          <w:p>
            <w:r>
              <w:rPr>
                <w:b/>
                <w:sz w:val="18"/>
              </w:rPr>
            </w:r>
            <w:r>
              <w:rPr>
                <w:b/>
                <w:sz w:val="18"/>
              </w:rPr>
              <w:t>Column</w:t>
            </w:r>
          </w:p>
        </w:tc>
        <w:tc>
          <w:tcPr>
            <w:tcW w:type="dxa" w:w="4986"/>
            <w:shd w:val="clear" w:color="auto" w:fill="D9E2F3"/>
          </w:tcPr>
          <w:p>
            <w:r>
              <w:rPr>
                <w:b/>
                <w:sz w:val="18"/>
              </w:rPr>
            </w:r>
            <w:r>
              <w:rPr>
                <w:b/>
                <w:sz w:val="18"/>
              </w:rPr>
              <w:t>Meaning</w:t>
            </w:r>
          </w:p>
        </w:tc>
      </w:tr>
      <w:tr>
        <w:tc>
          <w:tcPr>
            <w:tcW w:type="dxa" w:w="4986"/>
          </w:tcPr>
          <w:p>
            <w:r>
              <w:rPr>
                <w:sz w:val="18"/>
              </w:rPr>
            </w:r>
            <w:r>
              <w:rPr>
                <w:sz w:val="18"/>
              </w:rPr>
              <w:t>Code / Description</w:t>
            </w:r>
          </w:p>
        </w:tc>
        <w:tc>
          <w:tcPr>
            <w:tcW w:type="dxa" w:w="4986"/>
          </w:tcPr>
          <w:p>
            <w:r>
              <w:rPr>
                <w:sz w:val="18"/>
              </w:rPr>
            </w:r>
            <w:r>
              <w:rPr>
                <w:sz w:val="18"/>
              </w:rPr>
              <w:t>item (ENTER/TAB opens item search; new items can be created inline)</w:t>
            </w:r>
          </w:p>
        </w:tc>
      </w:tr>
      <w:tr>
        <w:tc>
          <w:tcPr>
            <w:tcW w:type="dxa" w:w="4986"/>
          </w:tcPr>
          <w:p>
            <w:r>
              <w:rPr>
                <w:sz w:val="18"/>
              </w:rPr>
            </w:r>
            <w:r>
              <w:rPr>
                <w:sz w:val="18"/>
              </w:rPr>
              <w:t>Exp Dt</w:t>
            </w:r>
          </w:p>
        </w:tc>
        <w:tc>
          <w:tcPr>
            <w:tcW w:type="dxa" w:w="4986"/>
          </w:tcPr>
          <w:p>
            <w:r>
              <w:rPr>
                <w:sz w:val="18"/>
              </w:rPr>
            </w:r>
            <w:r>
              <w:rPr>
                <w:sz w:val="18"/>
              </w:rPr>
              <w:t>expiry date of received batch (mandatory when item has Batch/Expiry = Mandatory)</w:t>
            </w:r>
          </w:p>
        </w:tc>
      </w:tr>
      <w:tr>
        <w:tc>
          <w:tcPr>
            <w:tcW w:type="dxa" w:w="4986"/>
          </w:tcPr>
          <w:p>
            <w:r>
              <w:rPr>
                <w:sz w:val="18"/>
              </w:rPr>
            </w:r>
            <w:r>
              <w:rPr>
                <w:sz w:val="18"/>
              </w:rPr>
              <w:t>Qty</w:t>
            </w:r>
          </w:p>
        </w:tc>
        <w:tc>
          <w:tcPr>
            <w:tcW w:type="dxa" w:w="4986"/>
          </w:tcPr>
          <w:p>
            <w:r>
              <w:rPr>
                <w:sz w:val="18"/>
              </w:rPr>
            </w:r>
            <w:r>
              <w:rPr>
                <w:sz w:val="18"/>
              </w:rPr>
              <w:t>ordered / received quantity</w:t>
            </w:r>
          </w:p>
        </w:tc>
      </w:tr>
      <w:tr>
        <w:tc>
          <w:tcPr>
            <w:tcW w:type="dxa" w:w="4986"/>
          </w:tcPr>
          <w:p>
            <w:r>
              <w:rPr>
                <w:sz w:val="18"/>
              </w:rPr>
            </w:r>
            <w:r>
              <w:rPr>
                <w:sz w:val="18"/>
              </w:rPr>
              <w:t>Free</w:t>
            </w:r>
          </w:p>
        </w:tc>
        <w:tc>
          <w:tcPr>
            <w:tcW w:type="dxa" w:w="4986"/>
          </w:tcPr>
          <w:p>
            <w:r>
              <w:rPr>
                <w:sz w:val="18"/>
              </w:rPr>
            </w:r>
            <w:r>
              <w:rPr>
                <w:sz w:val="18"/>
              </w:rPr>
              <w:t>free (scheme) quantity – increases stock, zero cost</w:t>
            </w:r>
          </w:p>
        </w:tc>
      </w:tr>
      <w:tr>
        <w:tc>
          <w:tcPr>
            <w:tcW w:type="dxa" w:w="4986"/>
          </w:tcPr>
          <w:p>
            <w:r>
              <w:rPr>
                <w:sz w:val="18"/>
              </w:rPr>
            </w:r>
            <w:r>
              <w:rPr>
                <w:sz w:val="18"/>
              </w:rPr>
              <w:t>Cost Price</w:t>
            </w:r>
          </w:p>
        </w:tc>
        <w:tc>
          <w:tcPr>
            <w:tcW w:type="dxa" w:w="4986"/>
          </w:tcPr>
          <w:p>
            <w:r>
              <w:rPr>
                <w:sz w:val="18"/>
              </w:rPr>
            </w:r>
            <w:r>
              <w:rPr>
                <w:sz w:val="18"/>
              </w:rPr>
              <w:t>supplier price per unit</w:t>
            </w:r>
          </w:p>
        </w:tc>
      </w:tr>
      <w:tr>
        <w:tc>
          <w:tcPr>
            <w:tcW w:type="dxa" w:w="4986"/>
          </w:tcPr>
          <w:p>
            <w:r>
              <w:rPr>
                <w:sz w:val="18"/>
              </w:rPr>
            </w:r>
            <w:r>
              <w:rPr>
                <w:sz w:val="18"/>
              </w:rPr>
              <w:t>Sell Price</w:t>
            </w:r>
          </w:p>
        </w:tc>
        <w:tc>
          <w:tcPr>
            <w:tcW w:type="dxa" w:w="4986"/>
          </w:tcPr>
          <w:p>
            <w:r>
              <w:rPr>
                <w:sz w:val="18"/>
              </w:rPr>
            </w:r>
            <w:r>
              <w:rPr>
                <w:sz w:val="18"/>
              </w:rPr>
              <w:t>selling price to set on the item (updates item master on save)</w:t>
            </w:r>
          </w:p>
        </w:tc>
      </w:tr>
      <w:tr>
        <w:tc>
          <w:tcPr>
            <w:tcW w:type="dxa" w:w="4986"/>
          </w:tcPr>
          <w:p>
            <w:r>
              <w:rPr>
                <w:sz w:val="18"/>
              </w:rPr>
            </w:r>
            <w:r>
              <w:rPr>
                <w:sz w:val="18"/>
              </w:rPr>
              <w:t>MRP</w:t>
            </w:r>
          </w:p>
        </w:tc>
        <w:tc>
          <w:tcPr>
            <w:tcW w:type="dxa" w:w="4986"/>
          </w:tcPr>
          <w:p>
            <w:r>
              <w:rPr>
                <w:sz w:val="18"/>
              </w:rPr>
            </w:r>
            <w:r>
              <w:rPr>
                <w:sz w:val="18"/>
              </w:rPr>
              <w:t>MRP to set</w:t>
            </w:r>
          </w:p>
        </w:tc>
      </w:tr>
      <w:tr>
        <w:tc>
          <w:tcPr>
            <w:tcW w:type="dxa" w:w="4986"/>
          </w:tcPr>
          <w:p>
            <w:r>
              <w:rPr>
                <w:sz w:val="18"/>
              </w:rPr>
            </w:r>
            <w:r>
              <w:rPr>
                <w:sz w:val="18"/>
              </w:rPr>
              <w:t>Disc % / Disc Amount</w:t>
            </w:r>
          </w:p>
        </w:tc>
        <w:tc>
          <w:tcPr>
            <w:tcW w:type="dxa" w:w="4986"/>
          </w:tcPr>
          <w:p>
            <w:r>
              <w:rPr>
                <w:sz w:val="18"/>
              </w:rPr>
            </w:r>
            <w:r>
              <w:rPr>
                <w:sz w:val="18"/>
              </w:rPr>
              <w:t>supplier line discount</w:t>
            </w:r>
          </w:p>
        </w:tc>
      </w:tr>
      <w:tr>
        <w:tc>
          <w:tcPr>
            <w:tcW w:type="dxa" w:w="4986"/>
          </w:tcPr>
          <w:p>
            <w:r>
              <w:rPr>
                <w:sz w:val="18"/>
              </w:rPr>
            </w:r>
            <w:r>
              <w:rPr>
                <w:sz w:val="18"/>
              </w:rPr>
              <w:t>GST% / GST TaxAmt</w:t>
            </w:r>
          </w:p>
        </w:tc>
        <w:tc>
          <w:tcPr>
            <w:tcW w:type="dxa" w:w="4986"/>
          </w:tcPr>
          <w:p>
            <w:r>
              <w:rPr>
                <w:sz w:val="18"/>
              </w:rPr>
            </w:r>
            <w:r>
              <w:rPr>
                <w:sz w:val="18"/>
              </w:rPr>
              <w:t>input tax</w:t>
            </w:r>
          </w:p>
        </w:tc>
      </w:tr>
      <w:tr>
        <w:tc>
          <w:tcPr>
            <w:tcW w:type="dxa" w:w="4986"/>
          </w:tcPr>
          <w:p>
            <w:r>
              <w:rPr>
                <w:sz w:val="18"/>
              </w:rPr>
            </w:r>
            <w:r>
              <w:rPr>
                <w:sz w:val="18"/>
              </w:rPr>
              <w:t>Margin%</w:t>
            </w:r>
          </w:p>
        </w:tc>
        <w:tc>
          <w:tcPr>
            <w:tcW w:type="dxa" w:w="4986"/>
          </w:tcPr>
          <w:p>
            <w:r>
              <w:rPr>
                <w:sz w:val="18"/>
              </w:rPr>
            </w:r>
            <w:r>
              <w:rPr>
                <w:sz w:val="18"/>
              </w:rPr>
              <w:t>(Sell − Cost) ÷ Sell</w:t>
            </w:r>
          </w:p>
        </w:tc>
      </w:tr>
      <w:tr>
        <w:tc>
          <w:tcPr>
            <w:tcW w:type="dxa" w:w="4986"/>
          </w:tcPr>
          <w:p>
            <w:r>
              <w:rPr>
                <w:sz w:val="18"/>
              </w:rPr>
            </w:r>
            <w:r>
              <w:rPr>
                <w:sz w:val="18"/>
              </w:rPr>
              <w:t>Profit%</w:t>
            </w:r>
          </w:p>
        </w:tc>
        <w:tc>
          <w:tcPr>
            <w:tcW w:type="dxa" w:w="4986"/>
          </w:tcPr>
          <w:p>
            <w:r>
              <w:rPr>
                <w:sz w:val="18"/>
              </w:rPr>
            </w:r>
            <w:r>
              <w:rPr>
                <w:sz w:val="18"/>
              </w:rPr>
              <w:t>(Sell − Cost) ÷ Cost</w:t>
            </w:r>
          </w:p>
        </w:tc>
      </w:tr>
      <w:tr>
        <w:tc>
          <w:tcPr>
            <w:tcW w:type="dxa" w:w="4986"/>
          </w:tcPr>
          <w:p>
            <w:r>
              <w:rPr>
                <w:sz w:val="18"/>
              </w:rPr>
            </w:r>
            <w:r>
              <w:rPr>
                <w:sz w:val="18"/>
              </w:rPr>
              <w:t>Net Amount</w:t>
            </w:r>
          </w:p>
        </w:tc>
        <w:tc>
          <w:tcPr>
            <w:tcW w:type="dxa" w:w="4986"/>
          </w:tcPr>
          <w:p>
            <w:r>
              <w:rPr>
                <w:sz w:val="18"/>
              </w:rPr>
            </w:r>
            <w:r>
              <w:rPr>
                <w:sz w:val="18"/>
              </w:rPr>
              <w:t>line value</w:t>
            </w:r>
          </w:p>
        </w:tc>
      </w:tr>
    </w:tbl>
    <w:p/>
    <w:p>
      <w:pPr>
        <w:pStyle w:val="Heading3"/>
      </w:pPr>
      <w:r>
        <w:t>3.1 Purchase Order</w:t>
      </w:r>
    </w:p>
    <w:p>
      <w:r>
        <w:t xml:space="preserve">Header: Supplier, Address, Balance, Purchase Type, C-Form. Totals: </w:t>
      </w:r>
      <w:r>
        <w:rPr>
          <w:b/>
        </w:rPr>
        <w:t>PO No, PO Date</w:t>
      </w:r>
      <w:r>
        <w:t>, Item Disc Amount, Disc%, Disc Amount, Freight, Round off, Scheme ItemDiscAmt, OtherDiscAmt, Total GST, Total Extra Cess. Grid: S.No, Code, Description, Qty, Free, Cost Price, Sell Price, MRP, Disc %, Disc Amount, GST%, GST TaxAmt, Margin%, Profit%, Net Amount (no Exp Dt – nothing received yet).</w:t>
      </w:r>
    </w:p>
    <w:p>
      <w:r>
        <w:t xml:space="preserve">Use: order to supplier. Can be mailed (Supplier → Mail Type). Pending POs feed </w:t>
      </w:r>
      <w:r>
        <w:rPr>
          <w:i/>
        </w:rPr>
        <w:t>Purchase Order Summary / Purchase Transit</w:t>
      </w:r>
      <w:r>
        <w:t xml:space="preserve"> reports and </w:t>
      </w:r>
      <w:r>
        <w:rPr>
          <w:i/>
        </w:rPr>
        <w:t>PO Replenishment</w:t>
      </w:r>
      <w:r>
        <w:t>.</w:t>
      </w:r>
    </w:p>
    <w:p>
      <w:pPr>
        <w:pStyle w:val="Heading3"/>
      </w:pPr>
      <w:r>
        <w:t>3.2 Receipt Note (GRN without invoice)</w:t>
      </w:r>
    </w:p>
    <w:p>
      <w:r>
        <w:t xml:space="preserve">Header adds </w:t>
      </w:r>
      <w:r>
        <w:rPr>
          <w:b/>
        </w:rPr>
        <w:t>PO No / PO Date</w:t>
      </w:r>
      <w:r>
        <w:t xml:space="preserve"> (pull lines from a PO) and </w:t>
      </w:r>
      <w:r>
        <w:rPr>
          <w:b/>
        </w:rPr>
        <w:t>RN No / RN Date</w:t>
      </w:r>
      <w:r>
        <w:t xml:space="preserve">, plus </w:t>
      </w:r>
      <w:r>
        <w:rPr>
          <w:b/>
        </w:rPr>
        <w:t>Inv No, Inv Date, Inv Amount</w:t>
      </w:r>
      <w:r>
        <w:t xml:space="preserve"> if the supplier invoice is already known. Grid includes Exp Dt. Stock is received into inventory; the financial invoice is booked later in Purchase Invoice. Use when goods arrive before the bill or need checking first.</w:t>
      </w:r>
    </w:p>
    <w:p>
      <w:pPr>
        <w:pStyle w:val="Heading3"/>
      </w:pPr>
      <w:r>
        <w:t>3.3 Purchase Invoice</w:t>
      </w:r>
    </w:p>
    <w:p>
      <w:r>
        <w:t xml:space="preserve">Header: Supplier, Address, Balance, PO No/Date, Purchase Type, C-Form. Totals: </w:t>
      </w:r>
      <w:r>
        <w:rPr>
          <w:b/>
        </w:rPr>
        <w:t>GRN No / GRN Date</w:t>
      </w:r>
      <w:r>
        <w:t xml:space="preserve">, </w:t>
      </w:r>
      <w:r>
        <w:rPr>
          <w:b/>
        </w:rPr>
        <w:t>Inv No / Inv Date / Inv Amount</w:t>
      </w:r>
      <w:r>
        <w:t xml:space="preserve"> (supplier invoice – Inv Amount is used to cross-check the computed total), Item Disc Amount, Disc%, Disc Amount, Freight, Round off, Scheme ItemDiscAmt, OtherDiscAmt, Total GST, Total Extra Cess, </w:t>
      </w:r>
      <w:r>
        <w:rPr>
          <w:b/>
        </w:rPr>
        <w:t>TCS Amt</w:t>
      </w:r>
      <w:r>
        <w:t>, Total. Grid same as Receipt Note.</w:t>
      </w:r>
    </w:p>
    <w:p>
      <w:r>
        <w:t>Use: the main stock-in + supplier-liability document. Updates item Cost Price, Landing Cost, Sell Price/MRP, batch expiry, and supplier ledger.</w:t>
      </w:r>
    </w:p>
    <w:p>
      <w:pPr>
        <w:pStyle w:val="Heading3"/>
      </w:pPr>
      <w:r>
        <w:t>3.4 Purchase Returns (Outward screen, title Purchase Return)</w:t>
      </w:r>
    </w:p>
    <w:p>
      <w:r>
        <w:t xml:space="preserve">Header: Supplier, Address, </w:t>
      </w:r>
      <w:r>
        <w:rPr>
          <w:b/>
        </w:rPr>
        <w:t>Return Mode</w:t>
      </w:r>
      <w:r>
        <w:t xml:space="preserve"> (Debit Note / Cash), </w:t>
      </w:r>
      <w:r>
        <w:rPr>
          <w:b/>
        </w:rPr>
        <w:t>Reference No, Ref.Date</w:t>
      </w:r>
      <w:r>
        <w:t xml:space="preserve"> (supplier invoice being returned against), </w:t>
      </w:r>
      <w:r>
        <w:rPr>
          <w:b/>
        </w:rPr>
        <w:t>Return Reason</w:t>
      </w:r>
      <w:r>
        <w:t xml:space="preserve"> (dropdown from Reason master – currently empty). Totals: PRN No, PRN Date, Item Disc Amount, Disc%, Disc Amount, Freight, Round off, Scheme ItemDiscAmt, OtherDiscAmt, Total GST, Total Extra Cess. Grid: S.No, Code, Description, Exp Dt, Qty, Free, Cost Price, Sell Price, MRP, Disc %, Disc Amount, GST%, GST TaxAmt, Net Amount.</w:t>
      </w:r>
    </w:p>
    <w:p>
      <w:r>
        <w:t>Use: send damaged / expired / excess goods back to supplier; reduces stock and supplier balance.</w:t>
      </w:r>
    </w:p>
    <w:p>
      <w:pPr>
        <w:pStyle w:val="Heading3"/>
      </w:pPr>
      <w:r>
        <w:t>3.5 PO Cancel (angular-modules)</w:t>
      </w:r>
    </w:p>
    <w:p>
      <w:r>
        <w:t xml:space="preserve">Filter </w:t>
      </w:r>
      <w:r>
        <w:rPr>
          <w:b/>
        </w:rPr>
        <w:t>Location</w:t>
      </w:r>
      <w:r>
        <w:t xml:space="preserve">. Grid: S.No, Po No, Prefix, Amount (₹), Supplier, Status, Date. Select a pending PO and cancel it (fully or remaining qty). Feeds report </w:t>
      </w:r>
      <w:r>
        <w:rPr>
          <w:i/>
        </w:rPr>
        <w:t>Purchase Order Cancel</w:t>
      </w:r>
      <w:r>
        <w:t>.</w:t>
      </w:r>
    </w:p>
    <w:p>
      <w:pPr>
        <w:pStyle w:val="Heading3"/>
      </w:pPr>
      <w:r>
        <w:t>3.6 Transfer In (Stock Transfer In – Inward screen)</w:t>
      </w:r>
    </w:p>
    <w:p>
      <w:r>
        <w:t xml:space="preserve">Header: </w:t>
      </w:r>
      <w:r>
        <w:rPr>
          <w:b/>
        </w:rPr>
        <w:t>From Branch</w:t>
      </w:r>
      <w:r>
        <w:t xml:space="preserve"> (ENTER/TAB to select), Address; totals </w:t>
      </w:r>
      <w:r>
        <w:rPr>
          <w:b/>
        </w:rPr>
        <w:t>TO No, TO Date</w:t>
      </w:r>
      <w:r>
        <w:t xml:space="preserve"> (the originating Transfer Out), </w:t>
      </w:r>
      <w:r>
        <w:rPr>
          <w:b/>
        </w:rPr>
        <w:t>TI No</w:t>
      </w:r>
      <w:r>
        <w:t xml:space="preserve">, Total GST, Total Extra Cess, Total. Grid: S.No, Code, Description, Qty, Sell Price, MRP, </w:t>
      </w:r>
      <w:r>
        <w:rPr>
          <w:b/>
        </w:rPr>
        <w:t>Received</w:t>
      </w:r>
      <w:r>
        <w:t xml:space="preserve"> (qty actually received – shortages create </w:t>
      </w:r>
      <w:r>
        <w:rPr>
          <w:i/>
        </w:rPr>
        <w:t>Stock Transfer Discrepancy</w:t>
      </w:r>
      <w:r>
        <w:t>), Amount. Keys F6 Save, F7 View, F8 Print, F9 Clear, F10 Close (no F3 – lines always come from a TO).</w:t>
      </w:r>
    </w:p>
    <w:p>
      <w:pPr>
        <w:pStyle w:val="Heading3"/>
      </w:pPr>
      <w:r>
        <w:t>3.7 Indent (angular-modules, title Indents)</w:t>
      </w:r>
    </w:p>
    <w:p>
      <w:r>
        <w:t xml:space="preserve">Filter Location. Grid: S.No, Indent No, From Branch, To Branch, Created At, Status. </w:t>
      </w:r>
      <w:r>
        <w:rPr>
          <w:b/>
        </w:rPr>
        <w:t>Add Indent</w:t>
      </w:r>
      <w:r>
        <w:t xml:space="preserve"> opens </w:t>
      </w:r>
      <w:r>
        <w:rPr>
          <w:i/>
        </w:rPr>
        <w:t>Indent Entry</w:t>
      </w:r>
      <w:r>
        <w:t>:</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D9E2F3"/>
          </w:tcPr>
          <w:p>
            <w:r>
              <w:rPr>
                <w:b/>
                <w:sz w:val="18"/>
              </w:rPr>
            </w:r>
            <w:r>
              <w:rPr>
                <w:b/>
                <w:sz w:val="18"/>
              </w:rPr>
              <w:t>Field</w:t>
            </w:r>
          </w:p>
        </w:tc>
        <w:tc>
          <w:tcPr>
            <w:tcW w:type="dxa" w:w="4986"/>
            <w:shd w:val="clear" w:color="auto" w:fill="D9E2F3"/>
          </w:tcPr>
          <w:p>
            <w:r>
              <w:rPr>
                <w:b/>
                <w:sz w:val="18"/>
              </w:rPr>
            </w:r>
            <w:r>
              <w:rPr>
                <w:b/>
                <w:sz w:val="18"/>
              </w:rPr>
              <w:t>Purpose</w:t>
            </w:r>
          </w:p>
        </w:tc>
      </w:tr>
      <w:tr>
        <w:tc>
          <w:tcPr>
            <w:tcW w:type="dxa" w:w="4986"/>
          </w:tcPr>
          <w:p>
            <w:r>
              <w:rPr>
                <w:sz w:val="18"/>
              </w:rPr>
            </w:r>
            <w:r>
              <w:rPr>
                <w:sz w:val="18"/>
              </w:rPr>
              <w:t>To Location</w:t>
            </w:r>
          </w:p>
        </w:tc>
        <w:tc>
          <w:tcPr>
            <w:tcW w:type="dxa" w:w="4986"/>
          </w:tcPr>
          <w:p>
            <w:r>
              <w:rPr>
                <w:sz w:val="18"/>
              </w:rPr>
            </w:r>
            <w:r>
              <w:rPr>
                <w:sz w:val="18"/>
              </w:rPr>
              <w:t>branch / distribution centre being asked to supply</w:t>
            </w:r>
          </w:p>
        </w:tc>
      </w:tr>
      <w:tr>
        <w:tc>
          <w:tcPr>
            <w:tcW w:type="dxa" w:w="4986"/>
          </w:tcPr>
          <w:p>
            <w:r>
              <w:rPr>
                <w:sz w:val="18"/>
              </w:rPr>
            </w:r>
            <w:r>
              <w:rPr>
                <w:sz w:val="18"/>
              </w:rPr>
              <w:t>Item search → Add</w:t>
            </w:r>
          </w:p>
        </w:tc>
        <w:tc>
          <w:tcPr>
            <w:tcW w:type="dxa" w:w="4986"/>
          </w:tcPr>
          <w:p>
            <w:r>
              <w:rPr>
                <w:sz w:val="18"/>
              </w:rPr>
            </w:r>
            <w:r>
              <w:rPr>
                <w:sz w:val="18"/>
              </w:rPr>
              <w:t>adds line</w:t>
            </w:r>
          </w:p>
        </w:tc>
      </w:tr>
      <w:tr>
        <w:tc>
          <w:tcPr>
            <w:tcW w:type="dxa" w:w="4986"/>
          </w:tcPr>
          <w:p>
            <w:r>
              <w:rPr>
                <w:sz w:val="18"/>
              </w:rPr>
            </w:r>
            <w:r>
              <w:rPr>
                <w:sz w:val="18"/>
              </w:rPr>
              <w:t>Grid: S.No, Item Code, Item Name, Indent Quantity (editable), Stock (current stock at requesting branch, read-only), MBQ (min stock level, read-only), Action</w:t>
            </w:r>
          </w:p>
        </w:tc>
        <w:tc>
          <w:tcPr>
            <w:tcW w:type="dxa" w:w="4986"/>
          </w:tcPr>
          <w:p>
            <w:r>
              <w:rPr>
                <w:sz w:val="18"/>
              </w:rPr>
            </w:r>
          </w:p>
        </w:tc>
      </w:tr>
      <w:tr>
        <w:tc>
          <w:tcPr>
            <w:tcW w:type="dxa" w:w="4986"/>
          </w:tcPr>
          <w:p>
            <w:r>
              <w:rPr>
                <w:sz w:val="18"/>
              </w:rPr>
            </w:r>
            <w:r>
              <w:rPr>
                <w:sz w:val="18"/>
              </w:rPr>
              <w:t>Save Indent / Cancel</w:t>
            </w:r>
          </w:p>
        </w:tc>
        <w:tc>
          <w:tcPr>
            <w:tcW w:type="dxa" w:w="4986"/>
          </w:tcPr>
          <w:p>
            <w:r>
              <w:rPr>
                <w:sz w:val="18"/>
              </w:rPr>
            </w:r>
          </w:p>
        </w:tc>
      </w:tr>
    </w:tbl>
    <w:p/>
    <w:p>
      <w:r>
        <w:t>Use: a branch requests stock from HO/DC. HO fulfils via Transfer Out.</w:t>
      </w:r>
    </w:p>
    <w:p>
      <w:pPr>
        <w:pStyle w:val="Heading3"/>
      </w:pPr>
      <w:r>
        <w:t>3.8 More → Auto Indent (title Indent Request)</w:t>
      </w:r>
    </w:p>
    <w:p>
      <w:r>
        <w:t xml:space="preserve">Filters: Branch (All Locations), </w:t>
      </w:r>
      <w:r>
        <w:rPr>
          <w:b/>
        </w:rPr>
        <w:t>Advance Filter</w:t>
      </w:r>
      <w:r>
        <w:t xml:space="preserve"> (Brand, Item Type, Category, List Value; Apply / Reset / Cancel), </w:t>
      </w:r>
      <w:r>
        <w:rPr>
          <w:b/>
        </w:rPr>
        <w:t>Search Indent</w:t>
      </w:r>
      <w:r>
        <w:t xml:space="preserve">. Generates indent lines automatically for items below MBQ (Min/Max set in Item Property Setting). Related report: </w:t>
      </w:r>
      <w:r>
        <w:rPr>
          <w:i/>
        </w:rPr>
        <w:t>Indent Based On Replenishment</w:t>
      </w:r>
      <w:r>
        <w:t>.</w:t>
      </w:r>
    </w:p>
    <w:p>
      <w:pPr>
        <w:pStyle w:val="Heading3"/>
      </w:pPr>
      <w:r>
        <w:t>3.9 More → Indent Cancellation (GWT Master screen)</w:t>
      </w:r>
    </w:p>
    <w:p>
      <w:r>
        <w:t>Fields: Indent No, Indent Date [DD-MM-YYYY], Branch Name; grid S.No, Item Code, Description, Qty. Keys F6 Cancel, F9 Clear, F10 Close.</w:t>
      </w:r>
    </w:p>
    <w:p>
      <w:pPr>
        <w:pStyle w:val="Heading3"/>
      </w:pPr>
      <w:r>
        <w:t>3.10 More → Transfer In Touch (angular-modules, touch-friendly Transfer In)</w:t>
      </w:r>
    </w:p>
    <w:p>
      <w:r>
        <w:t xml:space="preserve">Filters: Branch (default current), Status (Pending). </w:t>
      </w:r>
      <w:r>
        <w:rPr>
          <w:b/>
        </w:rPr>
        <w:t>Load</w:t>
      </w:r>
      <w:r>
        <w:t xml:space="preserve"> lists pending transfer-outs addressed to this branch: S.No, To No, SAP Invoice No, Source Location, To Date, Amount, Action. Example pending row: TO 3181 from URBAN PETS / MOTERA dated 04-09-2026, amount 2499. Action opens a receive screen to confirm quantities with a tablet.</w:t>
      </w:r>
    </w:p>
    <w:p>
      <w:pPr>
        <w:pStyle w:val="Heading3"/>
      </w:pPr>
      <w:r>
        <w:t>3.11 More → Indent CutOff Time Configuration</w:t>
      </w:r>
    </w:p>
    <w:p>
      <w:r>
        <w:t xml:space="preserve">Grid per location: S.No, Location Code (225 = HO, 32772 = MOTERA), Location Name, </w:t>
      </w:r>
      <w:r>
        <w:rPr>
          <w:b/>
        </w:rPr>
        <w:t>Cut Off Time</w:t>
      </w:r>
      <w:r>
        <w:t xml:space="preserve"> (HH / MM 00-15-30-45 / AM-PM). Indents raised after the cut-off are treated as next-day. Save / Cancel.</w:t>
      </w:r>
    </w:p>
    <w:p>
      <w:pPr>
        <w:pStyle w:val="Heading3"/>
      </w:pPr>
      <w:r>
        <w:t>3.12 Typical purchase flows</w:t>
      </w:r>
    </w:p>
    <w:p>
      <w:pPr>
        <w:pStyle w:val="ListNumber"/>
      </w:pPr>
      <w:r>
        <w:rPr>
          <w:b/>
        </w:rPr>
        <w:t>Direct purchase</w:t>
      </w:r>
      <w:r>
        <w:t>: Purchase Invoice (F3 New → supplier → items → F6 Save).</w:t>
      </w:r>
    </w:p>
    <w:p>
      <w:pPr>
        <w:pStyle w:val="ListNumber"/>
      </w:pPr>
      <w:r>
        <w:rPr>
          <w:b/>
        </w:rPr>
        <w:t>PO based</w:t>
      </w:r>
      <w:r>
        <w:t>: Purchase Order → Receipt Note (optional) → Purchase Invoice (pull PO/GRN) → PO Cancel for any unfulfilled remainder.</w:t>
      </w:r>
    </w:p>
    <w:p>
      <w:pPr>
        <w:pStyle w:val="ListNumber"/>
      </w:pPr>
      <w:r>
        <w:rPr>
          <w:b/>
        </w:rPr>
        <w:t>Return</w:t>
      </w:r>
      <w:r>
        <w:t>: Purchase Returns with Reference No of the invoice.</w:t>
      </w:r>
    </w:p>
    <w:p>
      <w:pPr>
        <w:pStyle w:val="ListNumber"/>
      </w:pPr>
      <w:r>
        <w:rPr>
          <w:b/>
        </w:rPr>
        <w:t>Branch replenishment</w:t>
      </w:r>
      <w:r>
        <w:t>: Branch raises Indent (or Auto Indent) → HO Transfer Out → branch Transfer In / Transfer In Touch.</w:t>
      </w:r>
    </w:p>
    <w:p>
      <w:r>
        <w:br w:type="page"/>
      </w:r>
    </w:p>
    <w:p>
      <w:pPr>
        <w:pStyle w:val="Heading1"/>
      </w:pPr>
      <w:r>
        <w:t>Part 5 – Inventory Module</w:t>
      </w:r>
    </w:p>
    <w:p>
      <w:r>
        <w:t xml:space="preserve">Inventory screens never involve a customer or supplier; they adjust stock quantity, price or packaging inside a location. Every screen starts with a </w:t>
      </w:r>
      <w:r>
        <w:rPr>
          <w:b/>
        </w:rPr>
        <w:t>Location</w:t>
      </w:r>
      <w:r>
        <w:t xml:space="preserve"> selector (URBANPETS SERVICES PRIVATE LIMITED = HO, URBAN PETS / MOTERA = branch).</w:t>
      </w:r>
    </w:p>
    <w:p>
      <w:pPr>
        <w:pStyle w:val="Heading3"/>
      </w:pPr>
      <w:r>
        <w:t>4.1 Opening Stock Entry (GWT Inward screen)</w:t>
      </w:r>
    </w:p>
    <w:p>
      <w:r>
        <w:t xml:space="preserve">Grid: S.No, Code, Description, Exp Dt, Qty, Cost Price, Sell Price, MRP, Disc %, Disc Amount, GST%, GST TaxAmt, </w:t>
      </w:r>
      <w:r>
        <w:rPr>
          <w:b/>
        </w:rPr>
        <w:t>Supplier</w:t>
      </w:r>
      <w:r>
        <w:t xml:space="preserve">, Scheme Disc%, Scheme Amt, Scheme Others, Net Amount. Remarks / Message. Keys </w:t>
      </w:r>
      <w:r>
        <w:rPr>
          <w:b/>
        </w:rPr>
        <w:t>F5 New</w:t>
      </w:r>
      <w:r>
        <w:t>, F6 Save, F7 View, F8 Print, F9 Clear, F10 Close.</w:t>
      </w:r>
    </w:p>
    <w:p>
      <w:r>
        <w:t xml:space="preserve">Use: load initial stock when going live (or a new branch) with cost, price and batch expiry per item without a supplier invoice. Report: </w:t>
      </w:r>
      <w:r>
        <w:rPr>
          <w:i/>
        </w:rPr>
        <w:t>Opening Stock Detail</w:t>
      </w:r>
      <w:r>
        <w:t>.</w:t>
      </w:r>
    </w:p>
    <w:p>
      <w:pPr>
        <w:pStyle w:val="Heading3"/>
      </w:pPr>
      <w:r>
        <w:t>4.2 Damage Stock Entry (angular-modules)</w:t>
      </w:r>
    </w:p>
    <w:p>
      <w:r>
        <w:t xml:space="preserve">List: Location filter, </w:t>
      </w:r>
      <w:r>
        <w:rPr>
          <w:b/>
        </w:rPr>
        <w:t>New Damage Stock</w:t>
      </w:r>
      <w:r>
        <w:t xml:space="preserve"> button, grid S.No, Damage No, Date, Total Qty, Total Cost [₹], </w:t>
      </w:r>
      <w:r>
        <w:rPr>
          <w:b/>
        </w:rPr>
        <w:t>Wastage Type</w:t>
      </w:r>
      <w:r>
        <w:t xml:space="preserve"> (Wastage / Damage / Theft), View. 39 entries exist (e.g. No 52 on 31-01-2026, 152 qty, ₹42,010 Wastage).</w:t>
      </w:r>
    </w:p>
    <w:p>
      <w:r>
        <w:rPr>
          <w:b/>
        </w:rPr>
        <w:t>New Damage Stock form</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D9E2F3"/>
          </w:tcPr>
          <w:p>
            <w:r>
              <w:rPr>
                <w:b/>
                <w:sz w:val="18"/>
              </w:rPr>
            </w:r>
            <w:r>
              <w:rPr>
                <w:b/>
                <w:sz w:val="18"/>
              </w:rPr>
              <w:t>Field</w:t>
            </w:r>
          </w:p>
        </w:tc>
        <w:tc>
          <w:tcPr>
            <w:tcW w:type="dxa" w:w="4986"/>
            <w:shd w:val="clear" w:color="auto" w:fill="D9E2F3"/>
          </w:tcPr>
          <w:p>
            <w:r>
              <w:rPr>
                <w:b/>
                <w:sz w:val="18"/>
              </w:rPr>
            </w:r>
            <w:r>
              <w:rPr>
                <w:b/>
                <w:sz w:val="18"/>
              </w:rPr>
              <w:t>Purpose</w:t>
            </w:r>
          </w:p>
        </w:tc>
      </w:tr>
      <w:tr>
        <w:tc>
          <w:tcPr>
            <w:tcW w:type="dxa" w:w="4986"/>
          </w:tcPr>
          <w:p>
            <w:r>
              <w:rPr>
                <w:sz w:val="18"/>
              </w:rPr>
            </w:r>
            <w:r>
              <w:rPr>
                <w:sz w:val="18"/>
              </w:rPr>
              <w:t>Location</w:t>
            </w:r>
          </w:p>
        </w:tc>
        <w:tc>
          <w:tcPr>
            <w:tcW w:type="dxa" w:w="4986"/>
          </w:tcPr>
          <w:p>
            <w:r>
              <w:rPr>
                <w:sz w:val="18"/>
              </w:rPr>
            </w:r>
            <w:r>
              <w:rPr>
                <w:sz w:val="18"/>
              </w:rPr>
              <w:t>branch losing the stock</w:t>
            </w:r>
          </w:p>
        </w:tc>
      </w:tr>
      <w:tr>
        <w:tc>
          <w:tcPr>
            <w:tcW w:type="dxa" w:w="4986"/>
          </w:tcPr>
          <w:p>
            <w:r>
              <w:rPr>
                <w:sz w:val="18"/>
              </w:rPr>
            </w:r>
            <w:r>
              <w:rPr>
                <w:sz w:val="18"/>
              </w:rPr>
              <w:t>Date</w:t>
            </w:r>
          </w:p>
        </w:tc>
        <w:tc>
          <w:tcPr>
            <w:tcW w:type="dxa" w:w="4986"/>
          </w:tcPr>
          <w:p>
            <w:r>
              <w:rPr>
                <w:sz w:val="18"/>
              </w:rPr>
            </w:r>
            <w:r>
              <w:rPr>
                <w:sz w:val="18"/>
              </w:rPr>
              <w:t>read-only, today</w:t>
            </w:r>
          </w:p>
        </w:tc>
      </w:tr>
      <w:tr>
        <w:tc>
          <w:tcPr>
            <w:tcW w:type="dxa" w:w="4986"/>
          </w:tcPr>
          <w:p>
            <w:r>
              <w:rPr>
                <w:sz w:val="18"/>
              </w:rPr>
            </w:r>
            <w:r>
              <w:rPr>
                <w:sz w:val="18"/>
              </w:rPr>
              <w:t>Wastage Type</w:t>
            </w:r>
          </w:p>
        </w:tc>
        <w:tc>
          <w:tcPr>
            <w:tcW w:type="dxa" w:w="4986"/>
          </w:tcPr>
          <w:p>
            <w:r>
              <w:rPr>
                <w:sz w:val="18"/>
              </w:rPr>
            </w:r>
            <w:r>
              <w:rPr>
                <w:sz w:val="18"/>
              </w:rPr>
              <w:t xml:space="preserve">Wastage / Damage / Theft – classification for the </w:t>
            </w:r>
            <w:r>
              <w:rPr>
                <w:i/>
                <w:sz w:val="18"/>
              </w:rPr>
              <w:t>Wastage/Damage Stock</w:t>
            </w:r>
            <w:r>
              <w:rPr>
                <w:sz w:val="18"/>
              </w:rPr>
              <w:t xml:space="preserve"> reports</w:t>
            </w:r>
          </w:p>
        </w:tc>
      </w:tr>
      <w:tr>
        <w:tc>
          <w:tcPr>
            <w:tcW w:type="dxa" w:w="4986"/>
          </w:tcPr>
          <w:p>
            <w:r>
              <w:rPr>
                <w:sz w:val="18"/>
              </w:rPr>
            </w:r>
            <w:r>
              <w:rPr>
                <w:sz w:val="18"/>
              </w:rPr>
              <w:t>Item search → Add</w:t>
            </w:r>
          </w:p>
        </w:tc>
        <w:tc>
          <w:tcPr>
            <w:tcW w:type="dxa" w:w="4986"/>
          </w:tcPr>
          <w:p>
            <w:r>
              <w:rPr>
                <w:sz w:val="18"/>
              </w:rPr>
            </w:r>
            <w:r>
              <w:rPr>
                <w:sz w:val="18"/>
              </w:rPr>
              <w:t>grid S.No, Item Code, Item Name, Exp Dt, Qty, Cost Price, Selling Price, MRP, GST %, GST taxAmt, Net Amt, Action</w:t>
            </w:r>
          </w:p>
        </w:tc>
      </w:tr>
      <w:tr>
        <w:tc>
          <w:tcPr>
            <w:tcW w:type="dxa" w:w="4986"/>
          </w:tcPr>
          <w:p>
            <w:r>
              <w:rPr>
                <w:sz w:val="18"/>
              </w:rPr>
            </w:r>
            <w:r>
              <w:rPr>
                <w:sz w:val="18"/>
              </w:rPr>
              <w:t>Message / Remarks</w:t>
            </w:r>
          </w:p>
        </w:tc>
        <w:tc>
          <w:tcPr>
            <w:tcW w:type="dxa" w:w="4986"/>
          </w:tcPr>
          <w:p>
            <w:r>
              <w:rPr>
                <w:sz w:val="18"/>
              </w:rPr>
            </w:r>
            <w:r>
              <w:rPr>
                <w:sz w:val="18"/>
              </w:rPr>
              <w:t>notes</w:t>
            </w:r>
          </w:p>
        </w:tc>
      </w:tr>
      <w:tr>
        <w:tc>
          <w:tcPr>
            <w:tcW w:type="dxa" w:w="4986"/>
          </w:tcPr>
          <w:p>
            <w:r>
              <w:rPr>
                <w:sz w:val="18"/>
              </w:rPr>
            </w:r>
            <w:r>
              <w:rPr>
                <w:sz w:val="18"/>
              </w:rPr>
              <w:t>Save / Cancel / Clear</w:t>
            </w:r>
          </w:p>
        </w:tc>
        <w:tc>
          <w:tcPr>
            <w:tcW w:type="dxa" w:w="4986"/>
          </w:tcPr>
          <w:p>
            <w:r>
              <w:rPr>
                <w:sz w:val="18"/>
              </w:rPr>
            </w:r>
          </w:p>
        </w:tc>
      </w:tr>
    </w:tbl>
    <w:p/>
    <w:p>
      <w:r>
        <w:t>Stock is written off at cost.</w:t>
      </w:r>
    </w:p>
    <w:p>
      <w:pPr>
        <w:pStyle w:val="Heading3"/>
      </w:pPr>
      <w:r>
        <w:t>4.3 Stock Update Entry (GWT Inventory screen, title Stock Update)</w:t>
      </w:r>
    </w:p>
    <w:p>
      <w:r>
        <w:t xml:space="preserve">Grid: S.No, Code, Description, Exp Dt, Qty (physical count), </w:t>
      </w:r>
      <w:r>
        <w:rPr>
          <w:b/>
        </w:rPr>
        <w:t>Current Stock</w:t>
      </w:r>
      <w:r>
        <w:t xml:space="preserve"> (system qty), Sell Price, MRP. Keys F4 Edit, F6 Save, F7 View, F8 Print, F9 Clear, F10 Close.</w:t>
      </w:r>
    </w:p>
    <w:p>
      <w:r>
        <w:t xml:space="preserve">Use: physical stock-take; entering counted Qty creates a +/- adjustment. If approval is enabled the entry waits in </w:t>
      </w:r>
      <w:r>
        <w:rPr>
          <w:i/>
        </w:rPr>
        <w:t>Stock Update Approval</w:t>
      </w:r>
      <w:r>
        <w:t>.</w:t>
      </w:r>
    </w:p>
    <w:p>
      <w:pPr>
        <w:pStyle w:val="Heading3"/>
      </w:pPr>
      <w:r>
        <w:t>4.4 Stock Update Approval (angular-modules)</w:t>
      </w:r>
    </w:p>
    <w:p>
      <w:r>
        <w:t xml:space="preserve">Select Location → grid S.no, Code, Item Name, Exp Dt, </w:t>
      </w:r>
      <w:r>
        <w:rPr>
          <w:b/>
        </w:rPr>
        <w:t>Physical Qty</w:t>
      </w:r>
      <w:r>
        <w:t xml:space="preserve">, </w:t>
      </w:r>
      <w:r>
        <w:rPr>
          <w:b/>
        </w:rPr>
        <w:t>Current stock</w:t>
      </w:r>
      <w:r>
        <w:t xml:space="preserve">, Sell Price, MRP, </w:t>
      </w:r>
      <w:r>
        <w:rPr>
          <w:b/>
        </w:rPr>
        <w:t>Update Qty</w:t>
      </w:r>
      <w:r>
        <w:t xml:space="preserve"> (difference), Status, </w:t>
      </w:r>
      <w:r>
        <w:rPr>
          <w:b/>
        </w:rPr>
        <w:t>Approve</w:t>
      </w:r>
      <w:r>
        <w:t xml:space="preserve"> (checkbox), Remarks. Search Item/Code. Save / Cancel. Manager approves or rejects each stock-take line before stock changes.</w:t>
      </w:r>
    </w:p>
    <w:p>
      <w:pPr>
        <w:pStyle w:val="Heading3"/>
      </w:pPr>
      <w:r>
        <w:t>4.5 Barcode Printing (angular-modules)</w:t>
      </w:r>
    </w:p>
    <w:p>
      <w:r>
        <w:t xml:space="preserve">Branch filter, </w:t>
      </w:r>
      <w:r>
        <w:rPr>
          <w:b/>
        </w:rPr>
        <w:t>Load Transaction</w:t>
      </w:r>
      <w:r>
        <w:t xml:space="preserve"> (pull items from a purchase invoice / GRN to print labels for the received qty), or search item and </w:t>
      </w:r>
      <w:r>
        <w:rPr>
          <w:b/>
        </w:rPr>
        <w:t>Add</w:t>
      </w:r>
      <w:r>
        <w:t xml:space="preserve">. Grid: S.no, Item Code, Item Name, Exp Date, </w:t>
      </w:r>
      <w:r>
        <w:rPr>
          <w:b/>
        </w:rPr>
        <w:t>Print Qty</w:t>
      </w:r>
      <w:r>
        <w:t xml:space="preserve">, Cost Price, Sell Price, MRP, Action. </w:t>
      </w:r>
      <w:r>
        <w:rPr>
          <w:b/>
        </w:rPr>
        <w:t>Print</w:t>
      </w:r>
      <w:r>
        <w:t xml:space="preserve"> / Cancel. Label layout comes from </w:t>
      </w:r>
      <w:r>
        <w:rPr>
          <w:i/>
        </w:rPr>
        <w:t>Tools → Barcode Config</w:t>
      </w:r>
      <w:r>
        <w:t>.</w:t>
      </w:r>
    </w:p>
    <w:p>
      <w:pPr>
        <w:pStyle w:val="Heading3"/>
      </w:pPr>
      <w:r>
        <w:t>4.6 Price Fixing</w:t>
      </w:r>
    </w:p>
    <w:p>
      <w:pPr>
        <w:pStyle w:val="Heading4"/>
      </w:pPr>
      <w:r>
        <w:t>4.6.1 Price Fixing (markup/markdown) – "Mark Up/Down"</w:t>
      </w:r>
    </w:p>
    <w:p>
      <w:r>
        <w:t xml:space="preserve">List: Type filter (All), grid S.No, Date, Mark Up/Down Id, Type, Status. </w:t>
      </w:r>
      <w:r>
        <w:rPr>
          <w:b/>
        </w:rPr>
        <w:t>Add Mark Up/Down</w:t>
      </w:r>
      <w:r>
        <w:t xml:space="preserve"> form:</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D9E2F3"/>
          </w:tcPr>
          <w:p>
            <w:r>
              <w:rPr>
                <w:b/>
                <w:sz w:val="18"/>
              </w:rPr>
            </w:r>
            <w:r>
              <w:rPr>
                <w:b/>
                <w:sz w:val="18"/>
              </w:rPr>
              <w:t>Field</w:t>
            </w:r>
          </w:p>
        </w:tc>
        <w:tc>
          <w:tcPr>
            <w:tcW w:type="dxa" w:w="3324"/>
            <w:shd w:val="clear" w:color="auto" w:fill="D9E2F3"/>
          </w:tcPr>
          <w:p>
            <w:r>
              <w:rPr>
                <w:b/>
                <w:sz w:val="18"/>
              </w:rPr>
            </w:r>
            <w:r>
              <w:rPr>
                <w:b/>
                <w:sz w:val="18"/>
              </w:rPr>
              <w:t>Options</w:t>
            </w:r>
          </w:p>
        </w:tc>
        <w:tc>
          <w:tcPr>
            <w:tcW w:type="dxa" w:w="3324"/>
            <w:shd w:val="clear" w:color="auto" w:fill="D9E2F3"/>
          </w:tcPr>
          <w:p>
            <w:r>
              <w:rPr>
                <w:b/>
                <w:sz w:val="18"/>
              </w:rPr>
            </w:r>
            <w:r>
              <w:rPr>
                <w:b/>
                <w:sz w:val="18"/>
              </w:rPr>
              <w:t>Purpose</w:t>
            </w:r>
          </w:p>
        </w:tc>
      </w:tr>
      <w:tr>
        <w:tc>
          <w:tcPr>
            <w:tcW w:type="dxa" w:w="3324"/>
          </w:tcPr>
          <w:p>
            <w:r>
              <w:rPr>
                <w:sz w:val="18"/>
              </w:rPr>
            </w:r>
            <w:r>
              <w:rPr>
                <w:sz w:val="18"/>
              </w:rPr>
              <w:t>MarkUp/Down Type</w:t>
            </w:r>
          </w:p>
        </w:tc>
        <w:tc>
          <w:tcPr>
            <w:tcW w:type="dxa" w:w="3324"/>
          </w:tcPr>
          <w:p>
            <w:r>
              <w:rPr>
                <w:sz w:val="18"/>
              </w:rPr>
            </w:r>
            <w:r>
              <w:rPr>
                <w:sz w:val="18"/>
              </w:rPr>
              <w:t>Item</w:t>
            </w:r>
          </w:p>
        </w:tc>
        <w:tc>
          <w:tcPr>
            <w:tcW w:type="dxa" w:w="3324"/>
          </w:tcPr>
          <w:p>
            <w:r>
              <w:rPr>
                <w:sz w:val="18"/>
              </w:rPr>
            </w:r>
            <w:r>
              <w:rPr>
                <w:sz w:val="18"/>
              </w:rPr>
              <w:t>apply per item (category filters available)</w:t>
            </w:r>
          </w:p>
        </w:tc>
      </w:tr>
      <w:tr>
        <w:tc>
          <w:tcPr>
            <w:tcW w:type="dxa" w:w="3324"/>
          </w:tcPr>
          <w:p>
            <w:r>
              <w:rPr>
                <w:sz w:val="18"/>
              </w:rPr>
            </w:r>
            <w:r>
              <w:rPr>
                <w:sz w:val="18"/>
              </w:rPr>
              <w:t>RoundOff Type / RoundOff Value</w:t>
            </w:r>
          </w:p>
        </w:tc>
        <w:tc>
          <w:tcPr>
            <w:tcW w:type="dxa" w:w="3324"/>
          </w:tcPr>
          <w:p>
            <w:r>
              <w:rPr>
                <w:sz w:val="18"/>
              </w:rPr>
            </w:r>
            <w:r>
              <w:rPr>
                <w:sz w:val="18"/>
              </w:rPr>
              <w:t>number</w:t>
            </w:r>
          </w:p>
        </w:tc>
        <w:tc>
          <w:tcPr>
            <w:tcW w:type="dxa" w:w="3324"/>
          </w:tcPr>
          <w:p>
            <w:r>
              <w:rPr>
                <w:sz w:val="18"/>
              </w:rPr>
            </w:r>
            <w:r>
              <w:rPr>
                <w:sz w:val="18"/>
              </w:rPr>
              <w:t>rounding of resulting price</w:t>
            </w:r>
          </w:p>
        </w:tc>
      </w:tr>
      <w:tr>
        <w:tc>
          <w:tcPr>
            <w:tcW w:type="dxa" w:w="3324"/>
          </w:tcPr>
          <w:p>
            <w:r>
              <w:rPr>
                <w:sz w:val="18"/>
              </w:rPr>
            </w:r>
            <w:r>
              <w:rPr>
                <w:sz w:val="18"/>
              </w:rPr>
              <w:t>Applicable For</w:t>
            </w:r>
          </w:p>
        </w:tc>
        <w:tc>
          <w:tcPr>
            <w:tcW w:type="dxa" w:w="3324"/>
          </w:tcPr>
          <w:p>
            <w:r>
              <w:rPr>
                <w:sz w:val="18"/>
              </w:rPr>
            </w:r>
            <w:r>
              <w:rPr>
                <w:sz w:val="18"/>
              </w:rPr>
              <w:t>Other than Purchase return</w:t>
            </w:r>
          </w:p>
        </w:tc>
        <w:tc>
          <w:tcPr>
            <w:tcW w:type="dxa" w:w="3324"/>
          </w:tcPr>
          <w:p>
            <w:r>
              <w:rPr>
                <w:sz w:val="18"/>
              </w:rPr>
            </w:r>
            <w:r>
              <w:rPr>
                <w:sz w:val="18"/>
              </w:rPr>
              <w:t>scope</w:t>
            </w:r>
          </w:p>
        </w:tc>
      </w:tr>
      <w:tr>
        <w:tc>
          <w:tcPr>
            <w:tcW w:type="dxa" w:w="3324"/>
          </w:tcPr>
          <w:p>
            <w:r>
              <w:rPr>
                <w:sz w:val="18"/>
              </w:rPr>
            </w:r>
            <w:r>
              <w:rPr>
                <w:sz w:val="18"/>
              </w:rPr>
              <w:t>Category Filters</w:t>
            </w:r>
          </w:p>
        </w:tc>
        <w:tc>
          <w:tcPr>
            <w:tcW w:type="dxa" w:w="3324"/>
          </w:tcPr>
          <w:p>
            <w:r>
              <w:rPr>
                <w:sz w:val="18"/>
              </w:rPr>
            </w:r>
            <w:r>
              <w:rPr>
                <w:sz w:val="18"/>
              </w:rPr>
              <w:t>button</w:t>
            </w:r>
          </w:p>
        </w:tc>
        <w:tc>
          <w:tcPr>
            <w:tcW w:type="dxa" w:w="3324"/>
          </w:tcPr>
          <w:p>
            <w:r>
              <w:rPr>
                <w:sz w:val="18"/>
              </w:rPr>
            </w:r>
            <w:r>
              <w:rPr>
                <w:sz w:val="18"/>
              </w:rPr>
              <w:t>restrict by category</w:t>
            </w:r>
          </w:p>
        </w:tc>
      </w:tr>
      <w:tr>
        <w:tc>
          <w:tcPr>
            <w:tcW w:type="dxa" w:w="3324"/>
          </w:tcPr>
          <w:p>
            <w:r>
              <w:rPr>
                <w:sz w:val="18"/>
              </w:rPr>
            </w:r>
            <w:r>
              <w:rPr>
                <w:sz w:val="18"/>
              </w:rPr>
              <w:t>Grid → Mark Up/Down</w:t>
            </w:r>
          </w:p>
        </w:tc>
        <w:tc>
          <w:tcPr>
            <w:tcW w:type="dxa" w:w="3324"/>
          </w:tcPr>
          <w:p>
            <w:r>
              <w:rPr>
                <w:sz w:val="18"/>
              </w:rPr>
            </w:r>
            <w:r>
              <w:rPr>
                <w:sz w:val="18"/>
              </w:rPr>
              <w:t>MarkDown(cost) / MarkDown(selling and cost) / MarkDown(selling) / MarkUp(selling and MRP) / MarkUp(selling)</w:t>
            </w:r>
          </w:p>
        </w:tc>
        <w:tc>
          <w:tcPr>
            <w:tcW w:type="dxa" w:w="3324"/>
          </w:tcPr>
          <w:p>
            <w:r>
              <w:rPr>
                <w:sz w:val="18"/>
              </w:rPr>
            </w:r>
            <w:r>
              <w:rPr>
                <w:sz w:val="18"/>
              </w:rPr>
              <w:t>which prices move and direction</w:t>
            </w:r>
          </w:p>
        </w:tc>
      </w:tr>
      <w:tr>
        <w:tc>
          <w:tcPr>
            <w:tcW w:type="dxa" w:w="3324"/>
          </w:tcPr>
          <w:p>
            <w:r>
              <w:rPr>
                <w:sz w:val="18"/>
              </w:rPr>
            </w:r>
            <w:r>
              <w:rPr>
                <w:sz w:val="18"/>
              </w:rPr>
              <w:t>Selling Based On</w:t>
            </w:r>
          </w:p>
        </w:tc>
        <w:tc>
          <w:tcPr>
            <w:tcW w:type="dxa" w:w="3324"/>
          </w:tcPr>
          <w:p>
            <w:r>
              <w:rPr>
                <w:sz w:val="18"/>
              </w:rPr>
            </w:r>
            <w:r>
              <w:rPr>
                <w:sz w:val="18"/>
              </w:rPr>
              <w:t>MRP / Purchase Price / Landing Cost / Landing cost (Exc. Discount or Free)</w:t>
            </w:r>
          </w:p>
        </w:tc>
        <w:tc>
          <w:tcPr>
            <w:tcW w:type="dxa" w:w="3324"/>
          </w:tcPr>
          <w:p>
            <w:r>
              <w:rPr>
                <w:sz w:val="18"/>
              </w:rPr>
            </w:r>
            <w:r>
              <w:rPr>
                <w:sz w:val="18"/>
              </w:rPr>
              <w:t>base for computing selling price</w:t>
            </w:r>
          </w:p>
        </w:tc>
      </w:tr>
      <w:tr>
        <w:tc>
          <w:tcPr>
            <w:tcW w:type="dxa" w:w="3324"/>
          </w:tcPr>
          <w:p>
            <w:r>
              <w:rPr>
                <w:sz w:val="18"/>
              </w:rPr>
            </w:r>
            <w:r>
              <w:rPr>
                <w:sz w:val="18"/>
              </w:rPr>
              <w:t>Amount/Percentage + Selling Value</w:t>
            </w:r>
          </w:p>
        </w:tc>
        <w:tc>
          <w:tcPr>
            <w:tcW w:type="dxa" w:w="3324"/>
          </w:tcPr>
          <w:p>
            <w:r>
              <w:rPr>
                <w:sz w:val="18"/>
              </w:rPr>
            </w:r>
            <w:r>
              <w:rPr>
                <w:sz w:val="18"/>
              </w:rPr>
              <w:t>Amount / Percentage</w:t>
            </w:r>
          </w:p>
        </w:tc>
        <w:tc>
          <w:tcPr>
            <w:tcW w:type="dxa" w:w="3324"/>
          </w:tcPr>
          <w:p>
            <w:r>
              <w:rPr>
                <w:sz w:val="18"/>
              </w:rPr>
            </w:r>
            <w:r>
              <w:rPr>
                <w:sz w:val="18"/>
              </w:rPr>
              <w:t>markup value for selling price</w:t>
            </w:r>
          </w:p>
        </w:tc>
      </w:tr>
      <w:tr>
        <w:tc>
          <w:tcPr>
            <w:tcW w:type="dxa" w:w="3324"/>
          </w:tcPr>
          <w:p>
            <w:r>
              <w:rPr>
                <w:sz w:val="18"/>
              </w:rPr>
            </w:r>
            <w:r>
              <w:rPr>
                <w:sz w:val="18"/>
              </w:rPr>
              <w:t>MRP/Cost Based On + Amount/Percentage + Cost Value</w:t>
            </w:r>
          </w:p>
        </w:tc>
        <w:tc>
          <w:tcPr>
            <w:tcW w:type="dxa" w:w="3324"/>
          </w:tcPr>
          <w:p>
            <w:r>
              <w:rPr>
                <w:sz w:val="18"/>
              </w:rPr>
            </w:r>
            <w:r>
              <w:rPr>
                <w:sz w:val="18"/>
              </w:rPr>
              <w:t>same bases</w:t>
            </w:r>
          </w:p>
        </w:tc>
        <w:tc>
          <w:tcPr>
            <w:tcW w:type="dxa" w:w="3324"/>
          </w:tcPr>
          <w:p>
            <w:r>
              <w:rPr>
                <w:sz w:val="18"/>
              </w:rPr>
            </w:r>
            <w:r>
              <w:rPr>
                <w:sz w:val="18"/>
              </w:rPr>
              <w:t>value for MRP/cost</w:t>
            </w:r>
          </w:p>
        </w:tc>
      </w:tr>
      <w:tr>
        <w:tc>
          <w:tcPr>
            <w:tcW w:type="dxa" w:w="3324"/>
          </w:tcPr>
          <w:p>
            <w:r>
              <w:rPr>
                <w:sz w:val="18"/>
              </w:rPr>
            </w:r>
            <w:r>
              <w:rPr>
                <w:sz w:val="18"/>
              </w:rPr>
              <w:t>Add / Save / Cancel</w:t>
            </w:r>
          </w:p>
        </w:tc>
        <w:tc>
          <w:tcPr>
            <w:tcW w:type="dxa" w:w="3324"/>
          </w:tcPr>
          <w:p>
            <w:r>
              <w:rPr>
                <w:sz w:val="18"/>
              </w:rPr>
            </w:r>
          </w:p>
        </w:tc>
        <w:tc>
          <w:tcPr>
            <w:tcW w:type="dxa" w:w="3324"/>
          </w:tcPr>
          <w:p>
            <w:r>
              <w:rPr>
                <w:sz w:val="18"/>
              </w:rPr>
            </w:r>
          </w:p>
        </w:tc>
      </w:tr>
    </w:tbl>
    <w:p/>
    <w:p>
      <w:r>
        <w:t>Use: bulk re-pricing, e.g. "Selling = Landing Cost + 25 %".</w:t>
      </w:r>
    </w:p>
    <w:p>
      <w:pPr>
        <w:pStyle w:val="Heading4"/>
      </w:pPr>
      <w:r>
        <w:t>4.6.2 Price Level (Price Level Master)</w:t>
      </w:r>
    </w:p>
    <w:p>
      <w:r>
        <w:t xml:space="preserve">Grid Name, Type, By, On. </w:t>
      </w:r>
      <w:r>
        <w:rPr>
          <w:b/>
        </w:rPr>
        <w:t>Create Price Level Master</w:t>
      </w:r>
      <w:r>
        <w:t>: Price Level Name; Type (MarkUp / MarkDown / Price); Based On (Cost / Landing Cost / Selling); By (Percentage / Amount). A price level is a named pricing rule (e.g. "Wholesale = Cost + 10 %") that can be assigned to customers (Customer → Sales Formula) or branches.</w:t>
      </w:r>
    </w:p>
    <w:p>
      <w:pPr>
        <w:pStyle w:val="Heading4"/>
      </w:pPr>
      <w:r>
        <w:t>4.6.3 Price Level Vs Items (GWT pricelevelmapping)</w:t>
      </w:r>
    </w:p>
    <w:p>
      <w:r>
        <w:t xml:space="preserve">Header: Pricelevel Name (lookup), Type, Based on, By (read from the master). Grid: S.No, Item Code, Description, </w:t>
      </w:r>
      <w:r>
        <w:rPr>
          <w:b/>
        </w:rPr>
        <w:t>Round Off</w:t>
      </w:r>
      <w:r>
        <w:t xml:space="preserve"> (None / Lower / Near / Upper), </w:t>
      </w:r>
      <w:r>
        <w:rPr>
          <w:b/>
        </w:rPr>
        <w:t>Round To</w:t>
      </w:r>
      <w:r>
        <w:t xml:space="preserve"> (0 / 0.5 / 1), </w:t>
      </w:r>
      <w:r>
        <w:rPr>
          <w:b/>
        </w:rPr>
        <w:t>Mark Value</w:t>
      </w:r>
      <w:r>
        <w:t xml:space="preserve"> (item-specific % or amount overriding the level default). F6 Save, F9 Clear, F10 Close.</w:t>
      </w:r>
    </w:p>
    <w:p>
      <w:pPr>
        <w:pStyle w:val="Heading3"/>
      </w:pPr>
      <w:r>
        <w:t>4.7 Change Selling (angular-modules)</w:t>
      </w:r>
    </w:p>
    <w:p>
      <w:r>
        <w:t xml:space="preserve">Option / </w:t>
      </w:r>
      <w:r>
        <w:rPr>
          <w:b/>
        </w:rPr>
        <w:t>Category Filter</w:t>
      </w:r>
      <w:r>
        <w:t xml:space="preserve">; search item → Add. Grid: S.no, Item Code, Item Name, Exp Date, </w:t>
      </w:r>
      <w:r>
        <w:rPr>
          <w:b/>
        </w:rPr>
        <w:t>New Sell Price</w:t>
      </w:r>
      <w:r>
        <w:t xml:space="preserve">, </w:t>
      </w:r>
      <w:r>
        <w:rPr>
          <w:b/>
        </w:rPr>
        <w:t>New MRP</w:t>
      </w:r>
      <w:r>
        <w:t xml:space="preserve">, Cost Price, Sell Price, MRP, Action. Save / Cancel. Quick manual price change per item/batch; history visible in </w:t>
      </w:r>
      <w:r>
        <w:rPr>
          <w:i/>
        </w:rPr>
        <w:t>Price Drop</w:t>
      </w:r>
      <w:r>
        <w:t xml:space="preserve"> and </w:t>
      </w:r>
      <w:r>
        <w:rPr>
          <w:i/>
        </w:rPr>
        <w:t>Price Level Advance</w:t>
      </w:r>
      <w:r>
        <w:t xml:space="preserve"> reports.</w:t>
      </w:r>
    </w:p>
    <w:p>
      <w:pPr>
        <w:pStyle w:val="Heading3"/>
      </w:pPr>
      <w:r>
        <w:t>4.8 More → Repack (angular-modules)</w:t>
      </w:r>
    </w:p>
    <w:p>
      <w:r>
        <w:t xml:space="preserve">List: Location, </w:t>
      </w:r>
      <w:r>
        <w:rPr>
          <w:b/>
        </w:rPr>
        <w:t>Add Repack</w:t>
      </w:r>
      <w:r>
        <w:t>, grid S.No, Repack No, Bulk Item Name, Date, Packed [in %], Qty Taken [in KG].</w:t>
      </w:r>
    </w:p>
    <w:p>
      <w:r>
        <w:rPr>
          <w:b/>
        </w:rPr>
        <w:t>Repack Entry form</w:t>
      </w:r>
      <w:r>
        <w:t xml:space="preserve"> – Bulk Item Selection: Bulk Item, Current Stock [KG], Conversion, </w:t>
      </w:r>
      <w:r>
        <w:rPr>
          <w:b/>
        </w:rPr>
        <w:t>Qty Taken</w:t>
      </w:r>
      <w:r>
        <w:t xml:space="preserve">, Packed, Avail for Pack, </w:t>
      </w:r>
      <w:r>
        <w:rPr>
          <w:b/>
        </w:rPr>
        <w:t>Conversion Loss [Kg]</w:t>
      </w:r>
      <w:r>
        <w:t xml:space="preserve">, Batch No, Mfg Dt, Expiry Dt, Cost Price, Selling. Then packed items grid: S.No, Item Code, Item Name, </w:t>
      </w:r>
      <w:r>
        <w:rPr>
          <w:b/>
        </w:rPr>
        <w:t>Repack Quantity</w:t>
      </w:r>
      <w:r>
        <w:t xml:space="preserve">, Sell Price, MRP, </w:t>
      </w:r>
      <w:r>
        <w:rPr>
          <w:b/>
        </w:rPr>
        <w:t>Conversion in (g)</w:t>
      </w:r>
      <w:r>
        <w:t>, Expiry Date, Action. Add / Save / Cancel / Clear.</w:t>
      </w:r>
    </w:p>
    <w:p>
      <w:r>
        <w:t>Use: break a bulk bag (e.g. 20 kg dog food) into loose 1 kg packs; bulk stock decreases, pack items increase, loss recorded.</w:t>
      </w:r>
    </w:p>
    <w:p>
      <w:pPr>
        <w:pStyle w:val="Heading3"/>
      </w:pPr>
      <w:r>
        <w:t>4.9 More → Change Serial No (angular-modules)</w:t>
      </w:r>
    </w:p>
    <w:p>
      <w:r>
        <w:t>Item Name, Part No (read-only); grid S.No, MFR Serial No → New MFR Serial No, Serial No 2 → New Serial No 2, Serial No 3 → New Serial No 3, Action. Add / Save / Cancel. For Serialized product type only.</w:t>
      </w:r>
    </w:p>
    <w:p>
      <w:pPr>
        <w:pStyle w:val="Heading3"/>
      </w:pPr>
      <w:r>
        <w:t>4.10 More → Price Drop (angular-modules)</w:t>
      </w:r>
    </w:p>
    <w:p>
      <w:r>
        <w:t xml:space="preserve">Header: Tran Type (Purchase), Location, Mode (Auto), Operation (Decrease), </w:t>
      </w:r>
      <w:r>
        <w:rPr>
          <w:b/>
        </w:rPr>
        <w:t>Invoice No</w:t>
      </w:r>
      <w:r>
        <w:t xml:space="preserve">. Grid: Item, Quantity, Rate, Amount, </w:t>
      </w:r>
      <w:r>
        <w:rPr>
          <w:b/>
        </w:rPr>
        <w:t>Assessable Value (Amount − ?)</w:t>
      </w:r>
      <w:r>
        <w:t>, Action; Add, Save, Reset.</w:t>
      </w:r>
    </w:p>
    <w:p>
      <w:r>
        <w:t>Use: record a post-purchase price reduction (supplier price-drop credit) against an invoice so the assessable/cost value is corrected.</w:t>
      </w:r>
    </w:p>
    <w:p>
      <w:pPr>
        <w:pStyle w:val="Heading3"/>
      </w:pPr>
      <w:r>
        <w:t>4.11 More → Kit Preparation (/TruePOS/kitPreparation/)</w:t>
      </w:r>
    </w:p>
    <w:p>
      <w:r>
        <w:t xml:space="preserve">Location (dropdown); kit item row: Item Name (search), Expiry Date, Quantity, Selling Price, Cost Price, MRP, Action → </w:t>
      </w:r>
      <w:r>
        <w:rPr>
          <w:b/>
        </w:rPr>
        <w:t>Add</w:t>
      </w:r>
      <w:r>
        <w:t xml:space="preserve">; </w:t>
      </w:r>
      <w:r>
        <w:rPr>
          <w:b/>
        </w:rPr>
        <w:t>Create Kit</w:t>
      </w:r>
      <w:r>
        <w:t xml:space="preserve"> / Reset. Consumes component stock per </w:t>
      </w:r>
      <w:r>
        <w:rPr>
          <w:i/>
        </w:rPr>
        <w:t>Kit Mapping</w:t>
      </w:r>
      <w:r>
        <w:t xml:space="preserve"> and creates kit stock.</w:t>
      </w:r>
    </w:p>
    <w:p>
      <w:pPr>
        <w:pStyle w:val="Heading3"/>
      </w:pPr>
      <w:r>
        <w:t>4.12 More → Kit Unpack (title Kit Item – Unpack)</w:t>
      </w:r>
    </w:p>
    <w:p>
      <w:r>
        <w:t xml:space="preserve">Location, search item; grid Item Code, Item Name, Location, </w:t>
      </w:r>
      <w:r>
        <w:rPr>
          <w:b/>
        </w:rPr>
        <w:t>Prepared, Sold, Available</w:t>
      </w:r>
      <w:r>
        <w:t>, Sale Price, Action (unpack). Reverses a kit back into components.</w:t>
      </w:r>
    </w:p>
    <w:p>
      <w:pPr>
        <w:pStyle w:val="Heading3"/>
      </w:pPr>
      <w:r>
        <w:t>4.13 More → Shelf Talker (angular-modules)</w:t>
      </w:r>
    </w:p>
    <w:p>
      <w:r>
        <w:t xml:space="preserve">Location, </w:t>
      </w:r>
      <w:r>
        <w:rPr>
          <w:b/>
        </w:rPr>
        <w:t>Add Shelf Talker</w:t>
      </w:r>
      <w:r>
        <w:t xml:space="preserve">; grid S.No, Item Code, Item Name, </w:t>
      </w:r>
      <w:r>
        <w:rPr>
          <w:b/>
        </w:rPr>
        <w:t>Price Format</w:t>
      </w:r>
      <w:r>
        <w:t xml:space="preserve">, </w:t>
      </w:r>
      <w:r>
        <w:rPr>
          <w:b/>
        </w:rPr>
        <w:t>Calculated Value</w:t>
      </w:r>
      <w:r>
        <w:t xml:space="preserve">, </w:t>
      </w:r>
      <w:r>
        <w:rPr>
          <w:b/>
        </w:rPr>
        <w:t>Print Profile</w:t>
      </w:r>
      <w:r>
        <w:t>, Print Qty. Prints shelf-edge price labels (per-kg price etc.).</w:t>
      </w:r>
    </w:p>
    <w:p>
      <w:pPr>
        <w:pStyle w:val="Heading3"/>
      </w:pPr>
      <w:r>
        <w:t>4.14 Where inventory data shows up</w:t>
      </w:r>
    </w:p>
    <w:p>
      <w:pPr>
        <w:pStyle w:val="ListBullet"/>
      </w:pPr>
      <w:r>
        <w:t>Stock ledger reports (Itemwise Stock Statement, Transactionwise Stock Register, Closing Stock).</w:t>
      </w:r>
    </w:p>
    <w:p>
      <w:pPr>
        <w:pStyle w:val="ListBullet"/>
      </w:pPr>
      <w:r>
        <w:t>Wastage/Damage Stock and Stock Update Detail reports (Stock Analysis group).</w:t>
      </w:r>
    </w:p>
    <w:p>
      <w:pPr>
        <w:pStyle w:val="ListBullet"/>
      </w:pPr>
      <w:r>
        <w:t>Repack Summary / Detail, Kit Preparation / Unpack reports (Stock Replenishment group).</w:t>
      </w:r>
    </w:p>
    <w:p>
      <w:r>
        <w:br w:type="page"/>
      </w:r>
    </w:p>
    <w:p>
      <w:pPr>
        <w:pStyle w:val="Heading1"/>
      </w:pPr>
      <w:r>
        <w:t>Part 6 – Reports Module</w:t>
      </w:r>
    </w:p>
    <w:p>
      <w:r>
        <w:t xml:space="preserve">All reports open in the </w:t>
      </w:r>
      <w:r>
        <w:rPr>
          <w:b/>
        </w:rPr>
        <w:t>SmartReport viewer</w:t>
      </w:r>
      <w:r>
        <w:t xml:space="preserve"> (</w:t>
      </w:r>
      <w:r>
        <w:rPr>
          <w:rFonts w:ascii="Consolas" w:hAnsi="Consolas"/>
          <w:sz w:val="19"/>
        </w:rPr>
        <w:t>/smartreport/index.html</w:t>
      </w:r>
      <w:r>
        <w:t xml:space="preserve">). Every report has a numeric id shown in the title bar, e.g. </w:t>
      </w:r>
      <w:r>
        <w:rPr>
          <w:i/>
        </w:rPr>
        <w:t>110158 : Daily Sales Summary (Store Wise)</w:t>
      </w:r>
      <w:r>
        <w:t>. The complete menu of ~190 reports is listed in 00-menu-tree.md; this file explains how the viewer works and the columns of the most-used reports.</w:t>
      </w:r>
    </w:p>
    <w:p>
      <w:pPr>
        <w:pStyle w:val="Heading3"/>
      </w:pPr>
      <w:r>
        <w:t>5.0 Report viewer – how it works</w:t>
      </w:r>
    </w:p>
    <w:p>
      <w:pPr>
        <w:pStyle w:val="Heading4"/>
      </w:pPr>
      <w:r>
        <w:t>Filter panel (left slide-out, funnel icon with a badge = number of applied filters)</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D9E2F3"/>
          </w:tcPr>
          <w:p>
            <w:r>
              <w:rPr>
                <w:b/>
                <w:sz w:val="18"/>
              </w:rPr>
            </w:r>
            <w:r>
              <w:rPr>
                <w:b/>
                <w:sz w:val="18"/>
              </w:rPr>
              <w:t>Group</w:t>
            </w:r>
          </w:p>
        </w:tc>
        <w:tc>
          <w:tcPr>
            <w:tcW w:type="dxa" w:w="4986"/>
            <w:shd w:val="clear" w:color="auto" w:fill="D9E2F3"/>
          </w:tcPr>
          <w:p>
            <w:r>
              <w:rPr>
                <w:b/>
                <w:sz w:val="18"/>
              </w:rPr>
            </w:r>
            <w:r>
              <w:rPr>
                <w:b/>
                <w:sz w:val="18"/>
              </w:rPr>
              <w:t>Contents</w:t>
            </w:r>
          </w:p>
        </w:tc>
      </w:tr>
      <w:tr>
        <w:tc>
          <w:tcPr>
            <w:tcW w:type="dxa" w:w="4986"/>
          </w:tcPr>
          <w:p>
            <w:r>
              <w:rPr>
                <w:sz w:val="18"/>
              </w:rPr>
            </w:r>
            <w:r>
              <w:rPr>
                <w:b/>
                <w:sz w:val="18"/>
              </w:rPr>
              <w:t>Applied Filter List</w:t>
            </w:r>
          </w:p>
        </w:tc>
        <w:tc>
          <w:tcPr>
            <w:tcW w:type="dxa" w:w="4986"/>
          </w:tcPr>
          <w:p>
            <w:r>
              <w:rPr>
                <w:sz w:val="18"/>
              </w:rPr>
            </w:r>
            <w:r>
              <w:rPr>
                <w:sz w:val="18"/>
              </w:rPr>
              <w:t>shows current filters (e.g. Date Range : Today, Location : All Location) with ⊗ to remove each</w:t>
            </w:r>
          </w:p>
        </w:tc>
      </w:tr>
      <w:tr>
        <w:tc>
          <w:tcPr>
            <w:tcW w:type="dxa" w:w="4986"/>
          </w:tcPr>
          <w:p>
            <w:r>
              <w:rPr>
                <w:sz w:val="18"/>
              </w:rPr>
            </w:r>
            <w:r>
              <w:rPr>
                <w:b/>
                <w:sz w:val="18"/>
              </w:rPr>
              <w:t>Date</w:t>
            </w:r>
            <w:r>
              <w:rPr>
                <w:sz w:val="18"/>
              </w:rPr>
              <w:t xml:space="preserve"> (mandatory for transaction reports)</w:t>
            </w:r>
          </w:p>
        </w:tc>
        <w:tc>
          <w:tcPr>
            <w:tcW w:type="dxa" w:w="4986"/>
          </w:tcPr>
          <w:p>
            <w:r>
              <w:rPr>
                <w:sz w:val="18"/>
              </w:rPr>
            </w:r>
            <w:r>
              <w:rPr>
                <w:i/>
                <w:sz w:val="18"/>
              </w:rPr>
              <w:t>Date Range</w:t>
            </w:r>
            <w:r>
              <w:rPr>
                <w:sz w:val="18"/>
              </w:rPr>
              <w:t xml:space="preserve"> picker: Start Date / End Date calendars + presets </w:t>
            </w:r>
            <w:r>
              <w:rPr>
                <w:b/>
                <w:sz w:val="18"/>
              </w:rPr>
              <w:t>Today, Yesterday, This month, Last Month, This year, Last year, Financial year, Custom Days, Custom Months</w:t>
            </w:r>
            <w:r>
              <w:rPr>
                <w:sz w:val="18"/>
              </w:rPr>
              <w:t xml:space="preserve"> → Apply / Cancel</w:t>
            </w:r>
          </w:p>
        </w:tc>
      </w:tr>
      <w:tr>
        <w:tc>
          <w:tcPr>
            <w:tcW w:type="dxa" w:w="4986"/>
          </w:tcPr>
          <w:p>
            <w:r>
              <w:rPr>
                <w:sz w:val="18"/>
              </w:rPr>
            </w:r>
            <w:r>
              <w:rPr>
                <w:b/>
                <w:sz w:val="18"/>
              </w:rPr>
              <w:t>Standard</w:t>
            </w:r>
            <w:r>
              <w:rPr>
                <w:sz w:val="18"/>
              </w:rPr>
              <w:t xml:space="preserve"> (mandatory)</w:t>
            </w:r>
          </w:p>
        </w:tc>
        <w:tc>
          <w:tcPr>
            <w:tcW w:type="dxa" w:w="4986"/>
          </w:tcPr>
          <w:p>
            <w:r>
              <w:rPr>
                <w:sz w:val="18"/>
              </w:rPr>
            </w:r>
            <w:r>
              <w:rPr>
                <w:sz w:val="18"/>
              </w:rPr>
              <w:t xml:space="preserve">report-specific pick lists; for almost all reports </w:t>
            </w:r>
            <w:r>
              <w:rPr>
                <w:b/>
                <w:sz w:val="18"/>
              </w:rPr>
              <w:t>Location</w:t>
            </w:r>
            <w:r>
              <w:rPr>
                <w:sz w:val="18"/>
              </w:rPr>
              <w:t xml:space="preserve"> (multi-select, default </w:t>
            </w:r>
            <w:r>
              <w:rPr>
                <w:i/>
                <w:sz w:val="18"/>
              </w:rPr>
              <w:t>All Location</w:t>
            </w:r>
            <w:r>
              <w:rPr>
                <w:sz w:val="18"/>
              </w:rPr>
              <w:t>); others add Supplier, Customer, Category, Item, Till/Counter, User etc.</w:t>
            </w:r>
          </w:p>
        </w:tc>
      </w:tr>
      <w:tr>
        <w:tc>
          <w:tcPr>
            <w:tcW w:type="dxa" w:w="4986"/>
          </w:tcPr>
          <w:p>
            <w:r>
              <w:rPr>
                <w:sz w:val="18"/>
              </w:rPr>
            </w:r>
            <w:r>
              <w:rPr>
                <w:b/>
                <w:sz w:val="18"/>
              </w:rPr>
              <w:t>Advanced</w:t>
            </w:r>
          </w:p>
        </w:tc>
        <w:tc>
          <w:tcPr>
            <w:tcW w:type="dxa" w:w="4986"/>
          </w:tcPr>
          <w:p>
            <w:r>
              <w:rPr>
                <w:sz w:val="18"/>
              </w:rPr>
            </w:r>
            <w:r>
              <w:rPr>
                <w:sz w:val="18"/>
              </w:rPr>
              <w:t xml:space="preserve">build your own conditions: </w:t>
            </w:r>
            <w:r>
              <w:rPr>
                <w:i/>
                <w:sz w:val="18"/>
              </w:rPr>
              <w:t>Select column</w:t>
            </w:r>
            <w:r>
              <w:rPr>
                <w:sz w:val="18"/>
              </w:rPr>
              <w:t xml:space="preserve"> → </w:t>
            </w:r>
            <w:r>
              <w:rPr>
                <w:i/>
                <w:sz w:val="18"/>
              </w:rPr>
              <w:t>Select condition</w:t>
            </w:r>
            <w:r>
              <w:rPr>
                <w:sz w:val="18"/>
              </w:rPr>
              <w:t xml:space="preserve"> (=, &gt;, contains…) → </w:t>
            </w:r>
            <w:r>
              <w:rPr>
                <w:i/>
                <w:sz w:val="18"/>
              </w:rPr>
              <w:t>Enter Value</w:t>
            </w:r>
            <w:r>
              <w:rPr>
                <w:sz w:val="18"/>
              </w:rPr>
              <w:t xml:space="preserve"> → </w:t>
            </w:r>
            <w:r>
              <w:rPr>
                <w:b/>
                <w:sz w:val="18"/>
              </w:rPr>
              <w:t>Add</w:t>
            </w:r>
          </w:p>
        </w:tc>
      </w:tr>
      <w:tr>
        <w:tc>
          <w:tcPr>
            <w:tcW w:type="dxa" w:w="4986"/>
          </w:tcPr>
          <w:p>
            <w:r>
              <w:rPr>
                <w:sz w:val="18"/>
              </w:rPr>
            </w:r>
            <w:r>
              <w:rPr>
                <w:sz w:val="18"/>
              </w:rPr>
              <w:t>Save this filters</w:t>
            </w:r>
          </w:p>
        </w:tc>
        <w:tc>
          <w:tcPr>
            <w:tcW w:type="dxa" w:w="4986"/>
          </w:tcPr>
          <w:p>
            <w:r>
              <w:rPr>
                <w:sz w:val="18"/>
              </w:rPr>
            </w:r>
            <w:r>
              <w:rPr>
                <w:sz w:val="18"/>
              </w:rPr>
              <w:t>remember the filter set for this report</w:t>
            </w:r>
          </w:p>
        </w:tc>
      </w:tr>
      <w:tr>
        <w:tc>
          <w:tcPr>
            <w:tcW w:type="dxa" w:w="4986"/>
          </w:tcPr>
          <w:p>
            <w:r>
              <w:rPr>
                <w:sz w:val="18"/>
              </w:rPr>
            </w:r>
            <w:r>
              <w:rPr>
                <w:b/>
                <w:sz w:val="18"/>
              </w:rPr>
              <w:t>Apply</w:t>
            </w:r>
          </w:p>
        </w:tc>
        <w:tc>
          <w:tcPr>
            <w:tcW w:type="dxa" w:w="4986"/>
          </w:tcPr>
          <w:p>
            <w:r>
              <w:rPr>
                <w:sz w:val="18"/>
              </w:rPr>
            </w:r>
            <w:r>
              <w:rPr>
                <w:sz w:val="18"/>
              </w:rPr>
              <w:t>run the report</w:t>
            </w:r>
          </w:p>
        </w:tc>
      </w:tr>
    </w:tbl>
    <w:p/>
    <w:p>
      <w:r>
        <w:t>The panel opens automatically the first time a report is opened. Reports without a date (masters, current stock) just need Apply.</w:t>
      </w:r>
    </w:p>
    <w:p>
      <w:pPr>
        <w:pStyle w:val="Heading4"/>
      </w:pPr>
      <w:r>
        <w:t>Left toolbar icons</w:t>
      </w:r>
    </w:p>
    <w:p>
      <w:r>
        <w:t>Filters · Settings · Related Reports · Favourite Reports · Export Reports (Excel/CSV/PDF) · Send Mail · Scheduler · Pivot · Print Preview · What's New · About Report.</w:t>
      </w:r>
    </w:p>
    <w:p>
      <w:r>
        <w:t xml:space="preserve">Top-right of the grid: </w:t>
      </w:r>
      <w:r>
        <w:rPr>
          <w:b/>
        </w:rPr>
        <w:t>Config Settings</w:t>
      </w:r>
      <w:r>
        <w:t xml:space="preserve"> (column chooser / Create-update Formula column), </w:t>
      </w:r>
      <w:r>
        <w:rPr>
          <w:b/>
        </w:rPr>
        <w:t>Refresh</w:t>
      </w:r>
      <w:r>
        <w:t xml:space="preserve">, </w:t>
      </w:r>
      <w:r>
        <w:rPr>
          <w:b/>
        </w:rPr>
        <w:t>Favourite</w:t>
      </w:r>
      <w:r>
        <w:t xml:space="preserve"> (star), </w:t>
      </w:r>
      <w:r>
        <w:rPr>
          <w:b/>
        </w:rPr>
        <w:t>Dynamic Chart</w:t>
      </w:r>
      <w:r>
        <w:t xml:space="preserve"> (bar/pie/line – charts can be pinned to the Dashboard, which is why the home page says "Start building your own dashboard").</w:t>
      </w:r>
    </w:p>
    <w:p>
      <w:pPr>
        <w:pStyle w:val="Heading4"/>
      </w:pPr>
      <w:r>
        <w:t>Result grid</w:t>
      </w:r>
    </w:p>
    <w:p>
      <w:r>
        <w:t xml:space="preserve">Sortable columns with ▾ menus (sort, hide, group), </w:t>
      </w:r>
      <w:r>
        <w:rPr>
          <w:b/>
        </w:rPr>
        <w:t>NetTotal</w:t>
      </w:r>
      <w:r>
        <w:t xml:space="preserve"> footer row, pager (Go to page, rows per page 50/100/150/200/250), "Query Execution: N ms", "Total: N Record(s)". Values in ₹ with Indian grouping (1,55,674.00).</w:t>
      </w:r>
    </w:p>
    <w:p>
      <w:pPr>
        <w:pStyle w:val="Heading3"/>
      </w:pPr>
      <w:r>
        <w:t>5.1 Masters reports</w:t>
      </w:r>
    </w:p>
    <w:p>
      <w:r>
        <w:t>Data dumps of master tables – no date filter.</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D9E2F3"/>
          </w:tcPr>
          <w:p>
            <w:r>
              <w:rPr>
                <w:b/>
                <w:sz w:val="18"/>
              </w:rPr>
            </w:r>
            <w:r>
              <w:rPr>
                <w:b/>
                <w:sz w:val="18"/>
              </w:rPr>
              <w:t>Report</w:t>
            </w:r>
          </w:p>
        </w:tc>
        <w:tc>
          <w:tcPr>
            <w:tcW w:type="dxa" w:w="4986"/>
            <w:shd w:val="clear" w:color="auto" w:fill="D9E2F3"/>
          </w:tcPr>
          <w:p>
            <w:r>
              <w:rPr>
                <w:b/>
                <w:sz w:val="18"/>
              </w:rPr>
            </w:r>
            <w:r>
              <w:rPr>
                <w:b/>
                <w:sz w:val="18"/>
              </w:rPr>
              <w:t>Key columns (what to use it for)</w:t>
            </w:r>
          </w:p>
        </w:tc>
      </w:tr>
      <w:tr>
        <w:tc>
          <w:tcPr>
            <w:tcW w:type="dxa" w:w="4986"/>
          </w:tcPr>
          <w:p>
            <w:r>
              <w:rPr>
                <w:sz w:val="18"/>
              </w:rPr>
            </w:r>
            <w:r>
              <w:rPr>
                <w:b/>
                <w:sz w:val="18"/>
              </w:rPr>
              <w:t>Item Master</w:t>
            </w:r>
            <w:r>
              <w:rPr>
                <w:sz w:val="18"/>
              </w:rPr>
              <w:t xml:space="preserve"> (110110)</w:t>
            </w:r>
          </w:p>
        </w:tc>
        <w:tc>
          <w:tcPr>
            <w:tcW w:type="dxa" w:w="4986"/>
          </w:tcPr>
          <w:p>
            <w:r>
              <w:rPr>
                <w:sz w:val="18"/>
              </w:rPr>
            </w:r>
            <w:r>
              <w:rPr>
                <w:sz w:val="18"/>
              </w:rPr>
              <w:t>S.No, BRANDS, DEPARTMENT, CATEGORY, Item, Item name, Unicode Item Name, Brand name, Item alias, Rack, Product type, Allow Negative Stock, Weighable, Discount, Status, Focus Product, Non MRP, Packing Charge, Selling Price Policy, Item Short Name, Landing cost, MRP, Pur_net, Packed price, Selling, ISBN, Yop, Author, Total pages, Expiry Date Format, Show online store, BEM %, GST Rate, HSN Code, Purchase/Sales Abatement, Purchase GST On, Sales GST On, Is Exempted, Tax Type, Image Upload, Item Open Type, Weight, Supplier, Store Pickup, Inclusive of tax, Batch/Expiry, Mfg Date, Digits after decimal, MFR Format, Item Preparation Status, Repack Conversion (g), Description, Base UOM (+Volume), Sub UOM (+Volume), Tax %, Addl. Tax %, Sell_Through, DMS, Apple_Care, Service Applicable, created_date, Material Type/Group, Shelf No, Flat Offer, Item type, Minimum Selling, Online Special Price, Shelf Life, Minimum Shelf Life, Unique Barcode Id, Sell By. → full item audit / export for price checks</w:t>
            </w:r>
          </w:p>
        </w:tc>
      </w:tr>
      <w:tr>
        <w:tc>
          <w:tcPr>
            <w:tcW w:type="dxa" w:w="4986"/>
          </w:tcPr>
          <w:p>
            <w:r>
              <w:rPr>
                <w:sz w:val="18"/>
              </w:rPr>
            </w:r>
            <w:r>
              <w:rPr>
                <w:b/>
                <w:sz w:val="18"/>
              </w:rPr>
              <w:t>Customer Master</w:t>
            </w:r>
            <w:r>
              <w:rPr>
                <w:sz w:val="18"/>
              </w:rPr>
              <w:t xml:space="preserve"> (110126)</w:t>
            </w:r>
          </w:p>
        </w:tc>
        <w:tc>
          <w:tcPr>
            <w:tcW w:type="dxa" w:w="4986"/>
          </w:tcPr>
          <w:p>
            <w:r>
              <w:rPr>
                <w:sz w:val="18"/>
              </w:rPr>
            </w:r>
            <w:r>
              <w:rPr>
                <w:sz w:val="18"/>
              </w:rPr>
              <w:t>Title, Code, Customer Name, Address, Place, Postal code, State, Phone, Mobile, Email, GST No, GST Type, Sales type, Aadhar, PAN, Credit Days, Credit Limit, Loyalty Allowed, Loyalty Point, Invoice Type, Gender, Loyalty Amount, Category, Business Type, Is Exempted, Exempted Reason, Customer Status, Mail Type, Family Customer Code, Birthday, Anniversary, Coupon Limit, Created Date, Customer credit balance, Delivery Beat, Delivery boy, Discount %, Rep Code, Branch… → CRM export, loyalty balances</w:t>
            </w:r>
          </w:p>
        </w:tc>
      </w:tr>
      <w:tr>
        <w:tc>
          <w:tcPr>
            <w:tcW w:type="dxa" w:w="4986"/>
          </w:tcPr>
          <w:p>
            <w:r>
              <w:rPr>
                <w:sz w:val="18"/>
              </w:rPr>
            </w:r>
            <w:r>
              <w:rPr>
                <w:b/>
                <w:sz w:val="18"/>
              </w:rPr>
              <w:t>Customer Pet Details</w:t>
            </w:r>
          </w:p>
        </w:tc>
        <w:tc>
          <w:tcPr>
            <w:tcW w:type="dxa" w:w="4986"/>
          </w:tcPr>
          <w:p>
            <w:r>
              <w:rPr>
                <w:sz w:val="18"/>
              </w:rPr>
            </w:r>
            <w:r>
              <w:rPr>
                <w:sz w:val="18"/>
              </w:rPr>
              <w:t>S.No, Code, Customer Name, Breed, Type, Pet Name, Gender, Age, Birthday, Color, Height, Weight, Length, Remarks → pet-birthday campaigns</w:t>
            </w:r>
          </w:p>
        </w:tc>
      </w:tr>
      <w:tr>
        <w:tc>
          <w:tcPr>
            <w:tcW w:type="dxa" w:w="4986"/>
          </w:tcPr>
          <w:p>
            <w:r>
              <w:rPr>
                <w:sz w:val="18"/>
              </w:rPr>
            </w:r>
            <w:r>
              <w:rPr>
                <w:sz w:val="18"/>
              </w:rPr>
              <w:t>Customer Loyalty Details, Customer Parent List, Supplier Master, Brand Master, Tax Master, Area, Branch Master, Supplier Vs Items, Price List, Employee Master, RO Master, UOM Vs Item Mapping, Kit Mapping</w:t>
            </w:r>
          </w:p>
        </w:tc>
        <w:tc>
          <w:tcPr>
            <w:tcW w:type="dxa" w:w="4986"/>
          </w:tcPr>
          <w:p>
            <w:r>
              <w:rPr>
                <w:sz w:val="18"/>
              </w:rPr>
            </w:r>
            <w:r>
              <w:rPr>
                <w:sz w:val="18"/>
              </w:rPr>
              <w:t>same idea for the other masters</w:t>
            </w:r>
          </w:p>
        </w:tc>
      </w:tr>
    </w:tbl>
    <w:p/>
    <w:p>
      <w:pPr>
        <w:pStyle w:val="Heading3"/>
      </w:pPr>
      <w:r>
        <w:t>5.2 Sales reports</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D9E2F3"/>
          </w:tcPr>
          <w:p>
            <w:r>
              <w:rPr>
                <w:b/>
                <w:sz w:val="18"/>
              </w:rPr>
            </w:r>
            <w:r>
              <w:rPr>
                <w:b/>
                <w:sz w:val="18"/>
              </w:rPr>
              <w:t>Report</w:t>
            </w:r>
          </w:p>
        </w:tc>
        <w:tc>
          <w:tcPr>
            <w:tcW w:type="dxa" w:w="4986"/>
            <w:shd w:val="clear" w:color="auto" w:fill="D9E2F3"/>
          </w:tcPr>
          <w:p>
            <w:r>
              <w:rPr>
                <w:b/>
                <w:sz w:val="18"/>
              </w:rPr>
            </w:r>
            <w:r>
              <w:rPr>
                <w:b/>
                <w:sz w:val="18"/>
              </w:rPr>
              <w:t>Columns / purpose</w:t>
            </w:r>
          </w:p>
        </w:tc>
      </w:tr>
      <w:tr>
        <w:tc>
          <w:tcPr>
            <w:tcW w:type="dxa" w:w="4986"/>
          </w:tcPr>
          <w:p>
            <w:r>
              <w:rPr>
                <w:sz w:val="18"/>
              </w:rPr>
            </w:r>
            <w:r>
              <w:rPr>
                <w:b/>
                <w:sz w:val="18"/>
              </w:rPr>
              <w:t>Daily Sales Summary [Store Wise]</w:t>
            </w:r>
            <w:r>
              <w:rPr>
                <w:sz w:val="18"/>
              </w:rPr>
              <w:t xml:space="preserve"> (110158)</w:t>
            </w:r>
          </w:p>
        </w:tc>
        <w:tc>
          <w:tcPr>
            <w:tcW w:type="dxa" w:w="4986"/>
          </w:tcPr>
          <w:p>
            <w:r>
              <w:rPr>
                <w:sz w:val="18"/>
              </w:rPr>
            </w:r>
            <w:r>
              <w:rPr>
                <w:sz w:val="18"/>
              </w:rPr>
              <w:t xml:space="preserve">Store, Date, Bill amount, Tax, Disc. Amount, Scheme amount, </w:t>
            </w:r>
            <w:r>
              <w:rPr>
                <w:b/>
                <w:sz w:val="18"/>
              </w:rPr>
              <w:t>Cash, Card, Cheque, Coupon, Wallet Amt, Credit, Due, Compliment, Approval, Advance adjusted</w:t>
            </w:r>
            <w:r>
              <w:rPr>
                <w:sz w:val="18"/>
              </w:rPr>
              <w:t xml:space="preserve">, Rounded off, </w:t>
            </w:r>
            <w:r>
              <w:rPr>
                <w:b/>
                <w:sz w:val="18"/>
              </w:rPr>
              <w:t>Profit</w:t>
            </w:r>
            <w:r>
              <w:rPr>
                <w:sz w:val="18"/>
              </w:rPr>
              <w:t xml:space="preserve">, Item discount, Bill discount, Freight, </w:t>
            </w:r>
            <w:r>
              <w:rPr>
                <w:b/>
                <w:sz w:val="18"/>
              </w:rPr>
              <w:t>Total bills</w:t>
            </w:r>
            <w:r>
              <w:rPr>
                <w:sz w:val="18"/>
              </w:rPr>
              <w:t>, GST/SGST/CGST/IGST TaxAmt, GST Cess, Redeemed Point → day-end cash-up per store</w:t>
            </w:r>
          </w:p>
        </w:tc>
      </w:tr>
      <w:tr>
        <w:tc>
          <w:tcPr>
            <w:tcW w:type="dxa" w:w="4986"/>
          </w:tcPr>
          <w:p>
            <w:r>
              <w:rPr>
                <w:sz w:val="18"/>
              </w:rPr>
            </w:r>
            <w:r>
              <w:rPr>
                <w:sz w:val="18"/>
              </w:rPr>
              <w:t>Daily Sales Summary [Till Wise]</w:t>
            </w:r>
          </w:p>
        </w:tc>
        <w:tc>
          <w:tcPr>
            <w:tcW w:type="dxa" w:w="4986"/>
          </w:tcPr>
          <w:p>
            <w:r>
              <w:rPr>
                <w:sz w:val="18"/>
              </w:rPr>
            </w:r>
            <w:r>
              <w:rPr>
                <w:sz w:val="18"/>
              </w:rPr>
              <w:t>same split per till/counter (CO-225 …)</w:t>
            </w:r>
          </w:p>
        </w:tc>
      </w:tr>
      <w:tr>
        <w:tc>
          <w:tcPr>
            <w:tcW w:type="dxa" w:w="4986"/>
          </w:tcPr>
          <w:p>
            <w:r>
              <w:rPr>
                <w:sz w:val="18"/>
              </w:rPr>
            </w:r>
            <w:r>
              <w:rPr>
                <w:b/>
                <w:sz w:val="18"/>
              </w:rPr>
              <w:t>Monthly Sales Summary [Storewise]</w:t>
            </w:r>
            <w:r>
              <w:rPr>
                <w:sz w:val="18"/>
              </w:rPr>
              <w:t xml:space="preserve"> (110161)</w:t>
            </w:r>
          </w:p>
        </w:tc>
        <w:tc>
          <w:tcPr>
            <w:tcW w:type="dxa" w:w="4986"/>
          </w:tcPr>
          <w:p>
            <w:r>
              <w:rPr>
                <w:sz w:val="18"/>
              </w:rPr>
            </w:r>
            <w:r>
              <w:rPr>
                <w:sz w:val="18"/>
              </w:rPr>
              <w:t>Store, Month, Bill amount, Tax, Discount, Scheme, tender split, Profit, GST split → month trend</w:t>
            </w:r>
          </w:p>
        </w:tc>
      </w:tr>
      <w:tr>
        <w:tc>
          <w:tcPr>
            <w:tcW w:type="dxa" w:w="4986"/>
          </w:tcPr>
          <w:p>
            <w:r>
              <w:rPr>
                <w:sz w:val="18"/>
              </w:rPr>
            </w:r>
            <w:r>
              <w:rPr>
                <w:sz w:val="18"/>
              </w:rPr>
              <w:t>Daily Sales [Bill No Wise] / with Timefilter</w:t>
            </w:r>
          </w:p>
        </w:tc>
        <w:tc>
          <w:tcPr>
            <w:tcW w:type="dxa" w:w="4986"/>
          </w:tcPr>
          <w:p>
            <w:r>
              <w:rPr>
                <w:sz w:val="18"/>
              </w:rPr>
            </w:r>
            <w:r>
              <w:rPr>
                <w:sz w:val="18"/>
              </w:rPr>
              <w:t>one row per bill</w:t>
            </w:r>
          </w:p>
        </w:tc>
      </w:tr>
      <w:tr>
        <w:tc>
          <w:tcPr>
            <w:tcW w:type="dxa" w:w="4986"/>
          </w:tcPr>
          <w:p>
            <w:r>
              <w:rPr>
                <w:sz w:val="18"/>
              </w:rPr>
            </w:r>
            <w:r>
              <w:rPr>
                <w:b/>
                <w:sz w:val="18"/>
              </w:rPr>
              <w:t>Billwise Itemwise Sales Detail</w:t>
            </w:r>
            <w:r>
              <w:rPr>
                <w:sz w:val="18"/>
              </w:rPr>
              <w:t xml:space="preserve"> (110116)</w:t>
            </w:r>
          </w:p>
        </w:tc>
        <w:tc>
          <w:tcPr>
            <w:tcW w:type="dxa" w:w="4986"/>
          </w:tcPr>
          <w:p>
            <w:r>
              <w:rPr>
                <w:sz w:val="18"/>
              </w:rPr>
            </w:r>
            <w:r>
              <w:rPr>
                <w:sz w:val="18"/>
              </w:rPr>
              <w:t>Bill date, Till, Customer Name, Mobile, Bill No, Item name, Qty, Brand, Bill amount, Message, Branch Area/Circle, GRN No, Delivery type, Item code, MRP, State, Sales executive → line-level sales audit</w:t>
            </w:r>
          </w:p>
        </w:tc>
      </w:tr>
      <w:tr>
        <w:tc>
          <w:tcPr>
            <w:tcW w:type="dxa" w:w="4986"/>
          </w:tcPr>
          <w:p>
            <w:r>
              <w:rPr>
                <w:sz w:val="18"/>
              </w:rPr>
            </w:r>
            <w:r>
              <w:rPr>
                <w:b/>
                <w:sz w:val="18"/>
              </w:rPr>
              <w:t>GST Sales Summary</w:t>
            </w:r>
            <w:r>
              <w:rPr>
                <w:sz w:val="18"/>
              </w:rPr>
              <w:t xml:space="preserve"> (116504)</w:t>
            </w:r>
          </w:p>
        </w:tc>
        <w:tc>
          <w:tcPr>
            <w:tcW w:type="dxa" w:w="4986"/>
          </w:tcPr>
          <w:p>
            <w:r>
              <w:rPr>
                <w:sz w:val="18"/>
              </w:rPr>
            </w:r>
            <w:r>
              <w:rPr>
                <w:sz w:val="18"/>
              </w:rPr>
              <w:t xml:space="preserve">Bill No, Till seq, Bill date, Item name, HSN Code, Free qty, Sales Qty, Customer, GST No, State, </w:t>
            </w:r>
            <w:r>
              <w:rPr>
                <w:b/>
                <w:sz w:val="18"/>
              </w:rPr>
              <w:t>Taxable amount, SGST/CGST/IGST Perc &amp; Amt, Cess</w:t>
            </w:r>
            <w:r>
              <w:rPr>
                <w:sz w:val="18"/>
              </w:rPr>
              <w:t>, Total amount, Branch, Exempted Reason → GSTR-1 working</w:t>
            </w:r>
          </w:p>
        </w:tc>
      </w:tr>
      <w:tr>
        <w:tc>
          <w:tcPr>
            <w:tcW w:type="dxa" w:w="4986"/>
          </w:tcPr>
          <w:p>
            <w:r>
              <w:rPr>
                <w:sz w:val="18"/>
              </w:rPr>
            </w:r>
            <w:r>
              <w:rPr>
                <w:sz w:val="18"/>
              </w:rPr>
              <w:t>GST Sales Taxwise</w:t>
            </w:r>
          </w:p>
        </w:tc>
        <w:tc>
          <w:tcPr>
            <w:tcW w:type="dxa" w:w="4986"/>
          </w:tcPr>
          <w:p>
            <w:r>
              <w:rPr>
                <w:sz w:val="18"/>
              </w:rPr>
            </w:r>
            <w:r>
              <w:rPr>
                <w:sz w:val="18"/>
              </w:rPr>
              <w:t>tax-rate-wise totals</w:t>
            </w:r>
          </w:p>
        </w:tc>
      </w:tr>
      <w:tr>
        <w:tc>
          <w:tcPr>
            <w:tcW w:type="dxa" w:w="4986"/>
          </w:tcPr>
          <w:p>
            <w:r>
              <w:rPr>
                <w:sz w:val="18"/>
              </w:rPr>
            </w:r>
            <w:r>
              <w:rPr>
                <w:b/>
                <w:sz w:val="18"/>
              </w:rPr>
              <w:t>Tender Type Detail</w:t>
            </w:r>
            <w:r>
              <w:rPr>
                <w:sz w:val="18"/>
              </w:rPr>
              <w:t xml:space="preserve"> (116580)</w:t>
            </w:r>
          </w:p>
        </w:tc>
        <w:tc>
          <w:tcPr>
            <w:tcW w:type="dxa" w:w="4986"/>
          </w:tcPr>
          <w:p>
            <w:r>
              <w:rPr>
                <w:sz w:val="18"/>
              </w:rPr>
            </w:r>
            <w:r>
              <w:rPr>
                <w:sz w:val="18"/>
              </w:rPr>
              <w:t>bill-wise tender breakdown (card/wallet/UPI reference) → reconcile with bank/EDC</w:t>
            </w:r>
          </w:p>
        </w:tc>
      </w:tr>
      <w:tr>
        <w:tc>
          <w:tcPr>
            <w:tcW w:type="dxa" w:w="4986"/>
          </w:tcPr>
          <w:p>
            <w:r>
              <w:rPr>
                <w:sz w:val="18"/>
              </w:rPr>
            </w:r>
            <w:r>
              <w:rPr>
                <w:b/>
                <w:sz w:val="18"/>
              </w:rPr>
              <w:t>Sales Item Margin</w:t>
            </w:r>
            <w:r>
              <w:rPr>
                <w:sz w:val="18"/>
              </w:rPr>
              <w:t xml:space="preserve"> (116214)</w:t>
            </w:r>
          </w:p>
        </w:tc>
        <w:tc>
          <w:tcPr>
            <w:tcW w:type="dxa" w:w="4986"/>
          </w:tcPr>
          <w:p>
            <w:r>
              <w:rPr>
                <w:sz w:val="18"/>
              </w:rPr>
            </w:r>
            <w:r>
              <w:rPr>
                <w:sz w:val="18"/>
              </w:rPr>
              <w:t xml:space="preserve">Store, Customer, Item, Bill date, Bill seq, Till, Qty, Selling rate, Item amount, Purchase rate, </w:t>
            </w:r>
            <w:r>
              <w:rPr>
                <w:b/>
                <w:sz w:val="18"/>
              </w:rPr>
              <w:t>Gross margin</w:t>
            </w:r>
          </w:p>
        </w:tc>
      </w:tr>
      <w:tr>
        <w:tc>
          <w:tcPr>
            <w:tcW w:type="dxa" w:w="4986"/>
          </w:tcPr>
          <w:p>
            <w:r>
              <w:rPr>
                <w:sz w:val="18"/>
              </w:rPr>
            </w:r>
            <w:r>
              <w:rPr>
                <w:b/>
                <w:sz w:val="18"/>
              </w:rPr>
              <w:t>Customerwise Itemwise Sales</w:t>
            </w:r>
            <w:r>
              <w:rPr>
                <w:sz w:val="18"/>
              </w:rPr>
              <w:t xml:space="preserve"> (110166)</w:t>
            </w:r>
          </w:p>
        </w:tc>
        <w:tc>
          <w:tcPr>
            <w:tcW w:type="dxa" w:w="4986"/>
          </w:tcPr>
          <w:p>
            <w:r>
              <w:rPr>
                <w:sz w:val="18"/>
              </w:rPr>
            </w:r>
            <w:r>
              <w:rPr>
                <w:sz w:val="18"/>
              </w:rPr>
              <w:t>BRANDS/DEPARTMENT/CATEGORY, Customer, Item, PCS, Bill amount, Net amount, Net Qty, Return amount/qty, address, Customer type, Free qty, Branch, Membership, Ro Name, HSN</w:t>
            </w:r>
          </w:p>
        </w:tc>
      </w:tr>
      <w:tr>
        <w:tc>
          <w:tcPr>
            <w:tcW w:type="dxa" w:w="4986"/>
          </w:tcPr>
          <w:p>
            <w:r>
              <w:rPr>
                <w:sz w:val="18"/>
              </w:rPr>
            </w:r>
            <w:r>
              <w:rPr>
                <w:sz w:val="18"/>
              </w:rPr>
              <w:t>Itemwise Customerwise Sales, Categorywise Sales (+Detail), Customerwise Itemwise Points, Counterwise Sales Report, Sales Register Summary, Offer Claim Report, Serial Number Wise Price Details, Offline Sales Bill Details, Canceled Receipts</w:t>
            </w:r>
          </w:p>
        </w:tc>
        <w:tc>
          <w:tcPr>
            <w:tcW w:type="dxa" w:w="4986"/>
          </w:tcPr>
          <w:p>
            <w:r>
              <w:rPr>
                <w:sz w:val="18"/>
              </w:rPr>
            </w:r>
            <w:r>
              <w:rPr>
                <w:sz w:val="18"/>
              </w:rPr>
              <w:t>variants of the above</w:t>
            </w:r>
          </w:p>
        </w:tc>
      </w:tr>
      <w:tr>
        <w:tc>
          <w:tcPr>
            <w:tcW w:type="dxa" w:w="4986"/>
          </w:tcPr>
          <w:p>
            <w:r>
              <w:rPr>
                <w:sz w:val="18"/>
              </w:rPr>
            </w:r>
            <w:r>
              <w:rPr>
                <w:b/>
                <w:sz w:val="18"/>
              </w:rPr>
              <w:t>Orders &amp; Quotation</w:t>
            </w:r>
            <w:r>
              <w:rPr>
                <w:sz w:val="18"/>
              </w:rPr>
              <w:t>: Quotation Summary/Details, Sales Order Summary/Detail, Sales Order Stock Status</w:t>
            </w:r>
          </w:p>
        </w:tc>
        <w:tc>
          <w:tcPr>
            <w:tcW w:type="dxa" w:w="4986"/>
          </w:tcPr>
          <w:p>
            <w:r>
              <w:rPr>
                <w:sz w:val="18"/>
              </w:rPr>
            </w:r>
            <w:r>
              <w:rPr>
                <w:sz w:val="18"/>
              </w:rPr>
              <w:t>pipeline of open quotes/orders and whether stock exists</w:t>
            </w:r>
          </w:p>
        </w:tc>
      </w:tr>
      <w:tr>
        <w:tc>
          <w:tcPr>
            <w:tcW w:type="dxa" w:w="4986"/>
          </w:tcPr>
          <w:p>
            <w:r>
              <w:rPr>
                <w:sz w:val="18"/>
              </w:rPr>
            </w:r>
            <w:r>
              <w:rPr>
                <w:b/>
                <w:sz w:val="18"/>
              </w:rPr>
              <w:t>Delivery Reports</w:t>
            </w:r>
            <w:r>
              <w:rPr>
                <w:sz w:val="18"/>
              </w:rPr>
              <w:t>: Sales DeliveryNote Summary/Detail, Delivery Bill Summary/Detail, Kitchen Preparation Report (+Timewise)</w:t>
            </w:r>
          </w:p>
        </w:tc>
        <w:tc>
          <w:tcPr>
            <w:tcW w:type="dxa" w:w="4986"/>
          </w:tcPr>
          <w:p>
            <w:r>
              <w:rPr>
                <w:sz w:val="18"/>
              </w:rPr>
            </w:r>
            <w:r>
              <w:rPr>
                <w:sz w:val="18"/>
              </w:rPr>
              <w:t>home-delivery tracking</w:t>
            </w:r>
          </w:p>
        </w:tc>
      </w:tr>
      <w:tr>
        <w:tc>
          <w:tcPr>
            <w:tcW w:type="dxa" w:w="4986"/>
          </w:tcPr>
          <w:p>
            <w:r>
              <w:rPr>
                <w:sz w:val="18"/>
              </w:rPr>
            </w:r>
            <w:r>
              <w:rPr>
                <w:b/>
                <w:sz w:val="18"/>
              </w:rPr>
              <w:t>Returned Transactions</w:t>
            </w:r>
            <w:r>
              <w:rPr>
                <w:sz w:val="18"/>
              </w:rPr>
              <w:t xml:space="preserve">: </w:t>
            </w:r>
            <w:r>
              <w:rPr>
                <w:b/>
                <w:sz w:val="18"/>
              </w:rPr>
              <w:t>Sales Return Summary</w:t>
            </w:r>
            <w:r>
              <w:rPr>
                <w:sz w:val="18"/>
              </w:rPr>
              <w:t xml:space="preserve"> (110251: Branch, Return date, SR Prefix, Return No, Customer, Area, Counter, Log ID, Payment type, Return amount, Discount, Remarks, Profit, GST split, Status, Cancelled date), Sales Return Advice Detail, Buy Back Details, Sale Return Customerwise/Itemwise/Datewise/Monthwise</w:t>
            </w:r>
          </w:p>
        </w:tc>
        <w:tc>
          <w:tcPr>
            <w:tcW w:type="dxa" w:w="4986"/>
          </w:tcPr>
          <w:p>
            <w:r>
              <w:rPr>
                <w:sz w:val="18"/>
              </w:rPr>
            </w:r>
          </w:p>
        </w:tc>
      </w:tr>
      <w:tr>
        <w:tc>
          <w:tcPr>
            <w:tcW w:type="dxa" w:w="4986"/>
          </w:tcPr>
          <w:p>
            <w:r>
              <w:rPr>
                <w:sz w:val="18"/>
              </w:rPr>
            </w:r>
            <w:r>
              <w:rPr>
                <w:sz w:val="18"/>
              </w:rPr>
              <w:t>Cancelled Transactions: Bill Cancel Report</w:t>
            </w:r>
          </w:p>
        </w:tc>
        <w:tc>
          <w:tcPr>
            <w:tcW w:type="dxa" w:w="4986"/>
          </w:tcPr>
          <w:p>
            <w:r>
              <w:rPr>
                <w:sz w:val="18"/>
              </w:rPr>
            </w:r>
            <w:r>
              <w:rPr>
                <w:sz w:val="18"/>
              </w:rPr>
              <w:t>who cancelled which bill</w:t>
            </w:r>
          </w:p>
        </w:tc>
      </w:tr>
      <w:tr>
        <w:tc>
          <w:tcPr>
            <w:tcW w:type="dxa" w:w="4986"/>
          </w:tcPr>
          <w:p>
            <w:r>
              <w:rPr>
                <w:sz w:val="18"/>
              </w:rPr>
            </w:r>
            <w:r>
              <w:rPr>
                <w:b/>
                <w:sz w:val="18"/>
              </w:rPr>
              <w:t>Sales Analysis</w:t>
            </w:r>
            <w:r>
              <w:rPr>
                <w:sz w:val="18"/>
              </w:rPr>
              <w:t>: Margin Summary, Session Report, Supplier Sales Report, Supplierwise Sales Details, Date Timewise Sales, Consumption Sales Summary/Detail, Areawise Sales Summary, Monthly Sales Detail, Non Purchase Customer List, Counterwise Datewise Sales Summary, Itemwise Monthly Sales Qty/Amt Details</w:t>
            </w:r>
          </w:p>
        </w:tc>
        <w:tc>
          <w:tcPr>
            <w:tcW w:type="dxa" w:w="4986"/>
          </w:tcPr>
          <w:p>
            <w:r>
              <w:rPr>
                <w:sz w:val="18"/>
              </w:rPr>
            </w:r>
            <w:r>
              <w:rPr>
                <w:sz w:val="18"/>
              </w:rPr>
              <w:t>management analysis</w:t>
            </w:r>
          </w:p>
        </w:tc>
      </w:tr>
      <w:tr>
        <w:tc>
          <w:tcPr>
            <w:tcW w:type="dxa" w:w="4986"/>
          </w:tcPr>
          <w:p>
            <w:r>
              <w:rPr>
                <w:sz w:val="18"/>
              </w:rPr>
            </w:r>
            <w:r>
              <w:rPr>
                <w:sz w:val="18"/>
              </w:rPr>
              <w:t>Hold Transactions: Hold Bill Details, ItemWise Discount Approval Details</w:t>
            </w:r>
          </w:p>
        </w:tc>
        <w:tc>
          <w:tcPr>
            <w:tcW w:type="dxa" w:w="4986"/>
          </w:tcPr>
          <w:p>
            <w:r>
              <w:rPr>
                <w:sz w:val="18"/>
              </w:rPr>
            </w:r>
            <w:r>
              <w:rPr>
                <w:sz w:val="18"/>
              </w:rPr>
              <w:t>parked bills and discount overrides</w:t>
            </w:r>
          </w:p>
        </w:tc>
      </w:tr>
    </w:tbl>
    <w:p/>
    <w:p>
      <w:pPr>
        <w:pStyle w:val="Heading3"/>
      </w:pPr>
      <w:r>
        <w:t>5.3 Purchase reports</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D9E2F3"/>
          </w:tcPr>
          <w:p>
            <w:r>
              <w:rPr>
                <w:b/>
                <w:sz w:val="18"/>
              </w:rPr>
            </w:r>
            <w:r>
              <w:rPr>
                <w:b/>
                <w:sz w:val="18"/>
              </w:rPr>
              <w:t>Report</w:t>
            </w:r>
          </w:p>
        </w:tc>
        <w:tc>
          <w:tcPr>
            <w:tcW w:type="dxa" w:w="4986"/>
            <w:shd w:val="clear" w:color="auto" w:fill="D9E2F3"/>
          </w:tcPr>
          <w:p>
            <w:r>
              <w:rPr>
                <w:b/>
                <w:sz w:val="18"/>
              </w:rPr>
            </w:r>
            <w:r>
              <w:rPr>
                <w:b/>
                <w:sz w:val="18"/>
              </w:rPr>
              <w:t>Columns / purpose</w:t>
            </w:r>
          </w:p>
        </w:tc>
      </w:tr>
      <w:tr>
        <w:tc>
          <w:tcPr>
            <w:tcW w:type="dxa" w:w="4986"/>
          </w:tcPr>
          <w:p>
            <w:r>
              <w:rPr>
                <w:sz w:val="18"/>
              </w:rPr>
            </w:r>
            <w:r>
              <w:rPr>
                <w:b/>
                <w:sz w:val="18"/>
              </w:rPr>
              <w:t>Purchase Detail</w:t>
            </w:r>
            <w:r>
              <w:rPr>
                <w:sz w:val="18"/>
              </w:rPr>
              <w:t xml:space="preserve"> (110120)</w:t>
            </w:r>
          </w:p>
        </w:tc>
        <w:tc>
          <w:tcPr>
            <w:tcW w:type="dxa" w:w="4986"/>
          </w:tcPr>
          <w:p>
            <w:r>
              <w:rPr>
                <w:sz w:val="18"/>
              </w:rPr>
            </w:r>
            <w:r>
              <w:rPr>
                <w:sz w:val="18"/>
              </w:rPr>
              <w:t>BRANDS/DEPARTMENT/CATEGORY, GRN No/date, Supplier Bill No, Inv date, Supplier Name, Item code/alias/HSN/name, Received Qty, Purchase rate, Selling, MRP, Expiry date, GST Perc/Amt, Tax Goods Value, Discount %, Disc. Amount, Cash disc., Rebate, Purchase amount, Net margin %, CGST/SGST/IGST, Cess, Conversion unit, Status, Net cost, Profit %, Margin % → line-level purchase audit and margin check</w:t>
            </w:r>
          </w:p>
        </w:tc>
      </w:tr>
      <w:tr>
        <w:tc>
          <w:tcPr>
            <w:tcW w:type="dxa" w:w="4986"/>
          </w:tcPr>
          <w:p>
            <w:r>
              <w:rPr>
                <w:sz w:val="18"/>
              </w:rPr>
            </w:r>
            <w:r>
              <w:rPr>
                <w:b/>
                <w:sz w:val="18"/>
              </w:rPr>
              <w:t>GST Purchase Summary</w:t>
            </w:r>
            <w:r>
              <w:rPr>
                <w:sz w:val="18"/>
              </w:rPr>
              <w:t xml:space="preserve"> (116505)</w:t>
            </w:r>
          </w:p>
        </w:tc>
        <w:tc>
          <w:tcPr>
            <w:tcW w:type="dxa" w:w="4986"/>
          </w:tcPr>
          <w:p>
            <w:r>
              <w:rPr>
                <w:sz w:val="18"/>
              </w:rPr>
            </w:r>
            <w:r>
              <w:rPr>
                <w:sz w:val="18"/>
              </w:rPr>
              <w:t>Inv No/date, Purchase date, HSN, Item, Qty, Supplier, GST No, State, Taxable amount, tax split, Freight, Supplier branch GST → GSTR-2/ITC</w:t>
            </w:r>
          </w:p>
        </w:tc>
      </w:tr>
      <w:tr>
        <w:tc>
          <w:tcPr>
            <w:tcW w:type="dxa" w:w="4986"/>
          </w:tcPr>
          <w:p>
            <w:r>
              <w:rPr>
                <w:sz w:val="18"/>
              </w:rPr>
            </w:r>
            <w:r>
              <w:rPr>
                <w:b/>
                <w:sz w:val="18"/>
              </w:rPr>
              <w:t>Purchase Order Summary</w:t>
            </w:r>
            <w:r>
              <w:rPr>
                <w:sz w:val="18"/>
              </w:rPr>
              <w:t xml:space="preserve"> (110117)</w:t>
            </w:r>
          </w:p>
        </w:tc>
        <w:tc>
          <w:tcPr>
            <w:tcW w:type="dxa" w:w="4986"/>
          </w:tcPr>
          <w:p>
            <w:r>
              <w:rPr>
                <w:sz w:val="18"/>
              </w:rPr>
            </w:r>
            <w:r>
              <w:rPr>
                <w:sz w:val="18"/>
              </w:rPr>
              <w:t>Sequence No, PO date, Expiry date, Currency, PO amount, Credit days, Delivery period, Branch, Supplier, Discount, Status, Freight, tax split, Order reference, Expiry Status, Approved Date, Supplier Bill No/Date → open PO tracking</w:t>
            </w:r>
          </w:p>
        </w:tc>
      </w:tr>
      <w:tr>
        <w:tc>
          <w:tcPr>
            <w:tcW w:type="dxa" w:w="4986"/>
          </w:tcPr>
          <w:p>
            <w:r>
              <w:rPr>
                <w:sz w:val="18"/>
              </w:rPr>
            </w:r>
            <w:r>
              <w:rPr>
                <w:sz w:val="18"/>
              </w:rPr>
              <w:t>Purchase Order Details, Purchase Transit, ReceiptNote Nowise Summary/Detail, ReceiptNote Itemwise, Purchase Summary, GIN Summary/Detail, Purchase Detail Serial, Purchase Order vs Invoice Report</w:t>
            </w:r>
          </w:p>
        </w:tc>
        <w:tc>
          <w:tcPr>
            <w:tcW w:type="dxa" w:w="4986"/>
          </w:tcPr>
          <w:p>
            <w:r>
              <w:rPr>
                <w:sz w:val="18"/>
              </w:rPr>
            </w:r>
          </w:p>
        </w:tc>
      </w:tr>
      <w:tr>
        <w:tc>
          <w:tcPr>
            <w:tcW w:type="dxa" w:w="4986"/>
          </w:tcPr>
          <w:p>
            <w:r>
              <w:rPr>
                <w:sz w:val="18"/>
              </w:rPr>
            </w:r>
            <w:r>
              <w:rPr>
                <w:sz w:val="18"/>
              </w:rPr>
              <w:t>Pending/Cancelled: Purchase Order Cancel</w:t>
            </w:r>
          </w:p>
        </w:tc>
        <w:tc>
          <w:tcPr>
            <w:tcW w:type="dxa" w:w="4986"/>
          </w:tcPr>
          <w:p>
            <w:r>
              <w:rPr>
                <w:sz w:val="18"/>
              </w:rPr>
            </w:r>
          </w:p>
        </w:tc>
      </w:tr>
      <w:tr>
        <w:tc>
          <w:tcPr>
            <w:tcW w:type="dxa" w:w="4986"/>
          </w:tcPr>
          <w:p>
            <w:r>
              <w:rPr>
                <w:sz w:val="18"/>
              </w:rPr>
            </w:r>
            <w:r>
              <w:rPr>
                <w:sz w:val="18"/>
              </w:rPr>
              <w:t>Returned: Purchase Return Supplierwise Detail, Purchase Return Summary</w:t>
            </w:r>
          </w:p>
        </w:tc>
        <w:tc>
          <w:tcPr>
            <w:tcW w:type="dxa" w:w="4986"/>
          </w:tcPr>
          <w:p>
            <w:r>
              <w:rPr>
                <w:sz w:val="18"/>
              </w:rPr>
            </w:r>
          </w:p>
        </w:tc>
      </w:tr>
      <w:tr>
        <w:tc>
          <w:tcPr>
            <w:tcW w:type="dxa" w:w="4986"/>
          </w:tcPr>
          <w:p>
            <w:r>
              <w:rPr>
                <w:sz w:val="18"/>
              </w:rPr>
            </w:r>
            <w:r>
              <w:rPr>
                <w:sz w:val="18"/>
              </w:rPr>
              <w:t>Purchase Analysis: Supplierwise Purchase Summary/Details, PO/Purchase Discrepancy, Datewise Itemwise Consolidated Purchase Report, Purchase Register Summary</w:t>
            </w:r>
          </w:p>
        </w:tc>
        <w:tc>
          <w:tcPr>
            <w:tcW w:type="dxa" w:w="4986"/>
          </w:tcPr>
          <w:p>
            <w:r>
              <w:rPr>
                <w:sz w:val="18"/>
              </w:rPr>
            </w:r>
          </w:p>
        </w:tc>
      </w:tr>
    </w:tbl>
    <w:p/>
    <w:p>
      <w:pPr>
        <w:pStyle w:val="Heading3"/>
      </w:pPr>
      <w:r>
        <w:t>5.4 Inventory reports</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D9E2F3"/>
          </w:tcPr>
          <w:p>
            <w:r>
              <w:rPr>
                <w:b/>
                <w:sz w:val="18"/>
              </w:rPr>
            </w:r>
            <w:r>
              <w:rPr>
                <w:b/>
                <w:sz w:val="18"/>
              </w:rPr>
              <w:t>Report</w:t>
            </w:r>
          </w:p>
        </w:tc>
        <w:tc>
          <w:tcPr>
            <w:tcW w:type="dxa" w:w="4986"/>
            <w:shd w:val="clear" w:color="auto" w:fill="D9E2F3"/>
          </w:tcPr>
          <w:p>
            <w:r>
              <w:rPr>
                <w:b/>
                <w:sz w:val="18"/>
              </w:rPr>
            </w:r>
            <w:r>
              <w:rPr>
                <w:b/>
                <w:sz w:val="18"/>
              </w:rPr>
              <w:t>Columns / purpose</w:t>
            </w:r>
          </w:p>
        </w:tc>
      </w:tr>
      <w:tr>
        <w:tc>
          <w:tcPr>
            <w:tcW w:type="dxa" w:w="4986"/>
          </w:tcPr>
          <w:p>
            <w:r>
              <w:rPr>
                <w:sz w:val="18"/>
              </w:rPr>
            </w:r>
            <w:r>
              <w:rPr>
                <w:b/>
                <w:sz w:val="18"/>
              </w:rPr>
              <w:t>Current Stock Branchwise</w:t>
            </w:r>
            <w:r>
              <w:rPr>
                <w:sz w:val="18"/>
              </w:rPr>
              <w:t xml:space="preserve"> (110113)</w:t>
            </w:r>
          </w:p>
        </w:tc>
        <w:tc>
          <w:tcPr>
            <w:tcW w:type="dxa" w:w="4986"/>
          </w:tcPr>
          <w:p>
            <w:r>
              <w:rPr>
                <w:sz w:val="18"/>
              </w:rPr>
            </w:r>
            <w:r>
              <w:rPr>
                <w:sz w:val="18"/>
              </w:rPr>
              <w:t xml:space="preserve">BRANDS/DEPARTMENT/CATEGORY, Item code/alias, Store, Item name, </w:t>
            </w:r>
            <w:r>
              <w:rPr>
                <w:b/>
                <w:sz w:val="18"/>
              </w:rPr>
              <w:t>Batch no, Stock</w:t>
            </w:r>
            <w:r>
              <w:rPr>
                <w:sz w:val="18"/>
              </w:rPr>
              <w:t xml:space="preserve">, Cost, Selling, MRP, Landing, Net cost, </w:t>
            </w:r>
            <w:r>
              <w:rPr>
                <w:b/>
                <w:sz w:val="18"/>
              </w:rPr>
              <w:t>Value on landing / netcost / selling</w:t>
            </w:r>
            <w:r>
              <w:rPr>
                <w:sz w:val="18"/>
              </w:rPr>
              <w:t xml:space="preserve">, GST Perc, </w:t>
            </w:r>
            <w:r>
              <w:rPr>
                <w:b/>
                <w:sz w:val="18"/>
              </w:rPr>
              <w:t>Expiry date</w:t>
            </w:r>
            <w:r>
              <w:rPr>
                <w:sz w:val="18"/>
              </w:rPr>
              <w:t>, Supplier, Status, HSN, Received Qty, Asset/Consumable/Damage/Demo/Rental/Replacement stock, Reserve → live stock valuation per batch</w:t>
            </w:r>
          </w:p>
        </w:tc>
      </w:tr>
      <w:tr>
        <w:tc>
          <w:tcPr>
            <w:tcW w:type="dxa" w:w="4986"/>
          </w:tcPr>
          <w:p>
            <w:r>
              <w:rPr>
                <w:sz w:val="18"/>
              </w:rPr>
            </w:r>
            <w:r>
              <w:rPr>
                <w:b/>
                <w:sz w:val="18"/>
              </w:rPr>
              <w:t>Closing Stock</w:t>
            </w:r>
            <w:r>
              <w:rPr>
                <w:sz w:val="18"/>
              </w:rPr>
              <w:t xml:space="preserve"> (110204)</w:t>
            </w:r>
          </w:p>
        </w:tc>
        <w:tc>
          <w:tcPr>
            <w:tcW w:type="dxa" w:w="4986"/>
          </w:tcPr>
          <w:p>
            <w:r>
              <w:rPr>
                <w:sz w:val="18"/>
              </w:rPr>
            </w:r>
            <w:r>
              <w:rPr>
                <w:sz w:val="18"/>
              </w:rPr>
              <w:t xml:space="preserve">Store, Item, Cat1/2/3, Status, Net cost, </w:t>
            </w:r>
            <w:r>
              <w:rPr>
                <w:b/>
                <w:sz w:val="18"/>
              </w:rPr>
              <w:t>Closing stock, Closing stock amount</w:t>
            </w:r>
            <w:r>
              <w:rPr>
                <w:sz w:val="18"/>
              </w:rPr>
              <w:t>, Batch, Brand, Expiry date, HSN, MRP → stock as on a date</w:t>
            </w:r>
          </w:p>
        </w:tc>
      </w:tr>
      <w:tr>
        <w:tc>
          <w:tcPr>
            <w:tcW w:type="dxa" w:w="4986"/>
          </w:tcPr>
          <w:p>
            <w:r>
              <w:rPr>
                <w:sz w:val="18"/>
              </w:rPr>
            </w:r>
            <w:r>
              <w:rPr>
                <w:sz w:val="18"/>
              </w:rPr>
              <w:t>Itemwise Stock Statement (110146)</w:t>
            </w:r>
          </w:p>
        </w:tc>
        <w:tc>
          <w:tcPr>
            <w:tcW w:type="dxa" w:w="4986"/>
          </w:tcPr>
          <w:p>
            <w:r>
              <w:rPr>
                <w:sz w:val="18"/>
              </w:rPr>
            </w:r>
            <w:r>
              <w:rPr>
                <w:sz w:val="18"/>
              </w:rPr>
              <w:t>opening + in + out + closing per item for the period</w:t>
            </w:r>
          </w:p>
        </w:tc>
      </w:tr>
      <w:tr>
        <w:tc>
          <w:tcPr>
            <w:tcW w:type="dxa" w:w="4986"/>
          </w:tcPr>
          <w:p>
            <w:r>
              <w:rPr>
                <w:sz w:val="18"/>
              </w:rPr>
            </w:r>
            <w:r>
              <w:rPr>
                <w:sz w:val="18"/>
              </w:rPr>
              <w:t>Itemwise Stock And Sales Detail (+Transit), Transactionwise Stock Register, Categorywise Datewise stock, Branchwise / Categorywise Stock Age Analysis</w:t>
            </w:r>
          </w:p>
        </w:tc>
        <w:tc>
          <w:tcPr>
            <w:tcW w:type="dxa" w:w="4986"/>
          </w:tcPr>
          <w:p>
            <w:r>
              <w:rPr>
                <w:sz w:val="18"/>
              </w:rPr>
            </w:r>
          </w:p>
        </w:tc>
      </w:tr>
      <w:tr>
        <w:tc>
          <w:tcPr>
            <w:tcW w:type="dxa" w:w="4986"/>
          </w:tcPr>
          <w:p>
            <w:r>
              <w:rPr>
                <w:sz w:val="18"/>
              </w:rPr>
            </w:r>
            <w:r>
              <w:rPr>
                <w:sz w:val="18"/>
              </w:rPr>
              <w:t>Price Drop, Price Level Advance</w:t>
            </w:r>
          </w:p>
        </w:tc>
        <w:tc>
          <w:tcPr>
            <w:tcW w:type="dxa" w:w="4986"/>
          </w:tcPr>
          <w:p>
            <w:r>
              <w:rPr>
                <w:sz w:val="18"/>
              </w:rPr>
            </w:r>
            <w:r>
              <w:rPr>
                <w:sz w:val="18"/>
              </w:rPr>
              <w:t>price change history</w:t>
            </w:r>
          </w:p>
        </w:tc>
      </w:tr>
      <w:tr>
        <w:tc>
          <w:tcPr>
            <w:tcW w:type="dxa" w:w="4986"/>
          </w:tcPr>
          <w:p>
            <w:r>
              <w:rPr>
                <w:sz w:val="18"/>
              </w:rPr>
            </w:r>
            <w:r>
              <w:rPr>
                <w:sz w:val="18"/>
              </w:rPr>
              <w:t>Stock Movement: Transfer Out Approval Detail, Stock TransferOut Summary/Detail, Itemwise Storewise TransferOut Detail, Stock TransferIn Summary/Detail, Itemwise Storewise Transfer In Detail, Stock In Transit, Stock Transfer Discrepancy, TO Vs TIN, Stock Conversion Report</w:t>
            </w:r>
          </w:p>
        </w:tc>
        <w:tc>
          <w:tcPr>
            <w:tcW w:type="dxa" w:w="4986"/>
          </w:tcPr>
          <w:p>
            <w:r>
              <w:rPr>
                <w:sz w:val="18"/>
              </w:rPr>
            </w:r>
            <w:r>
              <w:rPr>
                <w:sz w:val="18"/>
              </w:rPr>
              <w:t>inter-branch movement and shortages</w:t>
            </w:r>
          </w:p>
        </w:tc>
      </w:tr>
      <w:tr>
        <w:tc>
          <w:tcPr>
            <w:tcW w:type="dxa" w:w="4986"/>
          </w:tcPr>
          <w:p>
            <w:r>
              <w:rPr>
                <w:sz w:val="18"/>
              </w:rPr>
            </w:r>
            <w:r>
              <w:rPr>
                <w:sz w:val="18"/>
              </w:rPr>
              <w:t xml:space="preserve">Stock Analysis: Stock Update Detail, </w:t>
            </w:r>
            <w:r>
              <w:rPr>
                <w:b/>
                <w:sz w:val="18"/>
              </w:rPr>
              <w:t>Wastage/Damage Stock</w:t>
            </w:r>
            <w:r>
              <w:rPr>
                <w:sz w:val="18"/>
              </w:rPr>
              <w:t xml:space="preserve"> (110283: Branch, Entry date, Wastage Qty, Current stock while wastage, Total cost) (+Detail), Categorywise Storewise Current Stock Summary/Detail, Fast/Slow Moving items, Item Age Analysis, Item Expiry Update Details, Items Details In Cart, Stock Reserve Status</w:t>
            </w:r>
          </w:p>
        </w:tc>
        <w:tc>
          <w:tcPr>
            <w:tcW w:type="dxa" w:w="4986"/>
          </w:tcPr>
          <w:p>
            <w:r>
              <w:rPr>
                <w:sz w:val="18"/>
              </w:rPr>
            </w:r>
          </w:p>
        </w:tc>
      </w:tr>
      <w:tr>
        <w:tc>
          <w:tcPr>
            <w:tcW w:type="dxa" w:w="4986"/>
          </w:tcPr>
          <w:p>
            <w:r>
              <w:rPr>
                <w:sz w:val="18"/>
              </w:rPr>
            </w:r>
            <w:r>
              <w:rPr>
                <w:sz w:val="18"/>
              </w:rPr>
              <w:t xml:space="preserve">Stock Replenishment: MBQ Detail, Kit Preparation, Kit Unpack, Itemwise Stock Transfer Advice, Indent Based On Replenishment, Indent Summary, PO Replenishment, Picklist Detail, Picking List Discrepancy, Opening Stock Detail, Repack Summary/Detail, Eancode Detail, </w:t>
            </w:r>
            <w:r>
              <w:rPr>
                <w:b/>
                <w:sz w:val="18"/>
              </w:rPr>
              <w:t>Re-order Report</w:t>
            </w:r>
            <w:r>
              <w:rPr>
                <w:sz w:val="18"/>
              </w:rPr>
              <w:t xml:space="preserve"> (116040), Issue Date Expiry Details</w:t>
            </w:r>
          </w:p>
        </w:tc>
        <w:tc>
          <w:tcPr>
            <w:tcW w:type="dxa" w:w="4986"/>
          </w:tcPr>
          <w:p>
            <w:r>
              <w:rPr>
                <w:sz w:val="18"/>
              </w:rPr>
            </w:r>
            <w:r>
              <w:rPr>
                <w:sz w:val="18"/>
              </w:rPr>
              <w:t>what to buy / transfer next</w:t>
            </w:r>
          </w:p>
        </w:tc>
      </w:tr>
    </w:tbl>
    <w:p/>
    <w:p>
      <w:pPr>
        <w:pStyle w:val="Heading3"/>
      </w:pPr>
      <w:r>
        <w:t>5.5 Audit reports</w:t>
      </w:r>
    </w:p>
    <w:p>
      <w:r>
        <w:t xml:space="preserve">Foot Fall Details, Reprint Count Details, </w:t>
      </w:r>
      <w:r>
        <w:rPr>
          <w:b/>
        </w:rPr>
        <w:t>User Login Summary</w:t>
      </w:r>
      <w:r>
        <w:t xml:space="preserve"> (Login ID, Total No of logins, Days/Hours/Minutes/Seconds), Audit Viewer Report, Audit Detail Report, GST Tax Change Audit, Service User Consent Summary, Email Audit Viewer, Audit Report / Detail (Cart entry Clear).</w:t>
      </w:r>
    </w:p>
    <w:p>
      <w:pPr>
        <w:pStyle w:val="Heading3"/>
      </w:pPr>
      <w:r>
        <w:t>5.6 My Reports</w:t>
      </w:r>
    </w:p>
    <w:p>
      <w:r>
        <w:t>User-saved/custom reports: Counterwise Sales Summary, Sales MIS report, Off Take – Dealer Tracker Report.</w:t>
      </w:r>
    </w:p>
    <w:p>
      <w:pPr>
        <w:pStyle w:val="Heading3"/>
      </w:pPr>
      <w:r>
        <w:t>5.7 Production</w:t>
      </w:r>
    </w:p>
    <w:p>
      <w:r>
        <w:t>Production Plan, BOM Report, Production Costing Summary/Detail, Sales/Production Variance (for kit/assembly manufacturing – unused here).</w:t>
      </w:r>
    </w:p>
    <w:p>
      <w:pPr>
        <w:pStyle w:val="Heading3"/>
      </w:pPr>
      <w:r>
        <w:t>5.8 More</w:t>
      </w:r>
    </w:p>
    <w:p>
      <w:r>
        <w:t xml:space="preserve">Serialized Reports (Serial Number History, Serial No Wise Stock Detail), Offline Exported Reports, </w:t>
      </w:r>
      <w:r>
        <w:rPr>
          <w:b/>
        </w:rPr>
        <w:t>Dashboard</w:t>
      </w:r>
      <w:r>
        <w:t xml:space="preserve"> (home-page tiles: Sales, Sales Return, Purchase, Purchase Return month-vs-month; Tender Wise Sales pie; Sales vs Margin line), Monthly Transaction Summary.</w:t>
      </w:r>
    </w:p>
    <w:p>
      <w:r>
        <w:br w:type="page"/>
      </w:r>
    </w:p>
    <w:p>
      <w:pPr>
        <w:pStyle w:val="Heading1"/>
      </w:pPr>
      <w:r>
        <w:t>Part 7 – Tools Module</w:t>
      </w:r>
    </w:p>
    <w:p>
      <w:pPr>
        <w:pStyle w:val="Heading3"/>
      </w:pPr>
      <w:r>
        <w:t>6.1 Configuration</w:t>
      </w:r>
    </w:p>
    <w:p>
      <w:pPr>
        <w:pStyle w:val="Heading4"/>
      </w:pPr>
      <w:r>
        <w:t>6.1.1 Security Configurations → Role Master (angular-modules)</w:t>
      </w:r>
    </w:p>
    <w:p>
      <w:r>
        <w:t xml:space="preserve">Grid: S.No, Role Name, Description, Owner Name, Owner's Role; Edit. </w:t>
      </w:r>
      <w:r>
        <w:rPr>
          <w:b/>
        </w:rPr>
        <w:t>Create Role</w:t>
      </w:r>
      <w:r>
        <w:t xml:space="preserve"> form: </w:t>
      </w:r>
      <w:r>
        <w:rPr>
          <w:i/>
        </w:rPr>
        <w:t>Role Details</w:t>
      </w:r>
      <w:r>
        <w:t xml:space="preserve"> (Role Name</w:t>
      </w:r>
      <w:r>
        <w:rPr>
          <w:i/>
        </w:rPr>
        <w:t xml:space="preserve">, Description) and </w:t>
      </w:r>
      <w:r>
        <w:t>Security Configuration</w:t>
      </w:r>
      <w:r>
        <w:rPr>
          <w:i/>
        </w:rPr>
        <w:t xml:space="preserve"> – a Menu tree (search box) with per-menu </w:t>
      </w:r>
      <w:r>
        <w:rPr>
          <w:i/>
        </w:rPr>
        <w:t>Operations</w:t>
      </w:r>
      <w:r>
        <w:t>* checkboxes (view / add / edit / delete / print) that decide what each role can open. Save / Cancel.</w:t>
      </w:r>
    </w:p>
    <w:p>
      <w:pPr>
        <w:pStyle w:val="Heading4"/>
      </w:pPr>
      <w:r>
        <w:t>6.1.2 Security Configurations → Employee Master</w:t>
      </w:r>
    </w:p>
    <w:p>
      <w:r>
        <w:t xml:space="preserve">Grid: S.No, Emp Name, Emp Code, User Name, Role, Approval Manager, Status, System Access; Edit; ~2 pages of users. </w:t>
      </w:r>
      <w:r>
        <w:rPr>
          <w:b/>
        </w:rPr>
        <w:t>Create Employee</w:t>
      </w:r>
      <w:r>
        <w:t xml:space="preserve"> sections:</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D9E2F3"/>
          </w:tcPr>
          <w:p>
            <w:r>
              <w:rPr>
                <w:b/>
                <w:sz w:val="18"/>
              </w:rPr>
            </w:r>
            <w:r>
              <w:rPr>
                <w:b/>
                <w:sz w:val="18"/>
              </w:rPr>
              <w:t>Section</w:t>
            </w:r>
          </w:p>
        </w:tc>
        <w:tc>
          <w:tcPr>
            <w:tcW w:type="dxa" w:w="3324"/>
            <w:shd w:val="clear" w:color="auto" w:fill="D9E2F3"/>
          </w:tcPr>
          <w:p>
            <w:r>
              <w:rPr>
                <w:b/>
                <w:sz w:val="18"/>
              </w:rPr>
            </w:r>
            <w:r>
              <w:rPr>
                <w:b/>
                <w:sz w:val="18"/>
              </w:rPr>
              <w:t>Fields</w:t>
            </w:r>
          </w:p>
        </w:tc>
        <w:tc>
          <w:tcPr>
            <w:tcW w:type="dxa" w:w="3324"/>
            <w:shd w:val="clear" w:color="auto" w:fill="D9E2F3"/>
          </w:tcPr>
          <w:p>
            <w:r>
              <w:rPr>
                <w:b/>
                <w:sz w:val="18"/>
              </w:rPr>
            </w:r>
            <w:r>
              <w:rPr>
                <w:b/>
                <w:sz w:val="18"/>
              </w:rPr>
              <w:t>Purpose</w:t>
            </w:r>
          </w:p>
        </w:tc>
      </w:tr>
      <w:tr>
        <w:tc>
          <w:tcPr>
            <w:tcW w:type="dxa" w:w="3324"/>
          </w:tcPr>
          <w:p>
            <w:r>
              <w:rPr>
                <w:sz w:val="18"/>
              </w:rPr>
            </w:r>
            <w:r>
              <w:rPr>
                <w:sz w:val="18"/>
              </w:rPr>
              <w:t>Employee Details</w:t>
            </w:r>
          </w:p>
        </w:tc>
        <w:tc>
          <w:tcPr>
            <w:tcW w:type="dxa" w:w="3324"/>
          </w:tcPr>
          <w:p>
            <w:r>
              <w:rPr>
                <w:sz w:val="18"/>
              </w:rPr>
            </w:r>
            <w:r>
              <w:rPr>
                <w:sz w:val="18"/>
              </w:rPr>
              <w:t>Full Name</w:t>
            </w:r>
            <w:r>
              <w:rPr>
                <w:i/>
                <w:sz w:val="18"/>
              </w:rPr>
              <w:t>, Job Title, Email</w:t>
            </w:r>
            <w:r>
              <w:rPr>
                <w:sz w:val="18"/>
              </w:rPr>
              <w:t>, Mobile</w:t>
            </w:r>
            <w:r>
              <w:rPr>
                <w:i/>
                <w:sz w:val="18"/>
              </w:rPr>
              <w:t>, Default Branch</w:t>
            </w:r>
            <w:r>
              <w:rPr>
                <w:sz w:val="18"/>
              </w:rPr>
              <w:t>, Approval Manager</w:t>
            </w:r>
            <w:r>
              <w:rPr>
                <w:i/>
                <w:sz w:val="18"/>
              </w:rPr>
              <w:t>, Reporting Manager</w:t>
            </w:r>
            <w:r>
              <w:rPr>
                <w:sz w:val="18"/>
              </w:rPr>
              <w:t xml:space="preserve">, Employee Reference ID, Registration Number, </w:t>
            </w:r>
            <w:r>
              <w:rPr>
                <w:b/>
                <w:sz w:val="18"/>
              </w:rPr>
              <w:t>Allowed Item Discount %</w:t>
            </w:r>
            <w:r>
              <w:rPr>
                <w:sz w:val="18"/>
              </w:rPr>
              <w:t xml:space="preserve">, </w:t>
            </w:r>
            <w:r>
              <w:rPr>
                <w:b/>
                <w:sz w:val="18"/>
              </w:rPr>
              <w:t>Sales Commission %</w:t>
            </w:r>
          </w:p>
        </w:tc>
        <w:tc>
          <w:tcPr>
            <w:tcW w:type="dxa" w:w="3324"/>
          </w:tcPr>
          <w:p>
            <w:r>
              <w:rPr>
                <w:sz w:val="18"/>
              </w:rPr>
            </w:r>
            <w:r>
              <w:rPr>
                <w:sz w:val="18"/>
              </w:rPr>
              <w:t xml:space="preserve">Discount cap enforced at POS; commission used by </w:t>
            </w:r>
            <w:r>
              <w:rPr>
                <w:i/>
                <w:sz w:val="18"/>
              </w:rPr>
              <w:t>Enable Sales Man Commission</w:t>
            </w:r>
          </w:p>
        </w:tc>
      </w:tr>
      <w:tr>
        <w:tc>
          <w:tcPr>
            <w:tcW w:type="dxa" w:w="3324"/>
          </w:tcPr>
          <w:p>
            <w:r>
              <w:rPr>
                <w:sz w:val="18"/>
              </w:rPr>
            </w:r>
            <w:r>
              <w:rPr>
                <w:sz w:val="18"/>
              </w:rPr>
              <w:t>Login Details</w:t>
            </w:r>
          </w:p>
        </w:tc>
        <w:tc>
          <w:tcPr>
            <w:tcW w:type="dxa" w:w="3324"/>
          </w:tcPr>
          <w:p>
            <w:r>
              <w:rPr>
                <w:sz w:val="18"/>
              </w:rPr>
            </w:r>
            <w:r>
              <w:rPr>
                <w:sz w:val="18"/>
              </w:rPr>
              <w:t>Username (min 3 char)</w:t>
            </w:r>
            <w:r>
              <w:rPr>
                <w:i/>
                <w:sz w:val="18"/>
              </w:rPr>
              <w:t>, Role</w:t>
            </w:r>
            <w:r>
              <w:rPr>
                <w:sz w:val="18"/>
              </w:rPr>
              <w:t>, Password</w:t>
            </w:r>
            <w:r>
              <w:rPr>
                <w:i/>
                <w:sz w:val="18"/>
              </w:rPr>
              <w:t>, Confirm Password</w:t>
            </w:r>
          </w:p>
        </w:tc>
        <w:tc>
          <w:tcPr>
            <w:tcW w:type="dxa" w:w="3324"/>
          </w:tcPr>
          <w:p>
            <w:r>
              <w:rPr>
                <w:sz w:val="18"/>
              </w:rPr>
            </w:r>
            <w:r>
              <w:rPr>
                <w:sz w:val="18"/>
              </w:rPr>
              <w:t>POS login; role = Role Master</w:t>
            </w:r>
          </w:p>
        </w:tc>
      </w:tr>
      <w:tr>
        <w:tc>
          <w:tcPr>
            <w:tcW w:type="dxa" w:w="3324"/>
          </w:tcPr>
          <w:p>
            <w:r>
              <w:rPr>
                <w:sz w:val="18"/>
              </w:rPr>
            </w:r>
            <w:r>
              <w:rPr>
                <w:sz w:val="18"/>
              </w:rPr>
              <w:t>General Information</w:t>
            </w:r>
          </w:p>
        </w:tc>
        <w:tc>
          <w:tcPr>
            <w:tcW w:type="dxa" w:w="3324"/>
          </w:tcPr>
          <w:p>
            <w:r>
              <w:rPr>
                <w:sz w:val="18"/>
              </w:rPr>
            </w:r>
            <w:r>
              <w:rPr>
                <w:sz w:val="18"/>
              </w:rPr>
              <w:t>Address Line 1/2, Landmark, City, State, Postal Code</w:t>
            </w:r>
          </w:p>
        </w:tc>
        <w:tc>
          <w:tcPr>
            <w:tcW w:type="dxa" w:w="3324"/>
          </w:tcPr>
          <w:p>
            <w:r>
              <w:rPr>
                <w:sz w:val="18"/>
              </w:rPr>
            </w:r>
          </w:p>
        </w:tc>
      </w:tr>
      <w:tr>
        <w:tc>
          <w:tcPr>
            <w:tcW w:type="dxa" w:w="3324"/>
          </w:tcPr>
          <w:p>
            <w:r>
              <w:rPr>
                <w:sz w:val="18"/>
              </w:rPr>
            </w:r>
            <w:r>
              <w:rPr>
                <w:sz w:val="18"/>
              </w:rPr>
              <w:t>Contact Information</w:t>
            </w:r>
          </w:p>
        </w:tc>
        <w:tc>
          <w:tcPr>
            <w:tcW w:type="dxa" w:w="3324"/>
          </w:tcPr>
          <w:p>
            <w:r>
              <w:rPr>
                <w:sz w:val="18"/>
              </w:rPr>
            </w:r>
            <w:r>
              <w:rPr>
                <w:sz w:val="18"/>
              </w:rPr>
              <w:t>Office Phone, Home Phone, Date of Joining, Short name</w:t>
            </w:r>
          </w:p>
        </w:tc>
        <w:tc>
          <w:tcPr>
            <w:tcW w:type="dxa" w:w="3324"/>
          </w:tcPr>
          <w:p>
            <w:r>
              <w:rPr>
                <w:sz w:val="18"/>
              </w:rPr>
            </w:r>
            <w:r>
              <w:rPr>
                <w:sz w:val="18"/>
              </w:rPr>
              <w:t>Short name printed on bill as salesman</w:t>
            </w:r>
          </w:p>
        </w:tc>
      </w:tr>
    </w:tbl>
    <w:p/>
    <w:p>
      <w:pPr>
        <w:pStyle w:val="Heading4"/>
      </w:pPr>
      <w:r>
        <w:t>6.1.3 Userwise Configuration</w:t>
      </w:r>
    </w:p>
    <w:p>
      <w:r>
        <w:t xml:space="preserve">Grid: S.No, Configuration Code, Configuration Name, No.Of.Users, View (100 rows, 10 pages). Each row is a Business-Configuration switch that can be overridden </w:t>
      </w:r>
      <w:r>
        <w:rPr>
          <w:b/>
        </w:rPr>
        <w:t>per user</w:t>
      </w:r>
      <w:r>
        <w:t xml:space="preserve"> (e.g. 100001 Show Ship To Branch Name of Customer, 100014 Tax, 100015 Discount, 100037 Show tender details in Sales Bill Edit Mode, 100038 Enable Sales Man Commission, 100040 Show stock of other locations, 100046 Show Landing and NetCost in LOV, 100048 Auto load coupon amount based on balance, 100050 Dont allow to edit Qty load from weight, 100052 Show Claim id …). </w:t>
      </w:r>
      <w:r>
        <w:rPr>
          <w:i/>
        </w:rPr>
        <w:t>View</w:t>
      </w:r>
      <w:r>
        <w:t xml:space="preserve"> lists which users have the override.</w:t>
      </w:r>
    </w:p>
    <w:p>
      <w:pPr>
        <w:pStyle w:val="Heading4"/>
      </w:pPr>
      <w:r>
        <w:t>6.1.4 Business Configuration (angular-modules) – the master switchboard</w:t>
      </w:r>
    </w:p>
    <w:p>
      <w:r>
        <w:t xml:space="preserve">Tabs </w:t>
      </w:r>
      <w:r>
        <w:rPr>
          <w:b/>
        </w:rPr>
        <w:t>Configurations</w:t>
      </w:r>
      <w:r>
        <w:t xml:space="preserve"> / </w:t>
      </w:r>
      <w:r>
        <w:rPr>
          <w:b/>
        </w:rPr>
        <w:t>Report</w:t>
      </w:r>
      <w:r>
        <w:t xml:space="preserve"> (change history). Left sections; search box "Search configurations across all section". Toggle = on/off, dropdowns and numeric ranges. Current values captured on 2026-09-05 (ON = enabled):</w:t>
      </w:r>
    </w:p>
    <w:p>
      <w:r>
        <w:rPr>
          <w:b/>
        </w:rPr>
        <w:t>Outward (sales screens)</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D9E2F3"/>
          </w:tcPr>
          <w:p>
            <w:r>
              <w:rPr>
                <w:b/>
                <w:sz w:val="18"/>
              </w:rPr>
            </w:r>
            <w:r>
              <w:rPr>
                <w:b/>
                <w:sz w:val="18"/>
              </w:rPr>
              <w:t>Setting</w:t>
            </w:r>
          </w:p>
        </w:tc>
        <w:tc>
          <w:tcPr>
            <w:tcW w:type="dxa" w:w="4986"/>
            <w:shd w:val="clear" w:color="auto" w:fill="D9E2F3"/>
          </w:tcPr>
          <w:p>
            <w:r>
              <w:rPr>
                <w:b/>
                <w:sz w:val="18"/>
              </w:rPr>
            </w:r>
            <w:r>
              <w:rPr>
                <w:b/>
                <w:sz w:val="18"/>
              </w:rPr>
              <w:t>Value</w:t>
            </w:r>
          </w:p>
        </w:tc>
      </w:tr>
      <w:tr>
        <w:tc>
          <w:tcPr>
            <w:tcW w:type="dxa" w:w="4986"/>
          </w:tcPr>
          <w:p>
            <w:r>
              <w:rPr>
                <w:sz w:val="18"/>
              </w:rPr>
            </w:r>
            <w:r>
              <w:rPr>
                <w:sz w:val="18"/>
              </w:rPr>
              <w:t>Show Ship To Branch Name of Customer</w:t>
            </w:r>
          </w:p>
        </w:tc>
        <w:tc>
          <w:tcPr>
            <w:tcW w:type="dxa" w:w="4986"/>
          </w:tcPr>
          <w:p>
            <w:r>
              <w:rPr>
                <w:sz w:val="18"/>
              </w:rPr>
            </w:r>
            <w:r>
              <w:rPr>
                <w:sz w:val="18"/>
              </w:rPr>
              <w:t>off</w:t>
            </w:r>
          </w:p>
        </w:tc>
      </w:tr>
      <w:tr>
        <w:tc>
          <w:tcPr>
            <w:tcW w:type="dxa" w:w="4986"/>
          </w:tcPr>
          <w:p>
            <w:r>
              <w:rPr>
                <w:sz w:val="18"/>
              </w:rPr>
            </w:r>
            <w:r>
              <w:rPr>
                <w:sz w:val="18"/>
              </w:rPr>
              <w:t>Show Delivery Type</w:t>
            </w:r>
          </w:p>
        </w:tc>
        <w:tc>
          <w:tcPr>
            <w:tcW w:type="dxa" w:w="4986"/>
          </w:tcPr>
          <w:p>
            <w:r>
              <w:rPr>
                <w:sz w:val="18"/>
              </w:rPr>
            </w:r>
            <w:r>
              <w:rPr>
                <w:sz w:val="18"/>
              </w:rPr>
              <w:t>ON</w:t>
            </w:r>
          </w:p>
        </w:tc>
      </w:tr>
      <w:tr>
        <w:tc>
          <w:tcPr>
            <w:tcW w:type="dxa" w:w="4986"/>
          </w:tcPr>
          <w:p>
            <w:r>
              <w:rPr>
                <w:sz w:val="18"/>
              </w:rPr>
            </w:r>
            <w:r>
              <w:rPr>
                <w:sz w:val="18"/>
              </w:rPr>
              <w:t>Show Delivery Date</w:t>
            </w:r>
          </w:p>
        </w:tc>
        <w:tc>
          <w:tcPr>
            <w:tcW w:type="dxa" w:w="4986"/>
          </w:tcPr>
          <w:p>
            <w:r>
              <w:rPr>
                <w:sz w:val="18"/>
              </w:rPr>
            </w:r>
            <w:r>
              <w:rPr>
                <w:sz w:val="18"/>
              </w:rPr>
              <w:t>Not Required</w:t>
            </w:r>
          </w:p>
        </w:tc>
      </w:tr>
      <w:tr>
        <w:tc>
          <w:tcPr>
            <w:tcW w:type="dxa" w:w="4986"/>
          </w:tcPr>
          <w:p>
            <w:r>
              <w:rPr>
                <w:sz w:val="18"/>
              </w:rPr>
            </w:r>
            <w:r>
              <w:rPr>
                <w:sz w:val="18"/>
              </w:rPr>
              <w:t>Show Delivery Time</w:t>
            </w:r>
          </w:p>
        </w:tc>
        <w:tc>
          <w:tcPr>
            <w:tcW w:type="dxa" w:w="4986"/>
          </w:tcPr>
          <w:p>
            <w:r>
              <w:rPr>
                <w:sz w:val="18"/>
              </w:rPr>
            </w:r>
            <w:r>
              <w:rPr>
                <w:sz w:val="18"/>
              </w:rPr>
              <w:t>From Time</w:t>
            </w:r>
          </w:p>
        </w:tc>
      </w:tr>
      <w:tr>
        <w:tc>
          <w:tcPr>
            <w:tcW w:type="dxa" w:w="4986"/>
          </w:tcPr>
          <w:p>
            <w:r>
              <w:rPr>
                <w:sz w:val="18"/>
              </w:rPr>
            </w:r>
            <w:r>
              <w:rPr>
                <w:sz w:val="18"/>
              </w:rPr>
              <w:t>Show Salesman</w:t>
            </w:r>
          </w:p>
        </w:tc>
        <w:tc>
          <w:tcPr>
            <w:tcW w:type="dxa" w:w="4986"/>
          </w:tcPr>
          <w:p>
            <w:r>
              <w:rPr>
                <w:sz w:val="18"/>
              </w:rPr>
            </w:r>
            <w:r>
              <w:rPr>
                <w:sz w:val="18"/>
              </w:rPr>
              <w:t>off</w:t>
            </w:r>
          </w:p>
        </w:tc>
      </w:tr>
      <w:tr>
        <w:tc>
          <w:tcPr>
            <w:tcW w:type="dxa" w:w="4986"/>
          </w:tcPr>
          <w:p>
            <w:r>
              <w:rPr>
                <w:sz w:val="18"/>
              </w:rPr>
            </w:r>
            <w:r>
              <w:rPr>
                <w:sz w:val="18"/>
              </w:rPr>
              <w:t>Default Billing Qty (Delivery Note &amp; Sales Bill)</w:t>
            </w:r>
          </w:p>
        </w:tc>
        <w:tc>
          <w:tcPr>
            <w:tcW w:type="dxa" w:w="4986"/>
          </w:tcPr>
          <w:p>
            <w:r>
              <w:rPr>
                <w:sz w:val="18"/>
              </w:rPr>
            </w:r>
            <w:r>
              <w:rPr>
                <w:sz w:val="18"/>
              </w:rPr>
              <w:t>0 (range 0-9999)</w:t>
            </w:r>
          </w:p>
        </w:tc>
      </w:tr>
      <w:tr>
        <w:tc>
          <w:tcPr>
            <w:tcW w:type="dxa" w:w="4986"/>
          </w:tcPr>
          <w:p>
            <w:r>
              <w:rPr>
                <w:sz w:val="18"/>
              </w:rPr>
            </w:r>
            <w:r>
              <w:rPr>
                <w:sz w:val="18"/>
              </w:rPr>
              <w:t>Make Customer Name as mandatory in Sales</w:t>
            </w:r>
          </w:p>
        </w:tc>
        <w:tc>
          <w:tcPr>
            <w:tcW w:type="dxa" w:w="4986"/>
          </w:tcPr>
          <w:p>
            <w:r>
              <w:rPr>
                <w:sz w:val="18"/>
              </w:rPr>
            </w:r>
            <w:r>
              <w:rPr>
                <w:sz w:val="18"/>
              </w:rPr>
              <w:t>ON</w:t>
            </w:r>
          </w:p>
        </w:tc>
      </w:tr>
      <w:tr>
        <w:tc>
          <w:tcPr>
            <w:tcW w:type="dxa" w:w="4986"/>
          </w:tcPr>
          <w:p>
            <w:r>
              <w:rPr>
                <w:sz w:val="18"/>
              </w:rPr>
            </w:r>
            <w:r>
              <w:rPr>
                <w:sz w:val="18"/>
              </w:rPr>
              <w:t>Show Zero Stock Items also in LOV</w:t>
            </w:r>
          </w:p>
        </w:tc>
        <w:tc>
          <w:tcPr>
            <w:tcW w:type="dxa" w:w="4986"/>
          </w:tcPr>
          <w:p>
            <w:r>
              <w:rPr>
                <w:sz w:val="18"/>
              </w:rPr>
            </w:r>
            <w:r>
              <w:rPr>
                <w:sz w:val="18"/>
              </w:rPr>
              <w:t>ON</w:t>
            </w:r>
          </w:p>
        </w:tc>
      </w:tr>
      <w:tr>
        <w:tc>
          <w:tcPr>
            <w:tcW w:type="dxa" w:w="4986"/>
          </w:tcPr>
          <w:p>
            <w:r>
              <w:rPr>
                <w:sz w:val="18"/>
              </w:rPr>
            </w:r>
            <w:r>
              <w:rPr>
                <w:sz w:val="18"/>
              </w:rPr>
              <w:t>Show Sales Type</w:t>
            </w:r>
          </w:p>
        </w:tc>
        <w:tc>
          <w:tcPr>
            <w:tcW w:type="dxa" w:w="4986"/>
          </w:tcPr>
          <w:p>
            <w:r>
              <w:rPr>
                <w:sz w:val="18"/>
              </w:rPr>
            </w:r>
            <w:r>
              <w:rPr>
                <w:sz w:val="18"/>
              </w:rPr>
              <w:t>ON</w:t>
            </w:r>
          </w:p>
        </w:tc>
      </w:tr>
      <w:tr>
        <w:tc>
          <w:tcPr>
            <w:tcW w:type="dxa" w:w="4986"/>
          </w:tcPr>
          <w:p>
            <w:r>
              <w:rPr>
                <w:sz w:val="18"/>
              </w:rPr>
            </w:r>
            <w:r>
              <w:rPr>
                <w:sz w:val="18"/>
              </w:rPr>
              <w:t>Show Receipt Terms / Show PO no and date in sale bill</w:t>
            </w:r>
          </w:p>
        </w:tc>
        <w:tc>
          <w:tcPr>
            <w:tcW w:type="dxa" w:w="4986"/>
          </w:tcPr>
          <w:p>
            <w:r>
              <w:rPr>
                <w:sz w:val="18"/>
              </w:rPr>
            </w:r>
            <w:r>
              <w:rPr>
                <w:sz w:val="18"/>
              </w:rPr>
              <w:t>off</w:t>
            </w:r>
          </w:p>
        </w:tc>
      </w:tr>
      <w:tr>
        <w:tc>
          <w:tcPr>
            <w:tcW w:type="dxa" w:w="4986"/>
          </w:tcPr>
          <w:p>
            <w:r>
              <w:rPr>
                <w:sz w:val="18"/>
              </w:rPr>
            </w:r>
            <w:r>
              <w:rPr>
                <w:sz w:val="18"/>
              </w:rPr>
              <w:t>Tax</w:t>
            </w:r>
          </w:p>
        </w:tc>
        <w:tc>
          <w:tcPr>
            <w:tcW w:type="dxa" w:w="4986"/>
          </w:tcPr>
          <w:p>
            <w:r>
              <w:rPr>
                <w:sz w:val="18"/>
              </w:rPr>
            </w:r>
            <w:r>
              <w:rPr>
                <w:sz w:val="18"/>
              </w:rPr>
              <w:t>Not Allow to Edit</w:t>
            </w:r>
          </w:p>
        </w:tc>
      </w:tr>
      <w:tr>
        <w:tc>
          <w:tcPr>
            <w:tcW w:type="dxa" w:w="4986"/>
          </w:tcPr>
          <w:p>
            <w:r>
              <w:rPr>
                <w:sz w:val="18"/>
              </w:rPr>
            </w:r>
            <w:r>
              <w:rPr>
                <w:sz w:val="18"/>
              </w:rPr>
              <w:t>Discount</w:t>
            </w:r>
          </w:p>
        </w:tc>
        <w:tc>
          <w:tcPr>
            <w:tcW w:type="dxa" w:w="4986"/>
          </w:tcPr>
          <w:p>
            <w:r>
              <w:rPr>
                <w:sz w:val="18"/>
              </w:rPr>
            </w:r>
            <w:r>
              <w:rPr>
                <w:sz w:val="18"/>
              </w:rPr>
              <w:t>Allow to Edit</w:t>
            </w:r>
          </w:p>
        </w:tc>
      </w:tr>
      <w:tr>
        <w:tc>
          <w:tcPr>
            <w:tcW w:type="dxa" w:w="4986"/>
          </w:tcPr>
          <w:p>
            <w:r>
              <w:rPr>
                <w:sz w:val="18"/>
              </w:rPr>
            </w:r>
            <w:r>
              <w:rPr>
                <w:sz w:val="18"/>
              </w:rPr>
              <w:t>Hide Outstanding in Sales Order / Item wise Delivery Status / Item wise Order No</w:t>
            </w:r>
          </w:p>
        </w:tc>
        <w:tc>
          <w:tcPr>
            <w:tcW w:type="dxa" w:w="4986"/>
          </w:tcPr>
          <w:p>
            <w:r>
              <w:rPr>
                <w:sz w:val="18"/>
              </w:rPr>
            </w:r>
            <w:r>
              <w:rPr>
                <w:sz w:val="18"/>
              </w:rPr>
              <w:t>off</w:t>
            </w:r>
          </w:p>
        </w:tc>
      </w:tr>
      <w:tr>
        <w:tc>
          <w:tcPr>
            <w:tcW w:type="dxa" w:w="4986"/>
          </w:tcPr>
          <w:p>
            <w:r>
              <w:rPr>
                <w:sz w:val="18"/>
              </w:rPr>
            </w:r>
            <w:r>
              <w:rPr>
                <w:sz w:val="18"/>
              </w:rPr>
              <w:t>Allow Branch wise executive only</w:t>
            </w:r>
          </w:p>
        </w:tc>
        <w:tc>
          <w:tcPr>
            <w:tcW w:type="dxa" w:w="4986"/>
          </w:tcPr>
          <w:p>
            <w:r>
              <w:rPr>
                <w:sz w:val="18"/>
              </w:rPr>
            </w:r>
            <w:r>
              <w:rPr>
                <w:sz w:val="18"/>
              </w:rPr>
              <w:t>ON</w:t>
            </w:r>
          </w:p>
        </w:tc>
      </w:tr>
      <w:tr>
        <w:tc>
          <w:tcPr>
            <w:tcW w:type="dxa" w:w="4986"/>
          </w:tcPr>
          <w:p>
            <w:r>
              <w:rPr>
                <w:sz w:val="18"/>
              </w:rPr>
            </w:r>
            <w:r>
              <w:rPr>
                <w:sz w:val="18"/>
              </w:rPr>
              <w:t>Show Delivery Category / Stock Status in SO / Stock Quality in TO</w:t>
            </w:r>
          </w:p>
        </w:tc>
        <w:tc>
          <w:tcPr>
            <w:tcW w:type="dxa" w:w="4986"/>
          </w:tcPr>
          <w:p>
            <w:r>
              <w:rPr>
                <w:sz w:val="18"/>
              </w:rPr>
            </w:r>
            <w:r>
              <w:rPr>
                <w:sz w:val="18"/>
              </w:rPr>
              <w:t>off</w:t>
            </w:r>
          </w:p>
        </w:tc>
      </w:tr>
      <w:tr>
        <w:tc>
          <w:tcPr>
            <w:tcW w:type="dxa" w:w="4986"/>
          </w:tcPr>
          <w:p>
            <w:r>
              <w:rPr>
                <w:sz w:val="18"/>
              </w:rPr>
            </w:r>
            <w:r>
              <w:rPr>
                <w:sz w:val="18"/>
              </w:rPr>
              <w:t>Monthly cycle date for Credit Sales</w:t>
            </w:r>
          </w:p>
        </w:tc>
        <w:tc>
          <w:tcPr>
            <w:tcW w:type="dxa" w:w="4986"/>
          </w:tcPr>
          <w:p>
            <w:r>
              <w:rPr>
                <w:sz w:val="18"/>
              </w:rPr>
            </w:r>
            <w:r>
              <w:rPr>
                <w:sz w:val="18"/>
              </w:rPr>
              <w:t>0</w:t>
            </w:r>
          </w:p>
        </w:tc>
      </w:tr>
      <w:tr>
        <w:tc>
          <w:tcPr>
            <w:tcW w:type="dxa" w:w="4986"/>
          </w:tcPr>
          <w:p>
            <w:r>
              <w:rPr>
                <w:sz w:val="18"/>
              </w:rPr>
            </w:r>
            <w:r>
              <w:rPr>
                <w:sz w:val="18"/>
              </w:rPr>
              <w:t>Enable Session Management</w:t>
            </w:r>
          </w:p>
        </w:tc>
        <w:tc>
          <w:tcPr>
            <w:tcW w:type="dxa" w:w="4986"/>
          </w:tcPr>
          <w:p>
            <w:r>
              <w:rPr>
                <w:sz w:val="18"/>
              </w:rPr>
            </w:r>
            <w:r>
              <w:rPr>
                <w:sz w:val="18"/>
              </w:rPr>
              <w:t>off (hence Session Management screen disabled)</w:t>
            </w:r>
          </w:p>
        </w:tc>
      </w:tr>
      <w:tr>
        <w:tc>
          <w:tcPr>
            <w:tcW w:type="dxa" w:w="4986"/>
          </w:tcPr>
          <w:p>
            <w:r>
              <w:rPr>
                <w:sz w:val="18"/>
              </w:rPr>
            </w:r>
            <w:r>
              <w:rPr>
                <w:sz w:val="18"/>
              </w:rPr>
              <w:t>Enable Promotion</w:t>
            </w:r>
          </w:p>
        </w:tc>
        <w:tc>
          <w:tcPr>
            <w:tcW w:type="dxa" w:w="4986"/>
          </w:tcPr>
          <w:p>
            <w:r>
              <w:rPr>
                <w:sz w:val="18"/>
              </w:rPr>
            </w:r>
            <w:r>
              <w:rPr>
                <w:sz w:val="18"/>
              </w:rPr>
              <w:t>off</w:t>
            </w:r>
          </w:p>
        </w:tc>
      </w:tr>
      <w:tr>
        <w:tc>
          <w:tcPr>
            <w:tcW w:type="dxa" w:w="4986"/>
          </w:tcPr>
          <w:p>
            <w:r>
              <w:rPr>
                <w:sz w:val="18"/>
              </w:rPr>
            </w:r>
            <w:r>
              <w:rPr>
                <w:sz w:val="18"/>
              </w:rPr>
              <w:t>Show tender details in Sales Bill Edit Mode</w:t>
            </w:r>
          </w:p>
        </w:tc>
        <w:tc>
          <w:tcPr>
            <w:tcW w:type="dxa" w:w="4986"/>
          </w:tcPr>
          <w:p>
            <w:r>
              <w:rPr>
                <w:sz w:val="18"/>
              </w:rPr>
            </w:r>
            <w:r>
              <w:rPr>
                <w:sz w:val="18"/>
              </w:rPr>
              <w:t>ON</w:t>
            </w:r>
          </w:p>
        </w:tc>
      </w:tr>
      <w:tr>
        <w:tc>
          <w:tcPr>
            <w:tcW w:type="dxa" w:w="4986"/>
          </w:tcPr>
          <w:p>
            <w:r>
              <w:rPr>
                <w:sz w:val="18"/>
              </w:rPr>
            </w:r>
            <w:r>
              <w:rPr>
                <w:sz w:val="18"/>
              </w:rPr>
              <w:t>Enable Sales Man Commission / card swipe in customer selection / Show stock of other locations</w:t>
            </w:r>
          </w:p>
        </w:tc>
        <w:tc>
          <w:tcPr>
            <w:tcW w:type="dxa" w:w="4986"/>
          </w:tcPr>
          <w:p>
            <w:r>
              <w:rPr>
                <w:sz w:val="18"/>
              </w:rPr>
            </w:r>
            <w:r>
              <w:rPr>
                <w:sz w:val="18"/>
              </w:rPr>
              <w:t>off</w:t>
            </w:r>
          </w:p>
        </w:tc>
      </w:tr>
      <w:tr>
        <w:tc>
          <w:tcPr>
            <w:tcW w:type="dxa" w:w="4986"/>
          </w:tcPr>
          <w:p>
            <w:r>
              <w:rPr>
                <w:sz w:val="18"/>
              </w:rPr>
            </w:r>
            <w:r>
              <w:rPr>
                <w:sz w:val="18"/>
              </w:rPr>
              <w:t>Same Bill Sequence for Invoice</w:t>
            </w:r>
          </w:p>
        </w:tc>
        <w:tc>
          <w:tcPr>
            <w:tcW w:type="dxa" w:w="4986"/>
          </w:tcPr>
          <w:p>
            <w:r>
              <w:rPr>
                <w:sz w:val="18"/>
              </w:rPr>
            </w:r>
            <w:r>
              <w:rPr>
                <w:sz w:val="18"/>
              </w:rPr>
              <w:t>off</w:t>
            </w:r>
          </w:p>
        </w:tc>
      </w:tr>
      <w:tr>
        <w:tc>
          <w:tcPr>
            <w:tcW w:type="dxa" w:w="4986"/>
          </w:tcPr>
          <w:p>
            <w:r>
              <w:rPr>
                <w:sz w:val="18"/>
              </w:rPr>
            </w:r>
            <w:r>
              <w:rPr>
                <w:sz w:val="18"/>
              </w:rPr>
              <w:t>Validate selling rate should not be less than cost price</w:t>
            </w:r>
          </w:p>
        </w:tc>
        <w:tc>
          <w:tcPr>
            <w:tcW w:type="dxa" w:w="4986"/>
          </w:tcPr>
          <w:p>
            <w:r>
              <w:rPr>
                <w:sz w:val="18"/>
              </w:rPr>
            </w:r>
            <w:r>
              <w:rPr>
                <w:sz w:val="18"/>
              </w:rPr>
              <w:t>No</w:t>
            </w:r>
          </w:p>
        </w:tc>
      </w:tr>
      <w:tr>
        <w:tc>
          <w:tcPr>
            <w:tcW w:type="dxa" w:w="4986"/>
          </w:tcPr>
          <w:p>
            <w:r>
              <w:rPr>
                <w:sz w:val="18"/>
              </w:rPr>
            </w:r>
            <w:r>
              <w:rPr>
                <w:sz w:val="18"/>
              </w:rPr>
              <w:t>Load Multiple Sales Orders / Show Landing and NetCost in LOV</w:t>
            </w:r>
          </w:p>
        </w:tc>
        <w:tc>
          <w:tcPr>
            <w:tcW w:type="dxa" w:w="4986"/>
          </w:tcPr>
          <w:p>
            <w:r>
              <w:rPr>
                <w:sz w:val="18"/>
              </w:rPr>
            </w:r>
            <w:r>
              <w:rPr>
                <w:sz w:val="18"/>
              </w:rPr>
              <w:t>off</w:t>
            </w:r>
          </w:p>
        </w:tc>
      </w:tr>
      <w:tr>
        <w:tc>
          <w:tcPr>
            <w:tcW w:type="dxa" w:w="4986"/>
          </w:tcPr>
          <w:p>
            <w:r>
              <w:rPr>
                <w:sz w:val="18"/>
              </w:rPr>
            </w:r>
            <w:r>
              <w:rPr>
                <w:sz w:val="18"/>
              </w:rPr>
              <w:t>Monthly cycle date for Coupon Sales</w:t>
            </w:r>
          </w:p>
        </w:tc>
        <w:tc>
          <w:tcPr>
            <w:tcW w:type="dxa" w:w="4986"/>
          </w:tcPr>
          <w:p>
            <w:r>
              <w:rPr>
                <w:sz w:val="18"/>
              </w:rPr>
            </w:r>
            <w:r>
              <w:rPr>
                <w:sz w:val="18"/>
              </w:rPr>
              <w:t>0</w:t>
            </w:r>
          </w:p>
        </w:tc>
      </w:tr>
      <w:tr>
        <w:tc>
          <w:tcPr>
            <w:tcW w:type="dxa" w:w="4986"/>
          </w:tcPr>
          <w:p>
            <w:r>
              <w:rPr>
                <w:sz w:val="18"/>
              </w:rPr>
            </w:r>
            <w:r>
              <w:rPr>
                <w:sz w:val="18"/>
              </w:rPr>
              <w:t>Auto load coupon amount / Dont allow to edit Qty load from weight / Show Claim id / Enable expiry offer</w:t>
            </w:r>
          </w:p>
        </w:tc>
        <w:tc>
          <w:tcPr>
            <w:tcW w:type="dxa" w:w="4986"/>
          </w:tcPr>
          <w:p>
            <w:r>
              <w:rPr>
                <w:sz w:val="18"/>
              </w:rPr>
            </w:r>
            <w:r>
              <w:rPr>
                <w:sz w:val="18"/>
              </w:rPr>
              <w:t>off</w:t>
            </w:r>
          </w:p>
        </w:tc>
      </w:tr>
      <w:tr>
        <w:tc>
          <w:tcPr>
            <w:tcW w:type="dxa" w:w="4986"/>
          </w:tcPr>
          <w:p>
            <w:r>
              <w:rPr>
                <w:sz w:val="18"/>
              </w:rPr>
            </w:r>
            <w:r>
              <w:rPr>
                <w:sz w:val="18"/>
              </w:rPr>
              <w:t>Restrict multiple offers on single item</w:t>
            </w:r>
          </w:p>
        </w:tc>
        <w:tc>
          <w:tcPr>
            <w:tcW w:type="dxa" w:w="4986"/>
          </w:tcPr>
          <w:p>
            <w:r>
              <w:rPr>
                <w:sz w:val="18"/>
              </w:rPr>
            </w:r>
            <w:r>
              <w:rPr>
                <w:sz w:val="18"/>
              </w:rPr>
              <w:t>None</w:t>
            </w:r>
          </w:p>
        </w:tc>
      </w:tr>
      <w:tr>
        <w:tc>
          <w:tcPr>
            <w:tcW w:type="dxa" w:w="4986"/>
          </w:tcPr>
          <w:p>
            <w:r>
              <w:rPr>
                <w:sz w:val="18"/>
              </w:rPr>
            </w:r>
            <w:r>
              <w:rPr>
                <w:sz w:val="18"/>
              </w:rPr>
              <w:t>Show shipping information</w:t>
            </w:r>
          </w:p>
        </w:tc>
        <w:tc>
          <w:tcPr>
            <w:tcW w:type="dxa" w:w="4986"/>
          </w:tcPr>
          <w:p>
            <w:r>
              <w:rPr>
                <w:sz w:val="18"/>
              </w:rPr>
            </w:r>
            <w:r>
              <w:rPr>
                <w:sz w:val="18"/>
              </w:rPr>
              <w:t>ON</w:t>
            </w:r>
          </w:p>
        </w:tc>
      </w:tr>
      <w:tr>
        <w:tc>
          <w:tcPr>
            <w:tcW w:type="dxa" w:w="4986"/>
          </w:tcPr>
          <w:p>
            <w:r>
              <w:rPr>
                <w:sz w:val="18"/>
              </w:rPr>
            </w:r>
            <w:r>
              <w:rPr>
                <w:sz w:val="18"/>
              </w:rPr>
              <w:t>Dont print TO / Show Customer Profile / Show SO Type</w:t>
            </w:r>
          </w:p>
        </w:tc>
        <w:tc>
          <w:tcPr>
            <w:tcW w:type="dxa" w:w="4986"/>
          </w:tcPr>
          <w:p>
            <w:r>
              <w:rPr>
                <w:sz w:val="18"/>
              </w:rPr>
            </w:r>
            <w:r>
              <w:rPr>
                <w:sz w:val="18"/>
              </w:rPr>
              <w:t>off</w:t>
            </w:r>
          </w:p>
        </w:tc>
      </w:tr>
      <w:tr>
        <w:tc>
          <w:tcPr>
            <w:tcW w:type="dxa" w:w="4986"/>
          </w:tcPr>
          <w:p>
            <w:r>
              <w:rPr>
                <w:sz w:val="18"/>
              </w:rPr>
            </w:r>
            <w:r>
              <w:rPr>
                <w:sz w:val="18"/>
              </w:rPr>
              <w:t>Enable E-Invoice</w:t>
            </w:r>
          </w:p>
        </w:tc>
        <w:tc>
          <w:tcPr>
            <w:tcW w:type="dxa" w:w="4986"/>
          </w:tcPr>
          <w:p>
            <w:r>
              <w:rPr>
                <w:sz w:val="18"/>
              </w:rPr>
            </w:r>
            <w:r>
              <w:rPr>
                <w:sz w:val="18"/>
              </w:rPr>
              <w:t>Auto</w:t>
            </w:r>
          </w:p>
        </w:tc>
      </w:tr>
      <w:tr>
        <w:tc>
          <w:tcPr>
            <w:tcW w:type="dxa" w:w="4986"/>
          </w:tcPr>
          <w:p>
            <w:r>
              <w:rPr>
                <w:sz w:val="18"/>
              </w:rPr>
            </w:r>
            <w:r>
              <w:rPr>
                <w:sz w:val="18"/>
              </w:rPr>
              <w:t>Show Zero stock in Sales Order/Quotation</w:t>
            </w:r>
          </w:p>
        </w:tc>
        <w:tc>
          <w:tcPr>
            <w:tcW w:type="dxa" w:w="4986"/>
          </w:tcPr>
          <w:p>
            <w:r>
              <w:rPr>
                <w:sz w:val="18"/>
              </w:rPr>
            </w:r>
            <w:r>
              <w:rPr>
                <w:sz w:val="18"/>
              </w:rPr>
              <w:t>ON</w:t>
            </w:r>
          </w:p>
        </w:tc>
      </w:tr>
      <w:tr>
        <w:tc>
          <w:tcPr>
            <w:tcW w:type="dxa" w:w="4986"/>
          </w:tcPr>
          <w:p>
            <w:r>
              <w:rPr>
                <w:sz w:val="18"/>
              </w:rPr>
            </w:r>
            <w:r>
              <w:rPr>
                <w:sz w:val="18"/>
              </w:rPr>
              <w:t>Show SAP InvNo in Sales Return / Validate rate against MSP / Sales Return approval required</w:t>
            </w:r>
          </w:p>
        </w:tc>
        <w:tc>
          <w:tcPr>
            <w:tcW w:type="dxa" w:w="4986"/>
          </w:tcPr>
          <w:p>
            <w:r>
              <w:rPr>
                <w:sz w:val="18"/>
              </w:rPr>
            </w:r>
            <w:r>
              <w:rPr>
                <w:sz w:val="18"/>
              </w:rPr>
              <w:t>off</w:t>
            </w:r>
          </w:p>
        </w:tc>
      </w:tr>
      <w:tr>
        <w:tc>
          <w:tcPr>
            <w:tcW w:type="dxa" w:w="4986"/>
          </w:tcPr>
          <w:p>
            <w:r>
              <w:rPr>
                <w:sz w:val="18"/>
              </w:rPr>
            </w:r>
            <w:r>
              <w:rPr>
                <w:sz w:val="18"/>
              </w:rPr>
              <w:t>Allow to edit SalesMan/Delivery date when convert SO to Sales</w:t>
            </w:r>
          </w:p>
        </w:tc>
        <w:tc>
          <w:tcPr>
            <w:tcW w:type="dxa" w:w="4986"/>
          </w:tcPr>
          <w:p>
            <w:r>
              <w:rPr>
                <w:sz w:val="18"/>
              </w:rPr>
            </w:r>
            <w:r>
              <w:rPr>
                <w:sz w:val="18"/>
              </w:rPr>
              <w:t>ON</w:t>
            </w:r>
          </w:p>
        </w:tc>
      </w:tr>
      <w:tr>
        <w:tc>
          <w:tcPr>
            <w:tcW w:type="dxa" w:w="4986"/>
          </w:tcPr>
          <w:p>
            <w:r>
              <w:rPr>
                <w:sz w:val="18"/>
              </w:rPr>
            </w:r>
            <w:r>
              <w:rPr>
                <w:sz w:val="18"/>
              </w:rPr>
              <w:t>Save advance order bill type as AD / Show customer First &amp; Last name / Search by Mobile in Outward</w:t>
            </w:r>
          </w:p>
        </w:tc>
        <w:tc>
          <w:tcPr>
            <w:tcW w:type="dxa" w:w="4986"/>
          </w:tcPr>
          <w:p>
            <w:r>
              <w:rPr>
                <w:sz w:val="18"/>
              </w:rPr>
            </w:r>
            <w:r>
              <w:rPr>
                <w:sz w:val="18"/>
              </w:rPr>
              <w:t>off</w:t>
            </w:r>
          </w:p>
        </w:tc>
      </w:tr>
      <w:tr>
        <w:tc>
          <w:tcPr>
            <w:tcW w:type="dxa" w:w="4986"/>
          </w:tcPr>
          <w:p>
            <w:r>
              <w:rPr>
                <w:sz w:val="18"/>
              </w:rPr>
            </w:r>
            <w:r>
              <w:rPr>
                <w:sz w:val="18"/>
              </w:rPr>
              <w:t>Enable Settlement / Dont allow billing after close settlement</w:t>
            </w:r>
          </w:p>
        </w:tc>
        <w:tc>
          <w:tcPr>
            <w:tcW w:type="dxa" w:w="4986"/>
          </w:tcPr>
          <w:p>
            <w:r>
              <w:rPr>
                <w:sz w:val="18"/>
              </w:rPr>
            </w:r>
            <w:r>
              <w:rPr>
                <w:sz w:val="18"/>
              </w:rPr>
              <w:t>off</w:t>
            </w:r>
          </w:p>
        </w:tc>
      </w:tr>
      <w:tr>
        <w:tc>
          <w:tcPr>
            <w:tcW w:type="dxa" w:w="4986"/>
          </w:tcPr>
          <w:p>
            <w:r>
              <w:rPr>
                <w:sz w:val="18"/>
              </w:rPr>
            </w:r>
            <w:r>
              <w:rPr>
                <w:sz w:val="18"/>
              </w:rPr>
              <w:t>Daywise cash tender limit for each customer</w:t>
            </w:r>
          </w:p>
        </w:tc>
        <w:tc>
          <w:tcPr>
            <w:tcW w:type="dxa" w:w="4986"/>
          </w:tcPr>
          <w:p>
            <w:r>
              <w:rPr>
                <w:sz w:val="18"/>
              </w:rPr>
            </w:r>
            <w:r>
              <w:rPr>
                <w:sz w:val="18"/>
              </w:rPr>
              <w:t>0</w:t>
            </w:r>
          </w:p>
        </w:tc>
      </w:tr>
      <w:tr>
        <w:tc>
          <w:tcPr>
            <w:tcW w:type="dxa" w:w="4986"/>
          </w:tcPr>
          <w:p>
            <w:r>
              <w:rPr>
                <w:sz w:val="18"/>
              </w:rPr>
            </w:r>
            <w:r>
              <w:rPr>
                <w:sz w:val="18"/>
              </w:rPr>
              <w:t>Load GRN as Sales Bill / Show Customer Payment Type in GoBill / Load available stock as SO qty / Show SO No in Sales/DN / Write off SO after convert</w:t>
            </w:r>
          </w:p>
        </w:tc>
        <w:tc>
          <w:tcPr>
            <w:tcW w:type="dxa" w:w="4986"/>
          </w:tcPr>
          <w:p>
            <w:r>
              <w:rPr>
                <w:sz w:val="18"/>
              </w:rPr>
            </w:r>
            <w:r>
              <w:rPr>
                <w:sz w:val="18"/>
              </w:rPr>
              <w:t>off</w:t>
            </w:r>
          </w:p>
        </w:tc>
      </w:tr>
      <w:tr>
        <w:tc>
          <w:tcPr>
            <w:tcW w:type="dxa" w:w="4986"/>
          </w:tcPr>
          <w:p>
            <w:r>
              <w:rPr>
                <w:sz w:val="18"/>
              </w:rPr>
            </w:r>
            <w:r>
              <w:rPr>
                <w:sz w:val="18"/>
              </w:rPr>
              <w:t>Allow expiry batches in TO/TI / Apply all offers on Esc / Show SO Preview</w:t>
            </w:r>
          </w:p>
        </w:tc>
        <w:tc>
          <w:tcPr>
            <w:tcW w:type="dxa" w:w="4986"/>
          </w:tcPr>
          <w:p>
            <w:r>
              <w:rPr>
                <w:sz w:val="18"/>
              </w:rPr>
            </w:r>
            <w:r>
              <w:rPr>
                <w:sz w:val="18"/>
              </w:rPr>
              <w:t>off</w:t>
            </w:r>
          </w:p>
        </w:tc>
      </w:tr>
      <w:tr>
        <w:tc>
          <w:tcPr>
            <w:tcW w:type="dxa" w:w="4986"/>
          </w:tcPr>
          <w:p>
            <w:r>
              <w:rPr>
                <w:sz w:val="18"/>
              </w:rPr>
            </w:r>
            <w:r>
              <w:rPr>
                <w:sz w:val="18"/>
              </w:rPr>
              <w:t>Sales Order advance goes to</w:t>
            </w:r>
          </w:p>
        </w:tc>
        <w:tc>
          <w:tcPr>
            <w:tcW w:type="dxa" w:w="4986"/>
          </w:tcPr>
          <w:p>
            <w:r>
              <w:rPr>
                <w:sz w:val="18"/>
              </w:rPr>
            </w:r>
            <w:r>
              <w:rPr>
                <w:sz w:val="18"/>
              </w:rPr>
              <w:t>To customer account</w:t>
            </w:r>
          </w:p>
        </w:tc>
      </w:tr>
      <w:tr>
        <w:tc>
          <w:tcPr>
            <w:tcW w:type="dxa" w:w="4986"/>
          </w:tcPr>
          <w:p>
            <w:r>
              <w:rPr>
                <w:sz w:val="18"/>
              </w:rPr>
            </w:r>
            <w:r>
              <w:rPr>
                <w:sz w:val="18"/>
              </w:rPr>
              <w:t>Credit days validation based on invoice outstanding / Enable Session Denomination</w:t>
            </w:r>
          </w:p>
        </w:tc>
        <w:tc>
          <w:tcPr>
            <w:tcW w:type="dxa" w:w="4986"/>
          </w:tcPr>
          <w:p>
            <w:r>
              <w:rPr>
                <w:sz w:val="18"/>
              </w:rPr>
            </w:r>
            <w:r>
              <w:rPr>
                <w:sz w:val="18"/>
              </w:rPr>
              <w:t>off</w:t>
            </w:r>
          </w:p>
        </w:tc>
      </w:tr>
    </w:tbl>
    <w:p/>
    <w:p>
      <w:r>
        <w:rPr>
          <w:b/>
        </w:rPr>
        <w:t>Inward (purchase screens)</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D9E2F3"/>
          </w:tcPr>
          <w:p>
            <w:r>
              <w:rPr>
                <w:b/>
                <w:sz w:val="18"/>
              </w:rPr>
            </w:r>
            <w:r>
              <w:rPr>
                <w:b/>
                <w:sz w:val="18"/>
              </w:rPr>
              <w:t>Setting</w:t>
            </w:r>
          </w:p>
        </w:tc>
        <w:tc>
          <w:tcPr>
            <w:tcW w:type="dxa" w:w="4986"/>
            <w:shd w:val="clear" w:color="auto" w:fill="D9E2F3"/>
          </w:tcPr>
          <w:p>
            <w:r>
              <w:rPr>
                <w:b/>
                <w:sz w:val="18"/>
              </w:rPr>
            </w:r>
            <w:r>
              <w:rPr>
                <w:b/>
                <w:sz w:val="18"/>
              </w:rPr>
              <w:t>Value</w:t>
            </w:r>
          </w:p>
        </w:tc>
      </w:tr>
      <w:tr>
        <w:tc>
          <w:tcPr>
            <w:tcW w:type="dxa" w:w="4986"/>
          </w:tcPr>
          <w:p>
            <w:r>
              <w:rPr>
                <w:sz w:val="18"/>
              </w:rPr>
            </w:r>
            <w:r>
              <w:rPr>
                <w:sz w:val="18"/>
              </w:rPr>
              <w:t>Show Supplier Branch</w:t>
            </w:r>
          </w:p>
        </w:tc>
        <w:tc>
          <w:tcPr>
            <w:tcW w:type="dxa" w:w="4986"/>
          </w:tcPr>
          <w:p>
            <w:r>
              <w:rPr>
                <w:sz w:val="18"/>
              </w:rPr>
            </w:r>
            <w:r>
              <w:rPr>
                <w:sz w:val="18"/>
              </w:rPr>
              <w:t>off</w:t>
            </w:r>
          </w:p>
        </w:tc>
      </w:tr>
      <w:tr>
        <w:tc>
          <w:tcPr>
            <w:tcW w:type="dxa" w:w="4986"/>
          </w:tcPr>
          <w:p>
            <w:r>
              <w:rPr>
                <w:sz w:val="18"/>
              </w:rPr>
            </w:r>
            <w:r>
              <w:rPr>
                <w:sz w:val="18"/>
              </w:rPr>
              <w:t>Confirm when difference between Inv Amount and Total exceeds</w:t>
            </w:r>
          </w:p>
        </w:tc>
        <w:tc>
          <w:tcPr>
            <w:tcW w:type="dxa" w:w="4986"/>
          </w:tcPr>
          <w:p>
            <w:r>
              <w:rPr>
                <w:sz w:val="18"/>
              </w:rPr>
            </w:r>
            <w:r>
              <w:rPr>
                <w:sz w:val="18"/>
              </w:rPr>
              <w:t>1</w:t>
            </w:r>
          </w:p>
        </w:tc>
      </w:tr>
      <w:tr>
        <w:tc>
          <w:tcPr>
            <w:tcW w:type="dxa" w:w="4986"/>
          </w:tcPr>
          <w:p>
            <w:r>
              <w:rPr>
                <w:sz w:val="18"/>
              </w:rPr>
            </w:r>
            <w:r>
              <w:rPr>
                <w:sz w:val="18"/>
              </w:rPr>
              <w:t>Enable Margin Validation</w:t>
            </w:r>
          </w:p>
        </w:tc>
        <w:tc>
          <w:tcPr>
            <w:tcW w:type="dxa" w:w="4986"/>
          </w:tcPr>
          <w:p>
            <w:r>
              <w:rPr>
                <w:sz w:val="18"/>
              </w:rPr>
            </w:r>
            <w:r>
              <w:rPr>
                <w:sz w:val="18"/>
              </w:rPr>
              <w:t>off</w:t>
            </w:r>
          </w:p>
        </w:tc>
      </w:tr>
      <w:tr>
        <w:tc>
          <w:tcPr>
            <w:tcW w:type="dxa" w:w="4986"/>
          </w:tcPr>
          <w:p>
            <w:r>
              <w:rPr>
                <w:sz w:val="18"/>
              </w:rPr>
            </w:r>
            <w:r>
              <w:rPr>
                <w:sz w:val="18"/>
              </w:rPr>
              <w:t>Auto Load PO Cost / Selling / MRP / Disc in Receipt Note &amp; Purchase</w:t>
            </w:r>
          </w:p>
        </w:tc>
        <w:tc>
          <w:tcPr>
            <w:tcW w:type="dxa" w:w="4986"/>
          </w:tcPr>
          <w:p>
            <w:r>
              <w:rPr>
                <w:sz w:val="18"/>
              </w:rPr>
            </w:r>
            <w:r>
              <w:rPr>
                <w:sz w:val="18"/>
              </w:rPr>
              <w:t>ON (all four)</w:t>
            </w:r>
          </w:p>
        </w:tc>
      </w:tr>
      <w:tr>
        <w:tc>
          <w:tcPr>
            <w:tcW w:type="dxa" w:w="4986"/>
          </w:tcPr>
          <w:p>
            <w:r>
              <w:rPr>
                <w:sz w:val="18"/>
              </w:rPr>
            </w:r>
            <w:r>
              <w:rPr>
                <w:sz w:val="18"/>
              </w:rPr>
              <w:t>Show PO Delivery Type / Purchase Type / Payment Terms</w:t>
            </w:r>
          </w:p>
        </w:tc>
        <w:tc>
          <w:tcPr>
            <w:tcW w:type="dxa" w:w="4986"/>
          </w:tcPr>
          <w:p>
            <w:r>
              <w:rPr>
                <w:sz w:val="18"/>
              </w:rPr>
            </w:r>
            <w:r>
              <w:rPr>
                <w:sz w:val="18"/>
              </w:rPr>
              <w:t>off</w:t>
            </w:r>
          </w:p>
        </w:tc>
      </w:tr>
      <w:tr>
        <w:tc>
          <w:tcPr>
            <w:tcW w:type="dxa" w:w="4986"/>
          </w:tcPr>
          <w:p>
            <w:r>
              <w:rPr>
                <w:sz w:val="18"/>
              </w:rPr>
            </w:r>
            <w:r>
              <w:rPr>
                <w:sz w:val="18"/>
              </w:rPr>
              <w:t>Show Profit Percent</w:t>
            </w:r>
          </w:p>
        </w:tc>
        <w:tc>
          <w:tcPr>
            <w:tcW w:type="dxa" w:w="4986"/>
          </w:tcPr>
          <w:p>
            <w:r>
              <w:rPr>
                <w:sz w:val="18"/>
              </w:rPr>
            </w:r>
            <w:r>
              <w:rPr>
                <w:sz w:val="18"/>
              </w:rPr>
              <w:t>ON</w:t>
            </w:r>
          </w:p>
        </w:tc>
      </w:tr>
      <w:tr>
        <w:tc>
          <w:tcPr>
            <w:tcW w:type="dxa" w:w="4986"/>
          </w:tcPr>
          <w:p>
            <w:r>
              <w:rPr>
                <w:sz w:val="18"/>
              </w:rPr>
            </w:r>
            <w:r>
              <w:rPr>
                <w:sz w:val="18"/>
              </w:rPr>
              <w:t>Enable Free Qty in Purchase</w:t>
            </w:r>
          </w:p>
        </w:tc>
        <w:tc>
          <w:tcPr>
            <w:tcW w:type="dxa" w:w="4986"/>
          </w:tcPr>
          <w:p>
            <w:r>
              <w:rPr>
                <w:sz w:val="18"/>
              </w:rPr>
            </w:r>
            <w:r>
              <w:rPr>
                <w:sz w:val="18"/>
              </w:rPr>
              <w:t>ON</w:t>
            </w:r>
          </w:p>
        </w:tc>
      </w:tr>
      <w:tr>
        <w:tc>
          <w:tcPr>
            <w:tcW w:type="dxa" w:w="4986"/>
          </w:tcPr>
          <w:p>
            <w:r>
              <w:rPr>
                <w:sz w:val="18"/>
              </w:rPr>
            </w:r>
            <w:r>
              <w:rPr>
                <w:sz w:val="18"/>
              </w:rPr>
              <w:t>Allow Stock Update upto Inward Stock</w:t>
            </w:r>
          </w:p>
        </w:tc>
        <w:tc>
          <w:tcPr>
            <w:tcW w:type="dxa" w:w="4986"/>
          </w:tcPr>
          <w:p>
            <w:r>
              <w:rPr>
                <w:sz w:val="18"/>
              </w:rPr>
            </w:r>
            <w:r>
              <w:rPr>
                <w:sz w:val="18"/>
              </w:rPr>
              <w:t>off</w:t>
            </w:r>
          </w:p>
        </w:tc>
      </w:tr>
      <w:tr>
        <w:tc>
          <w:tcPr>
            <w:tcW w:type="dxa" w:w="4986"/>
          </w:tcPr>
          <w:p>
            <w:r>
              <w:rPr>
                <w:sz w:val="18"/>
              </w:rPr>
            </w:r>
            <w:r>
              <w:rPr>
                <w:sz w:val="18"/>
              </w:rPr>
              <w:t>Un Register Purchase Limit for GST</w:t>
            </w:r>
          </w:p>
        </w:tc>
        <w:tc>
          <w:tcPr>
            <w:tcW w:type="dxa" w:w="4986"/>
          </w:tcPr>
          <w:p>
            <w:r>
              <w:rPr>
                <w:sz w:val="18"/>
              </w:rPr>
            </w:r>
            <w:r>
              <w:rPr>
                <w:sz w:val="18"/>
              </w:rPr>
              <w:t>0</w:t>
            </w:r>
          </w:p>
        </w:tc>
      </w:tr>
      <w:tr>
        <w:tc>
          <w:tcPr>
            <w:tcW w:type="dxa" w:w="4986"/>
          </w:tcPr>
          <w:p>
            <w:r>
              <w:rPr>
                <w:sz w:val="18"/>
              </w:rPr>
            </w:r>
            <w:r>
              <w:rPr>
                <w:sz w:val="18"/>
              </w:rPr>
              <w:t>Show shipping name in Inward / Load purchase as Indent in TO / Do not validate Min-Max in inward</w:t>
            </w:r>
          </w:p>
        </w:tc>
        <w:tc>
          <w:tcPr>
            <w:tcW w:type="dxa" w:w="4986"/>
          </w:tcPr>
          <w:p>
            <w:r>
              <w:rPr>
                <w:sz w:val="18"/>
              </w:rPr>
            </w:r>
            <w:r>
              <w:rPr>
                <w:sz w:val="18"/>
              </w:rPr>
              <w:t>off</w:t>
            </w:r>
          </w:p>
        </w:tc>
      </w:tr>
      <w:tr>
        <w:tc>
          <w:tcPr>
            <w:tcW w:type="dxa" w:w="4986"/>
          </w:tcPr>
          <w:p>
            <w:r>
              <w:rPr>
                <w:sz w:val="18"/>
              </w:rPr>
            </w:r>
            <w:r>
              <w:rPr>
                <w:sz w:val="18"/>
              </w:rPr>
              <w:t>Allow diff b/w Invoice and Payable amount</w:t>
            </w:r>
          </w:p>
        </w:tc>
        <w:tc>
          <w:tcPr>
            <w:tcW w:type="dxa" w:w="4986"/>
          </w:tcPr>
          <w:p>
            <w:r>
              <w:rPr>
                <w:sz w:val="18"/>
              </w:rPr>
            </w:r>
            <w:r>
              <w:rPr>
                <w:sz w:val="18"/>
              </w:rPr>
              <w:t>ON</w:t>
            </w:r>
          </w:p>
        </w:tc>
      </w:tr>
      <w:tr>
        <w:tc>
          <w:tcPr>
            <w:tcW w:type="dxa" w:w="4986"/>
          </w:tcPr>
          <w:p>
            <w:r>
              <w:rPr>
                <w:sz w:val="18"/>
              </w:rPr>
            </w:r>
            <w:r>
              <w:rPr>
                <w:sz w:val="18"/>
              </w:rPr>
              <w:t>Rate Get in Price Policy / Lock Header-Footer on Purchase Advice import</w:t>
            </w:r>
          </w:p>
        </w:tc>
        <w:tc>
          <w:tcPr>
            <w:tcW w:type="dxa" w:w="4986"/>
          </w:tcPr>
          <w:p>
            <w:r>
              <w:rPr>
                <w:sz w:val="18"/>
              </w:rPr>
            </w:r>
            <w:r>
              <w:rPr>
                <w:sz w:val="18"/>
              </w:rPr>
              <w:t>off</w:t>
            </w:r>
          </w:p>
        </w:tc>
      </w:tr>
      <w:tr>
        <w:tc>
          <w:tcPr>
            <w:tcW w:type="dxa" w:w="4986"/>
          </w:tcPr>
          <w:p>
            <w:r>
              <w:rPr>
                <w:sz w:val="18"/>
              </w:rPr>
            </w:r>
            <w:r>
              <w:rPr>
                <w:sz w:val="18"/>
              </w:rPr>
              <w:t>Number of days Invoice date can be less than purchase date</w:t>
            </w:r>
          </w:p>
        </w:tc>
        <w:tc>
          <w:tcPr>
            <w:tcW w:type="dxa" w:w="4986"/>
          </w:tcPr>
          <w:p>
            <w:r>
              <w:rPr>
                <w:sz w:val="18"/>
              </w:rPr>
            </w:r>
            <w:r>
              <w:rPr>
                <w:sz w:val="18"/>
              </w:rPr>
              <w:t>0</w:t>
            </w:r>
          </w:p>
        </w:tc>
      </w:tr>
      <w:tr>
        <w:tc>
          <w:tcPr>
            <w:tcW w:type="dxa" w:w="4986"/>
          </w:tcPr>
          <w:p>
            <w:r>
              <w:rPr>
                <w:sz w:val="18"/>
              </w:rPr>
            </w:r>
            <w:r>
              <w:rPr>
                <w:sz w:val="18"/>
              </w:rPr>
              <w:t>Print Barcode along with Kit Preparation / Repack</w:t>
            </w:r>
          </w:p>
        </w:tc>
        <w:tc>
          <w:tcPr>
            <w:tcW w:type="dxa" w:w="4986"/>
          </w:tcPr>
          <w:p>
            <w:r>
              <w:rPr>
                <w:sz w:val="18"/>
              </w:rPr>
            </w:r>
            <w:r>
              <w:rPr>
                <w:sz w:val="18"/>
              </w:rPr>
              <w:t>off</w:t>
            </w:r>
          </w:p>
        </w:tc>
      </w:tr>
      <w:tr>
        <w:tc>
          <w:tcPr>
            <w:tcW w:type="dxa" w:w="4986"/>
          </w:tcPr>
          <w:p>
            <w:r>
              <w:rPr>
                <w:sz w:val="18"/>
              </w:rPr>
            </w:r>
            <w:r>
              <w:rPr>
                <w:sz w:val="18"/>
              </w:rPr>
              <w:t>Show volume fields / scheme disc fields / previous purchase rate</w:t>
            </w:r>
          </w:p>
        </w:tc>
        <w:tc>
          <w:tcPr>
            <w:tcW w:type="dxa" w:w="4986"/>
          </w:tcPr>
          <w:p>
            <w:r>
              <w:rPr>
                <w:sz w:val="18"/>
              </w:rPr>
            </w:r>
            <w:r>
              <w:rPr>
                <w:sz w:val="18"/>
              </w:rPr>
              <w:t>off</w:t>
            </w:r>
          </w:p>
        </w:tc>
      </w:tr>
      <w:tr>
        <w:tc>
          <w:tcPr>
            <w:tcW w:type="dxa" w:w="4986"/>
          </w:tcPr>
          <w:p>
            <w:r>
              <w:rPr>
                <w:sz w:val="18"/>
              </w:rPr>
            </w:r>
            <w:r>
              <w:rPr>
                <w:sz w:val="18"/>
              </w:rPr>
              <w:t>Allow Inward Expired Stock in Opening Stock Migration</w:t>
            </w:r>
          </w:p>
        </w:tc>
        <w:tc>
          <w:tcPr>
            <w:tcW w:type="dxa" w:w="4986"/>
          </w:tcPr>
          <w:p>
            <w:r>
              <w:rPr>
                <w:sz w:val="18"/>
              </w:rPr>
            </w:r>
            <w:r>
              <w:rPr>
                <w:sz w:val="18"/>
              </w:rPr>
              <w:t>off</w:t>
            </w:r>
          </w:p>
        </w:tc>
      </w:tr>
      <w:tr>
        <w:tc>
          <w:tcPr>
            <w:tcW w:type="dxa" w:w="4986"/>
          </w:tcPr>
          <w:p>
            <w:r>
              <w:rPr>
                <w:sz w:val="18"/>
              </w:rPr>
            </w:r>
            <w:r>
              <w:rPr>
                <w:sz w:val="18"/>
              </w:rPr>
              <w:t>Write off PO after convert as RN/PI</w:t>
            </w:r>
          </w:p>
        </w:tc>
        <w:tc>
          <w:tcPr>
            <w:tcW w:type="dxa" w:w="4986"/>
          </w:tcPr>
          <w:p>
            <w:r>
              <w:rPr>
                <w:sz w:val="18"/>
              </w:rPr>
            </w:r>
            <w:r>
              <w:rPr>
                <w:sz w:val="18"/>
              </w:rPr>
              <w:t>off</w:t>
            </w:r>
          </w:p>
        </w:tc>
      </w:tr>
      <w:tr>
        <w:tc>
          <w:tcPr>
            <w:tcW w:type="dxa" w:w="4986"/>
          </w:tcPr>
          <w:p>
            <w:r>
              <w:rPr>
                <w:sz w:val="18"/>
              </w:rPr>
            </w:r>
            <w:r>
              <w:rPr>
                <w:sz w:val="18"/>
              </w:rPr>
              <w:t>Indent cut off validation on SKU type / Self indent support in Auto Indent / Show supplier InvNo in PO</w:t>
            </w:r>
          </w:p>
        </w:tc>
        <w:tc>
          <w:tcPr>
            <w:tcW w:type="dxa" w:w="4986"/>
          </w:tcPr>
          <w:p>
            <w:r>
              <w:rPr>
                <w:sz w:val="18"/>
              </w:rPr>
            </w:r>
            <w:r>
              <w:rPr>
                <w:sz w:val="18"/>
              </w:rPr>
              <w:t>off</w:t>
            </w:r>
          </w:p>
        </w:tc>
      </w:tr>
      <w:tr>
        <w:tc>
          <w:tcPr>
            <w:tcW w:type="dxa" w:w="4986"/>
          </w:tcPr>
          <w:p>
            <w:r>
              <w:rPr>
                <w:sz w:val="18"/>
              </w:rPr>
            </w:r>
            <w:r>
              <w:rPr>
                <w:sz w:val="18"/>
              </w:rPr>
              <w:t>Apply marginal GST calculation in buy back</w:t>
            </w:r>
          </w:p>
        </w:tc>
        <w:tc>
          <w:tcPr>
            <w:tcW w:type="dxa" w:w="4986"/>
          </w:tcPr>
          <w:p>
            <w:r>
              <w:rPr>
                <w:sz w:val="18"/>
              </w:rPr>
            </w:r>
            <w:r>
              <w:rPr>
                <w:sz w:val="18"/>
              </w:rPr>
              <w:t>ON</w:t>
            </w:r>
          </w:p>
        </w:tc>
      </w:tr>
      <w:tr>
        <w:tc>
          <w:tcPr>
            <w:tcW w:type="dxa" w:w="4986"/>
          </w:tcPr>
          <w:p>
            <w:r>
              <w:rPr>
                <w:sz w:val="18"/>
              </w:rPr>
            </w:r>
            <w:r>
              <w:rPr>
                <w:sz w:val="18"/>
              </w:rPr>
              <w:t>Load latest Selling and MRP in Purchase</w:t>
            </w:r>
          </w:p>
        </w:tc>
        <w:tc>
          <w:tcPr>
            <w:tcW w:type="dxa" w:w="4986"/>
          </w:tcPr>
          <w:p>
            <w:r>
              <w:rPr>
                <w:sz w:val="18"/>
              </w:rPr>
            </w:r>
            <w:r>
              <w:rPr>
                <w:sz w:val="18"/>
              </w:rPr>
              <w:t>off</w:t>
            </w:r>
          </w:p>
        </w:tc>
      </w:tr>
    </w:tbl>
    <w:p/>
    <w:p>
      <w:r>
        <w:rPr>
          <w:b/>
        </w:rPr>
        <w:t>General</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D9E2F3"/>
          </w:tcPr>
          <w:p>
            <w:r>
              <w:rPr>
                <w:b/>
                <w:sz w:val="18"/>
              </w:rPr>
            </w:r>
            <w:r>
              <w:rPr>
                <w:b/>
                <w:sz w:val="18"/>
              </w:rPr>
              <w:t>Setting</w:t>
            </w:r>
          </w:p>
        </w:tc>
        <w:tc>
          <w:tcPr>
            <w:tcW w:type="dxa" w:w="4986"/>
            <w:shd w:val="clear" w:color="auto" w:fill="D9E2F3"/>
          </w:tcPr>
          <w:p>
            <w:r>
              <w:rPr>
                <w:b/>
                <w:sz w:val="18"/>
              </w:rPr>
            </w:r>
            <w:r>
              <w:rPr>
                <w:b/>
                <w:sz w:val="18"/>
              </w:rPr>
              <w:t>Value</w:t>
            </w:r>
          </w:p>
        </w:tc>
      </w:tr>
      <w:tr>
        <w:tc>
          <w:tcPr>
            <w:tcW w:type="dxa" w:w="4986"/>
          </w:tcPr>
          <w:p>
            <w:r>
              <w:rPr>
                <w:sz w:val="18"/>
              </w:rPr>
            </w:r>
            <w:r>
              <w:rPr>
                <w:sz w:val="18"/>
              </w:rPr>
              <w:t>Show Inactive Items in LOV</w:t>
            </w:r>
          </w:p>
        </w:tc>
        <w:tc>
          <w:tcPr>
            <w:tcW w:type="dxa" w:w="4986"/>
          </w:tcPr>
          <w:p>
            <w:r>
              <w:rPr>
                <w:sz w:val="18"/>
              </w:rPr>
            </w:r>
            <w:r>
              <w:rPr>
                <w:sz w:val="18"/>
              </w:rPr>
              <w:t>off</w:t>
            </w:r>
          </w:p>
        </w:tc>
      </w:tr>
      <w:tr>
        <w:tc>
          <w:tcPr>
            <w:tcW w:type="dxa" w:w="4986"/>
          </w:tcPr>
          <w:p>
            <w:r>
              <w:rPr>
                <w:sz w:val="18"/>
              </w:rPr>
            </w:r>
            <w:r>
              <w:rPr>
                <w:sz w:val="18"/>
              </w:rPr>
              <w:t>Confirm before Printing / Clearing / Closing</w:t>
            </w:r>
          </w:p>
        </w:tc>
        <w:tc>
          <w:tcPr>
            <w:tcW w:type="dxa" w:w="4986"/>
          </w:tcPr>
          <w:p>
            <w:r>
              <w:rPr>
                <w:sz w:val="18"/>
              </w:rPr>
            </w:r>
            <w:r>
              <w:rPr>
                <w:sz w:val="18"/>
              </w:rPr>
              <w:t>ON</w:t>
            </w:r>
          </w:p>
        </w:tc>
      </w:tr>
      <w:tr>
        <w:tc>
          <w:tcPr>
            <w:tcW w:type="dxa" w:w="4986"/>
          </w:tcPr>
          <w:p>
            <w:r>
              <w:rPr>
                <w:sz w:val="18"/>
              </w:rPr>
            </w:r>
            <w:r>
              <w:rPr>
                <w:sz w:val="18"/>
              </w:rPr>
              <w:t>Branch wise Sequence No (Outward) / in Inward / based on Source Branch in TO-TI</w:t>
            </w:r>
          </w:p>
        </w:tc>
        <w:tc>
          <w:tcPr>
            <w:tcW w:type="dxa" w:w="4986"/>
          </w:tcPr>
          <w:p>
            <w:r>
              <w:rPr>
                <w:sz w:val="18"/>
              </w:rPr>
            </w:r>
            <w:r>
              <w:rPr>
                <w:sz w:val="18"/>
              </w:rPr>
              <w:t>ON</w:t>
            </w:r>
          </w:p>
        </w:tc>
      </w:tr>
      <w:tr>
        <w:tc>
          <w:tcPr>
            <w:tcW w:type="dxa" w:w="4986"/>
          </w:tcPr>
          <w:p>
            <w:r>
              <w:rPr>
                <w:sz w:val="18"/>
              </w:rPr>
            </w:r>
            <w:r>
              <w:rPr>
                <w:sz w:val="18"/>
              </w:rPr>
              <w:t>Show Item Amount / Item Part No</w:t>
            </w:r>
          </w:p>
        </w:tc>
        <w:tc>
          <w:tcPr>
            <w:tcW w:type="dxa" w:w="4986"/>
          </w:tcPr>
          <w:p>
            <w:r>
              <w:rPr>
                <w:sz w:val="18"/>
              </w:rPr>
            </w:r>
            <w:r>
              <w:rPr>
                <w:sz w:val="18"/>
              </w:rPr>
              <w:t>off</w:t>
            </w:r>
          </w:p>
        </w:tc>
      </w:tr>
      <w:tr>
        <w:tc>
          <w:tcPr>
            <w:tcW w:type="dxa" w:w="4986"/>
          </w:tcPr>
          <w:p>
            <w:r>
              <w:rPr>
                <w:sz w:val="18"/>
              </w:rPr>
            </w:r>
            <w:r>
              <w:rPr>
                <w:sz w:val="18"/>
              </w:rPr>
              <w:t>Enable Multi Currency</w:t>
            </w:r>
          </w:p>
        </w:tc>
        <w:tc>
          <w:tcPr>
            <w:tcW w:type="dxa" w:w="4986"/>
          </w:tcPr>
          <w:p>
            <w:r>
              <w:rPr>
                <w:sz w:val="18"/>
              </w:rPr>
            </w:r>
            <w:r>
              <w:rPr>
                <w:sz w:val="18"/>
              </w:rPr>
              <w:t>off</w:t>
            </w:r>
          </w:p>
        </w:tc>
      </w:tr>
      <w:tr>
        <w:tc>
          <w:tcPr>
            <w:tcW w:type="dxa" w:w="4986"/>
          </w:tcPr>
          <w:p>
            <w:r>
              <w:rPr>
                <w:sz w:val="18"/>
              </w:rPr>
            </w:r>
            <w:r>
              <w:rPr>
                <w:sz w:val="18"/>
              </w:rPr>
              <w:t>Enable Contain Search for Items</w:t>
            </w:r>
          </w:p>
        </w:tc>
        <w:tc>
          <w:tcPr>
            <w:tcW w:type="dxa" w:w="4986"/>
          </w:tcPr>
          <w:p>
            <w:r>
              <w:rPr>
                <w:sz w:val="18"/>
              </w:rPr>
            </w:r>
            <w:r>
              <w:rPr>
                <w:sz w:val="18"/>
              </w:rPr>
              <w:t>ON</w:t>
            </w:r>
          </w:p>
        </w:tc>
      </w:tr>
      <w:tr>
        <w:tc>
          <w:tcPr>
            <w:tcW w:type="dxa" w:w="4986"/>
          </w:tcPr>
          <w:p>
            <w:r>
              <w:rPr>
                <w:sz w:val="18"/>
              </w:rPr>
            </w:r>
            <w:r>
              <w:rPr>
                <w:sz w:val="18"/>
              </w:rPr>
              <w:t>Show All Location as last in Reports</w:t>
            </w:r>
          </w:p>
        </w:tc>
        <w:tc>
          <w:tcPr>
            <w:tcW w:type="dxa" w:w="4986"/>
          </w:tcPr>
          <w:p>
            <w:r>
              <w:rPr>
                <w:sz w:val="18"/>
              </w:rPr>
            </w:r>
            <w:r>
              <w:rPr>
                <w:sz w:val="18"/>
              </w:rPr>
              <w:t>off</w:t>
            </w:r>
          </w:p>
        </w:tc>
      </w:tr>
      <w:tr>
        <w:tc>
          <w:tcPr>
            <w:tcW w:type="dxa" w:w="4986"/>
          </w:tcPr>
          <w:p>
            <w:r>
              <w:rPr>
                <w:sz w:val="18"/>
              </w:rPr>
            </w:r>
            <w:r>
              <w:rPr>
                <w:sz w:val="18"/>
              </w:rPr>
              <w:t>Confirm alert message</w:t>
            </w:r>
          </w:p>
        </w:tc>
        <w:tc>
          <w:tcPr>
            <w:tcW w:type="dxa" w:w="4986"/>
          </w:tcPr>
          <w:p>
            <w:r>
              <w:rPr>
                <w:sz w:val="18"/>
              </w:rPr>
            </w:r>
            <w:r>
              <w:rPr>
                <w:sz w:val="18"/>
              </w:rPr>
              <w:t>ON</w:t>
            </w:r>
          </w:p>
        </w:tc>
      </w:tr>
      <w:tr>
        <w:tc>
          <w:tcPr>
            <w:tcW w:type="dxa" w:w="4986"/>
          </w:tcPr>
          <w:p>
            <w:r>
              <w:rPr>
                <w:sz w:val="18"/>
              </w:rPr>
            </w:r>
            <w:r>
              <w:rPr>
                <w:sz w:val="18"/>
              </w:rPr>
              <w:t>Show stock in Stock update LOV</w:t>
            </w:r>
          </w:p>
        </w:tc>
        <w:tc>
          <w:tcPr>
            <w:tcW w:type="dxa" w:w="4986"/>
          </w:tcPr>
          <w:p>
            <w:r>
              <w:rPr>
                <w:sz w:val="18"/>
              </w:rPr>
            </w:r>
            <w:r>
              <w:rPr>
                <w:sz w:val="18"/>
              </w:rPr>
              <w:t>ON</w:t>
            </w:r>
          </w:p>
        </w:tc>
      </w:tr>
      <w:tr>
        <w:tc>
          <w:tcPr>
            <w:tcW w:type="dxa" w:w="4986"/>
          </w:tcPr>
          <w:p>
            <w:r>
              <w:rPr>
                <w:sz w:val="18"/>
              </w:rPr>
            </w:r>
            <w:r>
              <w:rPr>
                <w:sz w:val="18"/>
              </w:rPr>
              <w:t>Show Expiry Date</w:t>
            </w:r>
          </w:p>
        </w:tc>
        <w:tc>
          <w:tcPr>
            <w:tcW w:type="dxa" w:w="4986"/>
          </w:tcPr>
          <w:p>
            <w:r>
              <w:rPr>
                <w:sz w:val="18"/>
              </w:rPr>
            </w:r>
            <w:r>
              <w:rPr>
                <w:sz w:val="18"/>
              </w:rPr>
              <w:t>ON</w:t>
            </w:r>
          </w:p>
        </w:tc>
      </w:tr>
      <w:tr>
        <w:tc>
          <w:tcPr>
            <w:tcW w:type="dxa" w:w="4986"/>
          </w:tcPr>
          <w:p>
            <w:r>
              <w:rPr>
                <w:sz w:val="18"/>
              </w:rPr>
            </w:r>
            <w:r>
              <w:rPr>
                <w:sz w:val="18"/>
              </w:rPr>
              <w:t>Show Purchase Invoice No in barcode batch LOV</w:t>
            </w:r>
          </w:p>
        </w:tc>
        <w:tc>
          <w:tcPr>
            <w:tcW w:type="dxa" w:w="4986"/>
          </w:tcPr>
          <w:p>
            <w:r>
              <w:rPr>
                <w:sz w:val="18"/>
              </w:rPr>
            </w:r>
            <w:r>
              <w:rPr>
                <w:sz w:val="18"/>
              </w:rPr>
              <w:t>off</w:t>
            </w:r>
          </w:p>
        </w:tc>
      </w:tr>
      <w:tr>
        <w:tc>
          <w:tcPr>
            <w:tcW w:type="dxa" w:w="4986"/>
          </w:tcPr>
          <w:p>
            <w:r>
              <w:rPr>
                <w:sz w:val="18"/>
              </w:rPr>
            </w:r>
            <w:r>
              <w:rPr>
                <w:sz w:val="18"/>
              </w:rPr>
              <w:t>Show notifications in TruePOS</w:t>
            </w:r>
          </w:p>
        </w:tc>
        <w:tc>
          <w:tcPr>
            <w:tcW w:type="dxa" w:w="4986"/>
          </w:tcPr>
          <w:p>
            <w:r>
              <w:rPr>
                <w:sz w:val="18"/>
              </w:rPr>
            </w:r>
            <w:r>
              <w:rPr>
                <w:sz w:val="18"/>
              </w:rPr>
              <w:t>ON</w:t>
            </w:r>
          </w:p>
        </w:tc>
      </w:tr>
      <w:tr>
        <w:tc>
          <w:tcPr>
            <w:tcW w:type="dxa" w:w="4986"/>
          </w:tcPr>
          <w:p>
            <w:r>
              <w:rPr>
                <w:sz w:val="18"/>
              </w:rPr>
            </w:r>
            <w:r>
              <w:rPr>
                <w:sz w:val="18"/>
              </w:rPr>
              <w:t>Enable Packing / Kit ingredient qty 0 / Auto Sales Price in Kit</w:t>
            </w:r>
          </w:p>
        </w:tc>
        <w:tc>
          <w:tcPr>
            <w:tcW w:type="dxa" w:w="4986"/>
          </w:tcPr>
          <w:p>
            <w:r>
              <w:rPr>
                <w:sz w:val="18"/>
              </w:rPr>
            </w:r>
            <w:r>
              <w:rPr>
                <w:sz w:val="18"/>
              </w:rPr>
              <w:t>off</w:t>
            </w:r>
          </w:p>
        </w:tc>
      </w:tr>
      <w:tr>
        <w:tc>
          <w:tcPr>
            <w:tcW w:type="dxa" w:w="4986"/>
          </w:tcPr>
          <w:p>
            <w:r>
              <w:rPr>
                <w:sz w:val="18"/>
              </w:rPr>
            </w:r>
            <w:r>
              <w:rPr>
                <w:sz w:val="18"/>
              </w:rPr>
              <w:t>Hide offer columns / Enable auto mail (Sales, PO) / Show Mfg Date / Show BatchNo / alias code search</w:t>
            </w:r>
          </w:p>
        </w:tc>
        <w:tc>
          <w:tcPr>
            <w:tcW w:type="dxa" w:w="4986"/>
          </w:tcPr>
          <w:p>
            <w:r>
              <w:rPr>
                <w:sz w:val="18"/>
              </w:rPr>
            </w:r>
            <w:r>
              <w:rPr>
                <w:sz w:val="18"/>
              </w:rPr>
              <w:t>off</w:t>
            </w:r>
          </w:p>
        </w:tc>
      </w:tr>
      <w:tr>
        <w:tc>
          <w:tcPr>
            <w:tcW w:type="dxa" w:w="4986"/>
          </w:tcPr>
          <w:p>
            <w:r>
              <w:rPr>
                <w:sz w:val="18"/>
              </w:rPr>
            </w:r>
            <w:r>
              <w:rPr>
                <w:sz w:val="18"/>
              </w:rPr>
              <w:t>Allow duplicate Eancode</w:t>
            </w:r>
          </w:p>
        </w:tc>
        <w:tc>
          <w:tcPr>
            <w:tcW w:type="dxa" w:w="4986"/>
          </w:tcPr>
          <w:p>
            <w:r>
              <w:rPr>
                <w:sz w:val="18"/>
              </w:rPr>
            </w:r>
            <w:r>
              <w:rPr>
                <w:sz w:val="18"/>
              </w:rPr>
              <w:t>ON</w:t>
            </w:r>
          </w:p>
        </w:tc>
      </w:tr>
      <w:tr>
        <w:tc>
          <w:tcPr>
            <w:tcW w:type="dxa" w:w="4986"/>
          </w:tcPr>
          <w:p>
            <w:r>
              <w:rPr>
                <w:sz w:val="18"/>
              </w:rPr>
            </w:r>
            <w:r>
              <w:rPr>
                <w:sz w:val="18"/>
              </w:rPr>
              <w:t>Enable batch details in Change Selling</w:t>
            </w:r>
          </w:p>
        </w:tc>
        <w:tc>
          <w:tcPr>
            <w:tcW w:type="dxa" w:w="4986"/>
          </w:tcPr>
          <w:p>
            <w:r>
              <w:rPr>
                <w:sz w:val="18"/>
              </w:rPr>
            </w:r>
            <w:r>
              <w:rPr>
                <w:sz w:val="18"/>
              </w:rPr>
              <w:t>ON</w:t>
            </w:r>
          </w:p>
        </w:tc>
      </w:tr>
      <w:tr>
        <w:tc>
          <w:tcPr>
            <w:tcW w:type="dxa" w:w="4986"/>
          </w:tcPr>
          <w:p>
            <w:r>
              <w:rPr>
                <w:sz w:val="18"/>
              </w:rPr>
            </w:r>
            <w:r>
              <w:rPr>
                <w:sz w:val="18"/>
              </w:rPr>
              <w:t>Show OTP generation in TP loyalty</w:t>
            </w:r>
          </w:p>
        </w:tc>
        <w:tc>
          <w:tcPr>
            <w:tcW w:type="dxa" w:w="4986"/>
          </w:tcPr>
          <w:p>
            <w:r>
              <w:rPr>
                <w:sz w:val="18"/>
              </w:rPr>
            </w:r>
            <w:r>
              <w:rPr>
                <w:sz w:val="18"/>
              </w:rPr>
              <w:t>ON</w:t>
            </w:r>
          </w:p>
        </w:tc>
      </w:tr>
      <w:tr>
        <w:tc>
          <w:tcPr>
            <w:tcW w:type="dxa" w:w="4986"/>
          </w:tcPr>
          <w:p>
            <w:r>
              <w:rPr>
                <w:sz w:val="18"/>
              </w:rPr>
            </w:r>
            <w:r>
              <w:rPr>
                <w:sz w:val="18"/>
              </w:rPr>
              <w:t>GoBill – fetch transactions from local for reprint</w:t>
            </w:r>
          </w:p>
        </w:tc>
        <w:tc>
          <w:tcPr>
            <w:tcW w:type="dxa" w:w="4986"/>
          </w:tcPr>
          <w:p>
            <w:r>
              <w:rPr>
                <w:sz w:val="18"/>
              </w:rPr>
            </w:r>
            <w:r>
              <w:rPr>
                <w:sz w:val="18"/>
              </w:rPr>
              <w:t>ON</w:t>
            </w:r>
          </w:p>
        </w:tc>
      </w:tr>
      <w:tr>
        <w:tc>
          <w:tcPr>
            <w:tcW w:type="dxa" w:w="4986"/>
          </w:tcPr>
          <w:p>
            <w:r>
              <w:rPr>
                <w:sz w:val="18"/>
              </w:rPr>
            </w:r>
            <w:r>
              <w:rPr>
                <w:sz w:val="18"/>
              </w:rPr>
              <w:t>Fill Customer Address by PinCode / Address mandatory in Customer Master</w:t>
            </w:r>
          </w:p>
        </w:tc>
        <w:tc>
          <w:tcPr>
            <w:tcW w:type="dxa" w:w="4986"/>
          </w:tcPr>
          <w:p>
            <w:r>
              <w:rPr>
                <w:sz w:val="18"/>
              </w:rPr>
            </w:r>
            <w:r>
              <w:rPr>
                <w:sz w:val="18"/>
              </w:rPr>
              <w:t>off</w:t>
            </w:r>
          </w:p>
        </w:tc>
      </w:tr>
      <w:tr>
        <w:tc>
          <w:tcPr>
            <w:tcW w:type="dxa" w:w="4986"/>
          </w:tcPr>
          <w:p>
            <w:r>
              <w:rPr>
                <w:sz w:val="18"/>
              </w:rPr>
            </w:r>
            <w:r>
              <w:rPr>
                <w:sz w:val="18"/>
              </w:rPr>
              <w:t>Enable sales posting to government</w:t>
            </w:r>
          </w:p>
        </w:tc>
        <w:tc>
          <w:tcPr>
            <w:tcW w:type="dxa" w:w="4986"/>
          </w:tcPr>
          <w:p>
            <w:r>
              <w:rPr>
                <w:sz w:val="18"/>
              </w:rPr>
            </w:r>
            <w:r>
              <w:rPr>
                <w:sz w:val="18"/>
              </w:rPr>
              <w:t>off (port 8524)</w:t>
            </w:r>
          </w:p>
        </w:tc>
      </w:tr>
      <w:tr>
        <w:tc>
          <w:tcPr>
            <w:tcW w:type="dxa" w:w="4986"/>
          </w:tcPr>
          <w:p>
            <w:r>
              <w:rPr>
                <w:sz w:val="18"/>
              </w:rPr>
            </w:r>
            <w:r>
              <w:rPr>
                <w:sz w:val="18"/>
              </w:rPr>
              <w:t>Validate Customer / Loyalty Redeem / Rep Master against OTP</w:t>
            </w:r>
          </w:p>
        </w:tc>
        <w:tc>
          <w:tcPr>
            <w:tcW w:type="dxa" w:w="4986"/>
          </w:tcPr>
          <w:p>
            <w:r>
              <w:rPr>
                <w:sz w:val="18"/>
              </w:rPr>
            </w:r>
            <w:r>
              <w:rPr>
                <w:sz w:val="18"/>
              </w:rPr>
              <w:t>off</w:t>
            </w:r>
          </w:p>
        </w:tc>
      </w:tr>
      <w:tr>
        <w:tc>
          <w:tcPr>
            <w:tcW w:type="dxa" w:w="4986"/>
          </w:tcPr>
          <w:p>
            <w:r>
              <w:rPr>
                <w:sz w:val="18"/>
              </w:rPr>
            </w:r>
            <w:r>
              <w:rPr>
                <w:sz w:val="18"/>
              </w:rPr>
              <w:t>Show HSN Code</w:t>
            </w:r>
          </w:p>
        </w:tc>
        <w:tc>
          <w:tcPr>
            <w:tcW w:type="dxa" w:w="4986"/>
          </w:tcPr>
          <w:p>
            <w:r>
              <w:rPr>
                <w:sz w:val="18"/>
              </w:rPr>
            </w:r>
            <w:r>
              <w:rPr>
                <w:sz w:val="18"/>
              </w:rPr>
              <w:t>off</w:t>
            </w:r>
          </w:p>
        </w:tc>
      </w:tr>
      <w:tr>
        <w:tc>
          <w:tcPr>
            <w:tcW w:type="dxa" w:w="4986"/>
          </w:tcPr>
          <w:p>
            <w:r>
              <w:rPr>
                <w:sz w:val="18"/>
              </w:rPr>
            </w:r>
            <w:r>
              <w:rPr>
                <w:sz w:val="18"/>
              </w:rPr>
              <w:t>Allow Create Child Customers with HO approval / Map family members by mobile</w:t>
            </w:r>
          </w:p>
        </w:tc>
        <w:tc>
          <w:tcPr>
            <w:tcW w:type="dxa" w:w="4986"/>
          </w:tcPr>
          <w:p>
            <w:r>
              <w:rPr>
                <w:sz w:val="18"/>
              </w:rPr>
            </w:r>
            <w:r>
              <w:rPr>
                <w:sz w:val="18"/>
              </w:rPr>
              <w:t>off</w:t>
            </w:r>
          </w:p>
        </w:tc>
      </w:tr>
      <w:tr>
        <w:tc>
          <w:tcPr>
            <w:tcW w:type="dxa" w:w="4986"/>
          </w:tcPr>
          <w:p>
            <w:r>
              <w:rPr>
                <w:sz w:val="18"/>
              </w:rPr>
            </w:r>
            <w:r>
              <w:rPr>
                <w:sz w:val="18"/>
              </w:rPr>
              <w:t>Markup/Down order config</w:t>
            </w:r>
          </w:p>
        </w:tc>
        <w:tc>
          <w:tcPr>
            <w:tcW w:type="dxa" w:w="4986"/>
          </w:tcPr>
          <w:p>
            <w:r>
              <w:rPr>
                <w:sz w:val="18"/>
              </w:rPr>
            </w:r>
            <w:r>
              <w:rPr>
                <w:sz w:val="18"/>
              </w:rPr>
              <w:t>1234</w:t>
            </w:r>
          </w:p>
        </w:tc>
      </w:tr>
      <w:tr>
        <w:tc>
          <w:tcPr>
            <w:tcW w:type="dxa" w:w="4986"/>
          </w:tcPr>
          <w:p>
            <w:r>
              <w:rPr>
                <w:sz w:val="18"/>
              </w:rPr>
            </w:r>
            <w:r>
              <w:rPr>
                <w:sz w:val="18"/>
              </w:rPr>
              <w:t>Enable Parent Category Relation / Raise Auto Indent to DC</w:t>
            </w:r>
          </w:p>
        </w:tc>
        <w:tc>
          <w:tcPr>
            <w:tcW w:type="dxa" w:w="4986"/>
          </w:tcPr>
          <w:p>
            <w:r>
              <w:rPr>
                <w:sz w:val="18"/>
              </w:rPr>
            </w:r>
            <w:r>
              <w:rPr>
                <w:sz w:val="18"/>
              </w:rPr>
              <w:t>off</w:t>
            </w:r>
          </w:p>
        </w:tc>
      </w:tr>
      <w:tr>
        <w:tc>
          <w:tcPr>
            <w:tcW w:type="dxa" w:w="4986"/>
          </w:tcPr>
          <w:p>
            <w:r>
              <w:rPr>
                <w:sz w:val="18"/>
              </w:rPr>
            </w:r>
            <w:r>
              <w:rPr>
                <w:sz w:val="18"/>
              </w:rPr>
              <w:t>Show Brand Prefix / Posting CR-DR diff as Round Off</w:t>
            </w:r>
          </w:p>
        </w:tc>
        <w:tc>
          <w:tcPr>
            <w:tcW w:type="dxa" w:w="4986"/>
          </w:tcPr>
          <w:p>
            <w:r>
              <w:rPr>
                <w:sz w:val="18"/>
              </w:rPr>
            </w:r>
            <w:r>
              <w:rPr>
                <w:sz w:val="18"/>
              </w:rPr>
              <w:t>off</w:t>
            </w:r>
          </w:p>
        </w:tc>
      </w:tr>
      <w:tr>
        <w:tc>
          <w:tcPr>
            <w:tcW w:type="dxa" w:w="4986"/>
          </w:tcPr>
          <w:p>
            <w:r>
              <w:rPr>
                <w:sz w:val="18"/>
              </w:rPr>
            </w:r>
            <w:r>
              <w:rPr>
                <w:sz w:val="18"/>
              </w:rPr>
              <w:t>Show only Home Outlet Rep in Master and Sales</w:t>
            </w:r>
          </w:p>
        </w:tc>
        <w:tc>
          <w:tcPr>
            <w:tcW w:type="dxa" w:w="4986"/>
          </w:tcPr>
          <w:p>
            <w:r>
              <w:rPr>
                <w:sz w:val="18"/>
              </w:rPr>
            </w:r>
            <w:r>
              <w:rPr>
                <w:sz w:val="18"/>
              </w:rPr>
              <w:t>off</w:t>
            </w:r>
          </w:p>
        </w:tc>
      </w:tr>
      <w:tr>
        <w:tc>
          <w:tcPr>
            <w:tcW w:type="dxa" w:w="4986"/>
          </w:tcPr>
          <w:p>
            <w:r>
              <w:rPr>
                <w:sz w:val="18"/>
              </w:rPr>
            </w:r>
            <w:r>
              <w:rPr>
                <w:sz w:val="18"/>
              </w:rPr>
              <w:t>Show global Customer/Customer Category for franchise</w:t>
            </w:r>
          </w:p>
        </w:tc>
        <w:tc>
          <w:tcPr>
            <w:tcW w:type="dxa" w:w="4986"/>
          </w:tcPr>
          <w:p>
            <w:r>
              <w:rPr>
                <w:sz w:val="18"/>
              </w:rPr>
            </w:r>
            <w:r>
              <w:rPr>
                <w:sz w:val="18"/>
              </w:rPr>
              <w:t>ON</w:t>
            </w:r>
          </w:p>
        </w:tc>
      </w:tr>
      <w:tr>
        <w:tc>
          <w:tcPr>
            <w:tcW w:type="dxa" w:w="4986"/>
          </w:tcPr>
          <w:p>
            <w:r>
              <w:rPr>
                <w:sz w:val="18"/>
              </w:rPr>
            </w:r>
            <w:r>
              <w:rPr>
                <w:sz w:val="18"/>
              </w:rPr>
              <w:t>Hide Company name in footer for Franchisee users</w:t>
            </w:r>
          </w:p>
        </w:tc>
        <w:tc>
          <w:tcPr>
            <w:tcW w:type="dxa" w:w="4986"/>
          </w:tcPr>
          <w:p>
            <w:r>
              <w:rPr>
                <w:sz w:val="18"/>
              </w:rPr>
            </w:r>
            <w:r>
              <w:rPr>
                <w:sz w:val="18"/>
              </w:rPr>
              <w:t>off</w:t>
            </w:r>
          </w:p>
        </w:tc>
      </w:tr>
      <w:tr>
        <w:tc>
          <w:tcPr>
            <w:tcW w:type="dxa" w:w="4986"/>
          </w:tcPr>
          <w:p>
            <w:r>
              <w:rPr>
                <w:sz w:val="18"/>
              </w:rPr>
            </w:r>
            <w:r>
              <w:rPr>
                <w:sz w:val="18"/>
              </w:rPr>
              <w:t>Download Error Sheet with Reason in Migration</w:t>
            </w:r>
          </w:p>
        </w:tc>
        <w:tc>
          <w:tcPr>
            <w:tcW w:type="dxa" w:w="4986"/>
          </w:tcPr>
          <w:p>
            <w:r>
              <w:rPr>
                <w:sz w:val="18"/>
              </w:rPr>
            </w:r>
            <w:r>
              <w:rPr>
                <w:sz w:val="18"/>
              </w:rPr>
              <w:t>off</w:t>
            </w:r>
          </w:p>
        </w:tc>
      </w:tr>
    </w:tbl>
    <w:p/>
    <w:p>
      <w:r>
        <w:rPr>
          <w:b/>
        </w:rPr>
        <w:t>Peripheral</w:t>
      </w:r>
      <w:r>
        <w:t xml:space="preserve"> – Enable Weighing Scale off; Print Server Enabled off; Print Cr Balance incl. A/C off; default online print off; Remote print off; Scan Auto No. as barcode off; Printer Server URL </w:t>
      </w:r>
      <w:r>
        <w:rPr>
          <w:rFonts w:ascii="Consolas" w:hAnsi="Consolas"/>
          <w:sz w:val="19"/>
        </w:rPr>
        <w:t>http://127.0.0.1:6969</w:t>
      </w:r>
      <w:r>
        <w:t>; Mobile remote printer URL same; Bill Amount for tax invoice 0; Calculate reprint count in SellSmart off; Validate bill save on print off; Print HSN in Tax Summary off; print profiles "Profile 1", orientation "Horizontal 1".</w:t>
      </w:r>
    </w:p>
    <w:p>
      <w:r>
        <w:rPr>
          <w:b/>
        </w:rPr>
        <w:t>Tender</w:t>
      </w:r>
      <w:r>
        <w:t xml:space="preserve"> – Allow Complimentary Bill off; Allow Due Bill off; </w:t>
      </w:r>
      <w:r>
        <w:rPr>
          <w:b/>
        </w:rPr>
        <w:t>Allow Credit Card Bill ON</w:t>
      </w:r>
      <w:r>
        <w:t xml:space="preserve">; Cheque off; Coupon off; </w:t>
      </w:r>
      <w:r>
        <w:rPr>
          <w:b/>
        </w:rPr>
        <w:t>Allow RRN in Sales Bill ON</w:t>
      </w:r>
      <w:r>
        <w:t xml:space="preserve">; </w:t>
      </w:r>
      <w:r>
        <w:rPr>
          <w:b/>
        </w:rPr>
        <w:t>Allow Wallet ON</w:t>
      </w:r>
      <w:r>
        <w:t>; Mandate Cheque Detail off; Allow Finance off; Show EMI Calculation off.</w:t>
      </w:r>
    </w:p>
    <w:p>
      <w:r>
        <w:rPr>
          <w:b/>
        </w:rPr>
        <w:t>Process Inward</w:t>
      </w:r>
      <w:r>
        <w:t xml:space="preserve"> – multiple RN selection off; Selling based on Auto Price Fix off; only supplier-mapped items off; Cost=Sell=MRP off; Sell=MRP off; Auto discount from supplier mapping off; Restrict duplicate item off; Expiry in PO off; Show all suppliers in PO off; Print barcode in purchase off; </w:t>
      </w:r>
      <w:r>
        <w:rPr>
          <w:b/>
        </w:rPr>
        <w:t>PO Expiry Days 3</w:t>
      </w:r>
      <w:r>
        <w:t xml:space="preserve">; </w:t>
      </w:r>
      <w:r>
        <w:rPr>
          <w:b/>
        </w:rPr>
        <w:t>Auto load Items in inward ON</w:t>
      </w:r>
      <w:r>
        <w:t xml:space="preserve">; Manual discount amount in PI off; Load selling by receiving branch in TI off; PR based on Bill No off; </w:t>
      </w:r>
      <w:r>
        <w:rPr>
          <w:b/>
        </w:rPr>
        <w:t>Show Received Quantity in TI ON</w:t>
      </w:r>
      <w:r>
        <w:t xml:space="preserve">; Do not validate purchase mandatory off; </w:t>
      </w:r>
      <w:r>
        <w:rPr>
          <w:b/>
        </w:rPr>
        <w:t>Allow Back Date Purchase/Return/Orders ON</w:t>
      </w:r>
      <w:r>
        <w:t>; PR to other suppliers off.</w:t>
      </w:r>
    </w:p>
    <w:p>
      <w:r>
        <w:rPr>
          <w:b/>
        </w:rPr>
        <w:t>Process Outward</w:t>
      </w:r>
      <w:r>
        <w:t xml:space="preserve"> – </w:t>
      </w:r>
      <w:r>
        <w:rPr>
          <w:b/>
        </w:rPr>
        <w:t>Enable multiple Delivery Notes in Sales Bill ON</w:t>
      </w:r>
      <w:r>
        <w:t xml:space="preserve">; </w:t>
      </w:r>
      <w:r>
        <w:rPr>
          <w:b/>
        </w:rPr>
        <w:t>Allow SR based on Bill No ON</w:t>
      </w:r>
      <w:r>
        <w:t xml:space="preserve">; Round-off Near / 100 Paisa; price load = Latest Price; Save SO qty as Indent off; Allow Rate Edit in Sales / SO / Quotation off; Freight in TO/TI off; Credit card details mandatory off; </w:t>
      </w:r>
      <w:r>
        <w:rPr>
          <w:b/>
        </w:rPr>
        <w:t>Show Ship From Branch in SO &amp; Quotation ON</w:t>
      </w:r>
      <w:r>
        <w:t xml:space="preserve">; Calculation on Transfer Price off; Restrict duplicate items off; Capture SR slip no off; Allow change selling below cost off; Revision in SO/Quotation off; Auto load discount/freight from master off; Auto load current stock off; Allow SR without sales history off; </w:t>
      </w:r>
      <w:r>
        <w:rPr>
          <w:b/>
        </w:rPr>
        <w:t>Allow Multiple DN in DN Return ON</w:t>
      </w:r>
      <w:r>
        <w:t xml:space="preserve">; Order status maintain off; Rate edit in DN/SR off; Hide batch LOV off; SR history window Last 6 Months; Print barcode in Sales/TO off; Allow maximum discount off; Print kit ingredients off; </w:t>
      </w:r>
      <w:r>
        <w:rPr>
          <w:b/>
        </w:rPr>
        <w:t>Allow Back Date Sales/Orders/Returns ON</w:t>
      </w:r>
      <w:r>
        <w:t xml:space="preserve">; SR based on Bill; </w:t>
      </w:r>
      <w:r>
        <w:rPr>
          <w:b/>
        </w:rPr>
        <w:t>Show MRP in batch LOV ON</w:t>
      </w:r>
      <w:r>
        <w:t xml:space="preserve">; </w:t>
      </w:r>
      <w:r>
        <w:rPr>
          <w:b/>
        </w:rPr>
        <w:t>Enable Multiple Address for Customer &amp; Supplier ON</w:t>
      </w:r>
      <w:r>
        <w:t>; Online sale tag off; decimals 2.</w:t>
      </w:r>
    </w:p>
    <w:p>
      <w:r>
        <w:rPr>
          <w:b/>
        </w:rPr>
        <w:t>Approval</w:t>
      </w:r>
      <w:r>
        <w:t xml:space="preserve"> – Approve Sales Order before Billing: off.</w:t>
      </w:r>
    </w:p>
    <w:p>
      <w:r>
        <w:rPr>
          <w:b/>
        </w:rPr>
        <w:t>Quick Add</w:t>
      </w:r>
      <w:r>
        <w:t xml:space="preserve"> (quick customer create popup) – default categories Other Customers / WALK-IN; Same Address for Shipping ON; scope Global; Allow State selection ON.</w:t>
      </w:r>
    </w:p>
    <w:p>
      <w:r>
        <w:rPr>
          <w:b/>
        </w:rPr>
        <w:t>Tax</w:t>
      </w:r>
      <w:r>
        <w:t xml:space="preserve"> – Enable InterState Purchase ON; InterState Sales ON; Consignment Purchase/Sales off; Import/Export off; Additional VAT off; Service related Taxes ON.</w:t>
      </w:r>
    </w:p>
    <w:p>
      <w:r>
        <w:rPr>
          <w:b/>
        </w:rPr>
        <w:t>Mobile Addons (GoBill / SellSmart / EarnSmart apps)</w:t>
      </w:r>
      <w:r>
        <w:t xml:space="preserve"> – all off except </w:t>
      </w:r>
      <w:r>
        <w:rPr>
          <w:b/>
        </w:rPr>
        <w:t>Allow conversion in order ON</w:t>
      </w:r>
      <w:r>
        <w:t xml:space="preserve"> and </w:t>
      </w:r>
      <w:r>
        <w:rPr>
          <w:b/>
        </w:rPr>
        <w:t>Allow Price Level In GoBill ON</w:t>
      </w:r>
      <w:r>
        <w:t>; Auto sync interval 0; Expiry warn days 0; Geofencing off.</w:t>
      </w:r>
    </w:p>
    <w:p>
      <w:pPr>
        <w:pStyle w:val="Heading4"/>
      </w:pPr>
      <w:r>
        <w:t>6.1.5 Function Key Mapping (GWT)</w:t>
      </w:r>
    </w:p>
    <w:p>
      <w:r>
        <w:t xml:space="preserve">Screen Name (dropdown of all ~137 screens) → grid Sno, Function Name (New, Edit, Clear, Save, Exit, View…), </w:t>
      </w:r>
      <w:r>
        <w:rPr>
          <w:b/>
        </w:rPr>
        <w:t>Function Key</w:t>
      </w:r>
      <w:r>
        <w:t xml:space="preserve"> (F1–F12), </w:t>
      </w:r>
      <w:r>
        <w:rPr>
          <w:b/>
        </w:rPr>
        <w:t>Special Key</w:t>
      </w:r>
      <w:r>
        <w:t xml:space="preserve"> (Normal / Shift / Ctrl / Ctrl+Shift / Alt / Alt+Shift / Alt+Ctrl / Alt+Ctrl+Shift). Defaults: New F3, Edit F4, Clear F9, Save F6, Exit F10, View F7. </w:t>
      </w:r>
      <w:r>
        <w:rPr>
          <w:b/>
        </w:rPr>
        <w:t>F4 Update, F10 Exit</w:t>
      </w:r>
      <w:r>
        <w:t>.</w:t>
      </w:r>
    </w:p>
    <w:p>
      <w:pPr>
        <w:pStyle w:val="Heading4"/>
      </w:pPr>
      <w:r>
        <w:t>6.1.6 Ledger Map (GWT Accounts Posting Configuration)</w:t>
      </w:r>
    </w:p>
    <w:p>
      <w:r>
        <w:t xml:space="preserve">Transaction dropdown: Cash In, Cash Out, ConsumableIssue, Damage Stock Entry, Delivery Note, Distributor Payout, Gin Approval, Opening Stock, Purchase Invoice, Purchase Return, Receipt Note, Receipts, Sales Bill, Sales Order, Sales Return, service Invoice, Stock Transfer In, Stock Update, Transfer Out, Stock Classification Out/In. Grid: SNo, Description, Under Group, </w:t>
      </w:r>
      <w:r>
        <w:rPr>
          <w:b/>
        </w:rPr>
        <w:t>LedgerName</w:t>
      </w:r>
      <w:r>
        <w:t xml:space="preserve"> (e.g. Cash Account → Cash in Hand; Cash In Amount → Indirect Incomes → "Cash In – InCome"). Defines which accounting ledger each POS transaction posts to. Save / Close.</w:t>
      </w:r>
    </w:p>
    <w:p>
      <w:pPr>
        <w:pStyle w:val="Heading4"/>
      </w:pPr>
      <w:r>
        <w:t>6.1.7 Asset LedgerMap (GWT Mapping)</w:t>
      </w:r>
    </w:p>
    <w:p>
      <w:r>
        <w:t xml:space="preserve">Grid S.No, Item Code, Description, </w:t>
      </w:r>
      <w:r>
        <w:rPr>
          <w:b/>
        </w:rPr>
        <w:t>Asset Ledger</w:t>
      </w:r>
      <w:r>
        <w:t xml:space="preserve"> – maps capital-asset items to asset ledgers. F6 Save, F9 Clear, F10 Close.</w:t>
      </w:r>
    </w:p>
    <w:p>
      <w:pPr>
        <w:pStyle w:val="Heading4"/>
      </w:pPr>
      <w:r>
        <w:t>6.1.8 Mail Server Configuration</w:t>
      </w:r>
    </w:p>
    <w:p>
      <w:r>
        <w:t xml:space="preserve">Server Name, Port No, User Name, Password, From Email Id, TLS Status, SSL Status, Email Status (Active/InActive); </w:t>
      </w:r>
      <w:r>
        <w:rPr>
          <w:b/>
        </w:rPr>
        <w:t>Send Test Mail</w:t>
      </w:r>
      <w:r>
        <w:t>, Save, Reset, Reset to Default. Currently set to GoFrugal's default ZeptoMail relay (port 465, TLS+SSL, Active). Used by auto-mail of PO/Sales and Report Scheduler.</w:t>
      </w:r>
    </w:p>
    <w:p>
      <w:pPr>
        <w:pStyle w:val="Heading4"/>
      </w:pPr>
      <w:r>
        <w:t>6.1.9 Category Wise Sequence</w:t>
      </w:r>
    </w:p>
    <w:p>
      <w:r>
        <w:t>Location + Tran Type (Sales …) → per-category bill-number sequences ("No configurations found … Click here to add").</w:t>
      </w:r>
    </w:p>
    <w:p>
      <w:pPr>
        <w:pStyle w:val="Heading3"/>
      </w:pPr>
      <w:r>
        <w:t>6.2 Addon Provisioning (addonProvisioning.do)</w:t>
      </w:r>
    </w:p>
    <w:p>
      <w:r>
        <w:t>Grid User Name, User Role – grants add-on app (GoBill, SellSmart, EarnSmart, GoSecure…) access to users. "No Users have been created yet."</w:t>
      </w:r>
    </w:p>
    <w:p>
      <w:pPr>
        <w:pStyle w:val="Heading3"/>
      </w:pPr>
      <w:r>
        <w:t>6.3 Integrations</w:t>
      </w:r>
    </w:p>
    <w:p>
      <w:pPr>
        <w:pStyle w:val="ListBullet"/>
      </w:pPr>
      <w:r>
        <w:rPr>
          <w:b/>
        </w:rPr>
        <w:t>GoFrugal Alert</w:t>
      </w:r>
      <w:r>
        <w:t xml:space="preserve"> – SMS/WhatsApp alert service; page says the Alerts account is </w:t>
      </w:r>
      <w:r>
        <w:rPr>
          <w:i/>
        </w:rPr>
        <w:t>not linked</w:t>
      </w:r>
      <w:r>
        <w:t xml:space="preserve"> (register / link links).</w:t>
      </w:r>
    </w:p>
    <w:p>
      <w:pPr>
        <w:pStyle w:val="ListBullet"/>
      </w:pPr>
      <w:r>
        <w:rPr>
          <w:b/>
        </w:rPr>
        <w:t>GST Efiling</w:t>
      </w:r>
      <w:r>
        <w:t xml:space="preserve"> – GSTR filing integration (same account-link landing page).</w:t>
      </w:r>
    </w:p>
    <w:p>
      <w:pPr>
        <w:pStyle w:val="ListBullet"/>
      </w:pPr>
      <w:r>
        <w:rPr>
          <w:b/>
        </w:rPr>
        <w:t>GOFRUGAL Gosure</w:t>
      </w:r>
      <w:r>
        <w:t xml:space="preserve"> – GoSure stock-audit app (same landing page).</w:t>
      </w:r>
    </w:p>
    <w:p>
      <w:pPr>
        <w:pStyle w:val="Heading3"/>
      </w:pPr>
      <w:r>
        <w:t>6.4 Master Migration (GWT WPMigration)</w:t>
      </w:r>
    </w:p>
    <w:p>
      <w:r>
        <w:t xml:space="preserve">Tabs </w:t>
      </w:r>
      <w:r>
        <w:rPr>
          <w:b/>
        </w:rPr>
        <w:t>Sheet Generation / Upload Sheet / Upload Status</w:t>
      </w:r>
      <w:r>
        <w:t xml:space="preserve">. Select a Master: Customer Master, Supplier Master, Item Master, Item Outlet Specific, Manufacturer Master, Opening Stocks [By Item Name], Opening Stocks [By Serial No], Price List, Stock Update, Item Category Mapping, Price Level Master, Price Level vs Item Mapping, Item Update, Locationwise Item Update, Customer Update, Supplier Update, Shipping Master, Bulk Repack Mapping, </w:t>
      </w:r>
      <w:r>
        <w:rPr>
          <w:b/>
        </w:rPr>
        <w:t>Pet Details for Customers</w:t>
      </w:r>
      <w:r>
        <w:t xml:space="preserve">, Item Batchwise update, Stock Update Using Alias. Buttons Load Config, Save Config, </w:t>
      </w:r>
      <w:r>
        <w:rPr>
          <w:b/>
        </w:rPr>
        <w:t>Download CSV</w:t>
      </w:r>
      <w:r>
        <w:t xml:space="preserve"> (template), Clear Config, Close. Bulk import/export via CSV.</w:t>
      </w:r>
    </w:p>
    <w:p>
      <w:pPr>
        <w:pStyle w:val="Heading3"/>
      </w:pPr>
      <w:r>
        <w:t>6.5 Document Upload Transactionwise</w:t>
      </w:r>
    </w:p>
    <w:p>
      <w:r>
        <w:t xml:space="preserve">Filters Type, Location, Date range, search by Tran No. Grid S.No, Date, Tran No, Location, </w:t>
      </w:r>
      <w:r>
        <w:rPr>
          <w:b/>
        </w:rPr>
        <w:t>Attach / View / Remove</w:t>
      </w:r>
      <w:r>
        <w:t xml:space="preserve"> – attach scanned supplier invoices etc. to transactions.</w:t>
      </w:r>
    </w:p>
    <w:p>
      <w:pPr>
        <w:pStyle w:val="Heading3"/>
      </w:pPr>
      <w:r>
        <w:t>6.6 Add On Service(s) (truelayout.do – Organization Settings)</w:t>
      </w:r>
    </w:p>
    <w:p>
      <w:r>
        <w:t xml:space="preserve">Company Details, </w:t>
      </w:r>
      <w:r>
        <w:rPr>
          <w:b/>
        </w:rPr>
        <w:t>Print Upload</w:t>
      </w:r>
      <w:r>
        <w:t xml:space="preserve"> (upload custom print layouts), Manage Subscription link.</w:t>
      </w:r>
    </w:p>
    <w:p>
      <w:pPr>
        <w:pStyle w:val="Heading3"/>
      </w:pPr>
      <w:r>
        <w:t>6.7 Manage Subscription (managesubscription.do)</w:t>
      </w:r>
    </w:p>
    <w:p>
      <w:r>
        <w:t>Buy, Outstanding, Order History, Invoice History, Receipt History for the GoFrugal licence (Customer Id 1608135).</w:t>
      </w:r>
    </w:p>
    <w:p>
      <w:pPr>
        <w:pStyle w:val="Heading3"/>
      </w:pPr>
      <w:r>
        <w:t>6.8 More</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D9E2F3"/>
          </w:tcPr>
          <w:p>
            <w:r>
              <w:rPr>
                <w:b/>
                <w:sz w:val="18"/>
              </w:rPr>
            </w:r>
            <w:r>
              <w:rPr>
                <w:b/>
                <w:sz w:val="18"/>
              </w:rPr>
              <w:t>Screen</w:t>
            </w:r>
          </w:p>
        </w:tc>
        <w:tc>
          <w:tcPr>
            <w:tcW w:type="dxa" w:w="4986"/>
            <w:shd w:val="clear" w:color="auto" w:fill="D9E2F3"/>
          </w:tcPr>
          <w:p>
            <w:r>
              <w:rPr>
                <w:b/>
                <w:sz w:val="18"/>
              </w:rPr>
            </w:r>
            <w:r>
              <w:rPr>
                <w:b/>
                <w:sz w:val="18"/>
              </w:rPr>
              <w:t>What it does</w:t>
            </w:r>
          </w:p>
        </w:tc>
      </w:tr>
      <w:tr>
        <w:tc>
          <w:tcPr>
            <w:tcW w:type="dxa" w:w="4986"/>
          </w:tcPr>
          <w:p>
            <w:r>
              <w:rPr>
                <w:sz w:val="18"/>
              </w:rPr>
            </w:r>
            <w:r>
              <w:rPr>
                <w:b/>
                <w:sz w:val="18"/>
              </w:rPr>
              <w:t>Year Begin Sequence Change</w:t>
            </w:r>
          </w:p>
        </w:tc>
        <w:tc>
          <w:tcPr>
            <w:tcW w:type="dxa" w:w="4986"/>
          </w:tcPr>
          <w:p>
            <w:r>
              <w:rPr>
                <w:sz w:val="18"/>
              </w:rPr>
            </w:r>
            <w:r>
              <w:rPr>
                <w:sz w:val="18"/>
              </w:rPr>
              <w:t xml:space="preserve">Business Type + Location filter; shows current running numbers: Purchase 2388, Purchase Return 55, Sales 57844, Sales Return 1297, Delivery Challan In 0 / Out 1, Transfer In 3180, Transfer Out 3181, Goods Inward Note 0, Purchase Order 2, Kit Pack 0, Kit Ingredient 0, DN Return 0, Consumption Entry 0. </w:t>
            </w:r>
            <w:r>
              <w:rPr>
                <w:b/>
                <w:sz w:val="18"/>
              </w:rPr>
              <w:t>Edit</w:t>
            </w:r>
            <w:r>
              <w:rPr>
                <w:sz w:val="18"/>
              </w:rPr>
              <w:t xml:space="preserve"> resets them at financial-year start ("can be updated only once in a year… cannot be reverted").</w:t>
            </w:r>
          </w:p>
        </w:tc>
      </w:tr>
      <w:tr>
        <w:tc>
          <w:tcPr>
            <w:tcW w:type="dxa" w:w="4986"/>
          </w:tcPr>
          <w:p>
            <w:r>
              <w:rPr>
                <w:sz w:val="18"/>
              </w:rPr>
            </w:r>
            <w:r>
              <w:rPr>
                <w:b/>
                <w:sz w:val="18"/>
              </w:rPr>
              <w:t>Session Management</w:t>
            </w:r>
          </w:p>
        </w:tc>
        <w:tc>
          <w:tcPr>
            <w:tcW w:type="dxa" w:w="4986"/>
          </w:tcPr>
          <w:p>
            <w:r>
              <w:rPr>
                <w:sz w:val="18"/>
              </w:rPr>
            </w:r>
            <w:r>
              <w:rPr>
                <w:sz w:val="18"/>
              </w:rPr>
              <w:t xml:space="preserve">Cashier shift open/close with denominations – disabled until </w:t>
            </w:r>
            <w:r>
              <w:rPr>
                <w:i/>
                <w:sz w:val="18"/>
              </w:rPr>
              <w:t>Enable Session Management</w:t>
            </w:r>
            <w:r>
              <w:rPr>
                <w:sz w:val="18"/>
              </w:rPr>
              <w:t xml:space="preserve"> is ON in Business Configuration → Outward.</w:t>
            </w:r>
          </w:p>
        </w:tc>
      </w:tr>
      <w:tr>
        <w:tc>
          <w:tcPr>
            <w:tcW w:type="dxa" w:w="4986"/>
          </w:tcPr>
          <w:p>
            <w:r>
              <w:rPr>
                <w:sz w:val="18"/>
              </w:rPr>
            </w:r>
            <w:r>
              <w:rPr>
                <w:b/>
                <w:sz w:val="18"/>
              </w:rPr>
              <w:t>Reprint</w:t>
            </w:r>
          </w:p>
        </w:tc>
        <w:tc>
          <w:tcPr>
            <w:tcW w:type="dxa" w:w="4986"/>
          </w:tcPr>
          <w:p>
            <w:r>
              <w:rPr>
                <w:sz w:val="18"/>
              </w:rPr>
            </w:r>
            <w:r>
              <w:rPr>
                <w:sz w:val="18"/>
              </w:rPr>
              <w:t>Type (Sales / Price Drop / Sales Order), Location, Date range, Advance Search → Search → reprint documents.</w:t>
            </w:r>
          </w:p>
        </w:tc>
      </w:tr>
      <w:tr>
        <w:tc>
          <w:tcPr>
            <w:tcW w:type="dxa" w:w="4986"/>
          </w:tcPr>
          <w:p>
            <w:r>
              <w:rPr>
                <w:sz w:val="18"/>
              </w:rPr>
            </w:r>
            <w:r>
              <w:rPr>
                <w:b/>
                <w:sz w:val="18"/>
              </w:rPr>
              <w:t>Multiple Dispatch</w:t>
            </w:r>
          </w:p>
        </w:tc>
        <w:tc>
          <w:tcPr>
            <w:tcW w:type="dxa" w:w="4986"/>
          </w:tcPr>
          <w:p>
            <w:r>
              <w:rPr>
                <w:sz w:val="18"/>
              </w:rPr>
            </w:r>
            <w:r>
              <w:rPr>
                <w:sz w:val="18"/>
              </w:rPr>
              <w:t>Type (Sales / Delivery Note / Transfer Out / Purchase Return), Location, Date → mark several documents as dispatched together.</w:t>
            </w:r>
          </w:p>
        </w:tc>
      </w:tr>
      <w:tr>
        <w:tc>
          <w:tcPr>
            <w:tcW w:type="dxa" w:w="4986"/>
          </w:tcPr>
          <w:p>
            <w:r>
              <w:rPr>
                <w:sz w:val="18"/>
              </w:rPr>
            </w:r>
            <w:r>
              <w:rPr>
                <w:b/>
                <w:sz w:val="18"/>
              </w:rPr>
              <w:t>Report Scheduler</w:t>
            </w:r>
          </w:p>
        </w:tc>
        <w:tc>
          <w:tcPr>
            <w:tcW w:type="dxa" w:w="4986"/>
          </w:tcPr>
          <w:p>
            <w:r>
              <w:rPr>
                <w:sz w:val="18"/>
              </w:rPr>
            </w:r>
            <w:r>
              <w:rPr>
                <w:sz w:val="18"/>
              </w:rPr>
              <w:t>New Schedule: pick Report Ids + Scheduled Time; e-mails reports automatically (needs Mail Server). None configured.</w:t>
            </w:r>
          </w:p>
        </w:tc>
      </w:tr>
      <w:tr>
        <w:tc>
          <w:tcPr>
            <w:tcW w:type="dxa" w:w="4986"/>
          </w:tcPr>
          <w:p>
            <w:r>
              <w:rPr>
                <w:sz w:val="18"/>
              </w:rPr>
            </w:r>
            <w:r>
              <w:rPr>
                <w:b/>
                <w:sz w:val="18"/>
              </w:rPr>
              <w:t>E-way Update</w:t>
            </w:r>
          </w:p>
        </w:tc>
        <w:tc>
          <w:tcPr>
            <w:tcW w:type="dxa" w:w="4986"/>
          </w:tcPr>
          <w:p>
            <w:r>
              <w:rPr>
                <w:sz w:val="18"/>
              </w:rPr>
            </w:r>
            <w:r>
              <w:rPr>
                <w:sz w:val="18"/>
              </w:rPr>
              <w:t xml:space="preserve">Generates/updates e-Way bills; disabled until </w:t>
            </w:r>
            <w:r>
              <w:rPr>
                <w:i/>
                <w:sz w:val="18"/>
              </w:rPr>
              <w:t>Eway Generation Type</w:t>
            </w:r>
            <w:r>
              <w:rPr>
                <w:sz w:val="18"/>
              </w:rPr>
              <w:t xml:space="preserve"> chosen in Business Configuration → General.</w:t>
            </w:r>
          </w:p>
        </w:tc>
      </w:tr>
      <w:tr>
        <w:tc>
          <w:tcPr>
            <w:tcW w:type="dxa" w:w="4986"/>
          </w:tcPr>
          <w:p>
            <w:r>
              <w:rPr>
                <w:sz w:val="18"/>
              </w:rPr>
            </w:r>
            <w:r>
              <w:rPr>
                <w:b/>
                <w:sz w:val="18"/>
              </w:rPr>
              <w:t>Barcode Config</w:t>
            </w:r>
          </w:p>
        </w:tc>
        <w:tc>
          <w:tcPr>
            <w:tcW w:type="dxa" w:w="4986"/>
          </w:tcPr>
          <w:p>
            <w:r>
              <w:rPr>
                <w:sz w:val="18"/>
              </w:rPr>
            </w:r>
            <w:r>
              <w:rPr>
                <w:sz w:val="18"/>
              </w:rPr>
              <w:t>Add Config: label templates (fields, size) used by Barcode Printing. None defined.</w:t>
            </w:r>
          </w:p>
        </w:tc>
      </w:tr>
      <w:tr>
        <w:tc>
          <w:tcPr>
            <w:tcW w:type="dxa" w:w="4986"/>
          </w:tcPr>
          <w:p>
            <w:r>
              <w:rPr>
                <w:sz w:val="18"/>
              </w:rPr>
            </w:r>
            <w:r>
              <w:rPr>
                <w:b/>
                <w:sz w:val="18"/>
              </w:rPr>
              <w:t>Service User Consent</w:t>
            </w:r>
          </w:p>
        </w:tc>
        <w:tc>
          <w:tcPr>
            <w:tcW w:type="dxa" w:w="4986"/>
          </w:tcPr>
          <w:p>
            <w:r>
              <w:rPr>
                <w:sz w:val="18"/>
              </w:rPr>
            </w:r>
            <w:r>
              <w:rPr>
                <w:sz w:val="18"/>
              </w:rPr>
              <w:t>"Allow support team to access TruePOS" toggle for GoFrugal support login.</w:t>
            </w:r>
          </w:p>
        </w:tc>
      </w:tr>
    </w:tbl>
    <w:p/>
    <w:p>
      <w:r>
        <w:br w:type="page"/>
      </w:r>
    </w:p>
    <w:p>
      <w:pPr>
        <w:pStyle w:val="Heading1"/>
      </w:pPr>
      <w:r>
        <w:t>Part 8 – Finance and Accounts (AccountsEasy)</w:t>
      </w:r>
    </w:p>
    <w:p>
      <w:r>
        <w:t xml:space="preserve">Clicking </w:t>
      </w:r>
      <w:r>
        <w:rPr>
          <w:b/>
        </w:rPr>
        <w:t>Finance And Accounts</w:t>
      </w:r>
      <w:r>
        <w:t xml:space="preserve"> in TruePOS opens a </w:t>
      </w:r>
      <w:r>
        <w:rPr>
          <w:i/>
        </w:rPr>
        <w:t>separate</w:t>
      </w:r>
      <w:r>
        <w:t xml:space="preserve"> application in a new browser tab:</w:t>
      </w:r>
    </w:p>
    <w:p>
      <w:r>
        <w:rPr>
          <w:rFonts w:ascii="Consolas" w:hAnsi="Consolas"/>
          <w:sz w:val="19"/>
        </w:rPr>
        <w:t>https://urbanpets.true-pos.com/TrueBooks/com.gofrugal.truebooks.transmdi.TransMDI/TransMDI.html</w:t>
      </w:r>
      <w:r>
        <w:t xml:space="preserve"> – </w:t>
      </w:r>
      <w:r>
        <w:rPr>
          <w:b/>
        </w:rPr>
        <w:t>GOFRUGAL AccountsEasy OnCloud</w:t>
      </w:r>
      <w:r>
        <w:t xml:space="preserve">. It shares the company, locations and login (Admin1) with TruePOS. POS transactions post into it automatically according to </w:t>
      </w:r>
      <w:r>
        <w:rPr>
          <w:i/>
        </w:rPr>
        <w:t>Tools → Ledger Map</w:t>
      </w:r>
      <w:r>
        <w:t xml:space="preserve"> in TruePOS.</w:t>
      </w:r>
    </w:p>
    <w:p>
      <w:r>
        <w:t xml:space="preserve">Top menu: </w:t>
      </w:r>
      <w:r>
        <w:rPr>
          <w:b/>
        </w:rPr>
        <w:t>Masters | Voucher Entry | Receivables / Payables | Banking | Reports | Tools</w:t>
      </w:r>
      <w:r>
        <w:t xml:space="preserve"> + Menu Search + TRUEPOS link (back to POS) + print + settings gear.</w:t>
      </w:r>
    </w:p>
    <w:p>
      <w:r>
        <w:t xml:space="preserve">Screens are GWT (function-key driven). Every voucher screen has: Location selector, </w:t>
      </w:r>
      <w:r>
        <w:rPr>
          <w:b/>
        </w:rPr>
        <w:t>Financial Year selector</w:t>
      </w:r>
      <w:r>
        <w:t xml:space="preserve"> (2026_2027 / 2025_2026 / 2024_2025 / 2023_2024) and keys F3 New, F4 Edit, F6 Save, F7 View, F8 Print, F9 Clear, F10 Close, </w:t>
      </w:r>
      <w:r>
        <w:rPr>
          <w:b/>
        </w:rPr>
        <w:t>F11 Narration</w:t>
      </w:r>
      <w:r>
        <w:t xml:space="preserve">, </w:t>
      </w:r>
      <w:r>
        <w:rPr>
          <w:b/>
        </w:rPr>
        <w:t>F12 Delete</w:t>
      </w:r>
      <w:r>
        <w:t>.</w:t>
      </w:r>
    </w:p>
    <w:p>
      <w:pPr>
        <w:pStyle w:val="Heading3"/>
      </w:pPr>
      <w:r>
        <w:t>7.1 Masters</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D9E2F3"/>
          </w:tcPr>
          <w:p>
            <w:r>
              <w:rPr>
                <w:b/>
                <w:sz w:val="18"/>
              </w:rPr>
            </w:r>
            <w:r>
              <w:rPr>
                <w:b/>
                <w:sz w:val="18"/>
              </w:rPr>
              <w:t>Screen</w:t>
            </w:r>
          </w:p>
        </w:tc>
        <w:tc>
          <w:tcPr>
            <w:tcW w:type="dxa" w:w="4986"/>
            <w:shd w:val="clear" w:color="auto" w:fill="D9E2F3"/>
          </w:tcPr>
          <w:p>
            <w:r>
              <w:rPr>
                <w:b/>
                <w:sz w:val="18"/>
              </w:rPr>
            </w:r>
            <w:r>
              <w:rPr>
                <w:b/>
                <w:sz w:val="18"/>
              </w:rPr>
              <w:t>Fields / purpose</w:t>
            </w:r>
          </w:p>
        </w:tc>
      </w:tr>
      <w:tr>
        <w:tc>
          <w:tcPr>
            <w:tcW w:type="dxa" w:w="4986"/>
          </w:tcPr>
          <w:p>
            <w:r>
              <w:rPr>
                <w:sz w:val="18"/>
              </w:rPr>
            </w:r>
            <w:r>
              <w:rPr>
                <w:b/>
                <w:sz w:val="18"/>
              </w:rPr>
              <w:t>Customers</w:t>
            </w:r>
            <w:r>
              <w:rPr>
                <w:sz w:val="18"/>
              </w:rPr>
              <w:t xml:space="preserve"> (Customer Master [New]; tabs MAIN / SPECIFIC / GST)</w:t>
            </w:r>
          </w:p>
        </w:tc>
        <w:tc>
          <w:tcPr>
            <w:tcW w:type="dxa" w:w="4986"/>
          </w:tcPr>
          <w:p>
            <w:r>
              <w:rPr>
                <w:sz w:val="18"/>
              </w:rPr>
            </w:r>
            <w:r>
              <w:rPr>
                <w:sz w:val="18"/>
              </w:rPr>
              <w:t>Location Name</w:t>
            </w:r>
            <w:r>
              <w:rPr>
                <w:i/>
                <w:sz w:val="18"/>
              </w:rPr>
              <w:t>, Account Type (Sundry Debtors / Customers / Other Customers / Third Party Finance), Customer Name</w:t>
            </w:r>
            <w:r>
              <w:rPr>
                <w:sz w:val="18"/>
              </w:rPr>
              <w:t>, Building, Street, LandMark, City, Pincode, Phone, Mobile, Credit Limit, Credit Days, Customer Account Status. Creates the debtor ledger (POS customers sync here automatically as "Other Customers" under Sundry Debtors)</w:t>
            </w:r>
          </w:p>
        </w:tc>
      </w:tr>
      <w:tr>
        <w:tc>
          <w:tcPr>
            <w:tcW w:type="dxa" w:w="4986"/>
          </w:tcPr>
          <w:p>
            <w:r>
              <w:rPr>
                <w:sz w:val="18"/>
              </w:rPr>
            </w:r>
            <w:r>
              <w:rPr>
                <w:b/>
                <w:sz w:val="18"/>
              </w:rPr>
              <w:t>Suppliers</w:t>
            </w:r>
          </w:p>
        </w:tc>
        <w:tc>
          <w:tcPr>
            <w:tcW w:type="dxa" w:w="4986"/>
          </w:tcPr>
          <w:p>
            <w:r>
              <w:rPr>
                <w:sz w:val="18"/>
              </w:rPr>
            </w:r>
            <w:r>
              <w:rPr>
                <w:sz w:val="18"/>
              </w:rPr>
              <w:t>same layout for creditor ledgers (Sundry Creditors)</w:t>
            </w:r>
          </w:p>
        </w:tc>
      </w:tr>
      <w:tr>
        <w:tc>
          <w:tcPr>
            <w:tcW w:type="dxa" w:w="4986"/>
          </w:tcPr>
          <w:p>
            <w:r>
              <w:rPr>
                <w:sz w:val="18"/>
              </w:rPr>
            </w:r>
            <w:r>
              <w:rPr>
                <w:b/>
                <w:sz w:val="18"/>
              </w:rPr>
              <w:t>Bank</w:t>
            </w:r>
            <w:r>
              <w:rPr>
                <w:sz w:val="18"/>
              </w:rPr>
              <w:t xml:space="preserve"> (Bank Master [New])</w:t>
            </w:r>
          </w:p>
        </w:tc>
        <w:tc>
          <w:tcPr>
            <w:tcW w:type="dxa" w:w="4986"/>
          </w:tcPr>
          <w:p>
            <w:r>
              <w:rPr>
                <w:sz w:val="18"/>
              </w:rPr>
            </w:r>
            <w:r>
              <w:rPr>
                <w:sz w:val="18"/>
              </w:rPr>
              <w:t>Location Name</w:t>
            </w:r>
            <w:r>
              <w:rPr>
                <w:i/>
                <w:sz w:val="18"/>
              </w:rPr>
              <w:t>, Account Type (Bank Account / Bank OCC Account), Account Name</w:t>
            </w:r>
            <w:r>
              <w:rPr>
                <w:sz w:val="18"/>
              </w:rPr>
              <w:t>, Account Credit Limit, Account Number, Building, City, Phone, Tax Registration No, Location Type (LOCAL / INTER STATE / IMPORT / UNREGISTERED), Cost Centres Enable, Bank Account Status, ERP Ref Code</w:t>
            </w:r>
          </w:p>
        </w:tc>
      </w:tr>
      <w:tr>
        <w:tc>
          <w:tcPr>
            <w:tcW w:type="dxa" w:w="4986"/>
          </w:tcPr>
          <w:p>
            <w:r>
              <w:rPr>
                <w:sz w:val="18"/>
              </w:rPr>
            </w:r>
            <w:r>
              <w:rPr>
                <w:sz w:val="18"/>
              </w:rPr>
              <w:t>Tax, Income, Expenses</w:t>
            </w:r>
          </w:p>
        </w:tc>
        <w:tc>
          <w:tcPr>
            <w:tcW w:type="dxa" w:w="4986"/>
          </w:tcPr>
          <w:p>
            <w:r>
              <w:rPr>
                <w:sz w:val="18"/>
              </w:rPr>
            </w:r>
            <w:r>
              <w:rPr>
                <w:sz w:val="18"/>
              </w:rPr>
              <w:t>ledgers under Duties &amp; Taxes, Indirect Incomes, Indirect Expenses</w:t>
            </w:r>
          </w:p>
        </w:tc>
      </w:tr>
      <w:tr>
        <w:tc>
          <w:tcPr>
            <w:tcW w:type="dxa" w:w="4986"/>
          </w:tcPr>
          <w:p>
            <w:r>
              <w:rPr>
                <w:sz w:val="18"/>
              </w:rPr>
            </w:r>
            <w:r>
              <w:rPr>
                <w:sz w:val="18"/>
              </w:rPr>
              <w:t>more → Assets, Liabilities, Account Types</w:t>
            </w:r>
          </w:p>
        </w:tc>
        <w:tc>
          <w:tcPr>
            <w:tcW w:type="dxa" w:w="4986"/>
          </w:tcPr>
          <w:p>
            <w:r>
              <w:rPr>
                <w:sz w:val="18"/>
              </w:rPr>
            </w:r>
            <w:r>
              <w:rPr>
                <w:sz w:val="18"/>
              </w:rPr>
              <w:t>other ledger groups</w:t>
            </w:r>
          </w:p>
        </w:tc>
      </w:tr>
      <w:tr>
        <w:tc>
          <w:tcPr>
            <w:tcW w:type="dxa" w:w="4986"/>
          </w:tcPr>
          <w:p>
            <w:r>
              <w:rPr>
                <w:sz w:val="18"/>
              </w:rPr>
            </w:r>
            <w:r>
              <w:rPr>
                <w:sz w:val="18"/>
              </w:rPr>
              <w:t>more → Currencies (Instrument Type Master, Exchange Rate Type Master, Instrument Master, Currency Master, Exchange Rate Master)</w:t>
            </w:r>
          </w:p>
        </w:tc>
        <w:tc>
          <w:tcPr>
            <w:tcW w:type="dxa" w:w="4986"/>
          </w:tcPr>
          <w:p>
            <w:r>
              <w:rPr>
                <w:sz w:val="18"/>
              </w:rPr>
            </w:r>
            <w:r>
              <w:rPr>
                <w:sz w:val="18"/>
              </w:rPr>
              <w:t>multi-currency setup</w:t>
            </w:r>
          </w:p>
        </w:tc>
      </w:tr>
      <w:tr>
        <w:tc>
          <w:tcPr>
            <w:tcW w:type="dxa" w:w="4986"/>
          </w:tcPr>
          <w:p>
            <w:r>
              <w:rPr>
                <w:sz w:val="18"/>
              </w:rPr>
            </w:r>
            <w:r>
              <w:rPr>
                <w:sz w:val="18"/>
              </w:rPr>
              <w:t>more → Narration</w:t>
            </w:r>
          </w:p>
        </w:tc>
        <w:tc>
          <w:tcPr>
            <w:tcW w:type="dxa" w:w="4986"/>
          </w:tcPr>
          <w:p>
            <w:r>
              <w:rPr>
                <w:sz w:val="18"/>
              </w:rPr>
            </w:r>
            <w:r>
              <w:rPr>
                <w:sz w:val="18"/>
              </w:rPr>
              <w:t>reusable narration texts</w:t>
            </w:r>
          </w:p>
        </w:tc>
      </w:tr>
      <w:tr>
        <w:tc>
          <w:tcPr>
            <w:tcW w:type="dxa" w:w="4986"/>
          </w:tcPr>
          <w:p>
            <w:r>
              <w:rPr>
                <w:sz w:val="18"/>
              </w:rPr>
            </w:r>
            <w:r>
              <w:rPr>
                <w:sz w:val="18"/>
              </w:rPr>
              <w:t>more → Merge Ledgers</w:t>
            </w:r>
          </w:p>
        </w:tc>
        <w:tc>
          <w:tcPr>
            <w:tcW w:type="dxa" w:w="4986"/>
          </w:tcPr>
          <w:p>
            <w:r>
              <w:rPr>
                <w:sz w:val="18"/>
              </w:rPr>
            </w:r>
            <w:r>
              <w:rPr>
                <w:sz w:val="18"/>
              </w:rPr>
              <w:t>merge duplicate ledgers</w:t>
            </w:r>
          </w:p>
        </w:tc>
      </w:tr>
      <w:tr>
        <w:tc>
          <w:tcPr>
            <w:tcW w:type="dxa" w:w="4986"/>
          </w:tcPr>
          <w:p>
            <w:r>
              <w:rPr>
                <w:sz w:val="18"/>
              </w:rPr>
            </w:r>
            <w:r>
              <w:rPr>
                <w:sz w:val="18"/>
              </w:rPr>
              <w:t>more → RTGS/NEFT Beneficiary Master, Bulk Beneficiary Import</w:t>
            </w:r>
          </w:p>
        </w:tc>
        <w:tc>
          <w:tcPr>
            <w:tcW w:type="dxa" w:w="4986"/>
          </w:tcPr>
          <w:p>
            <w:r>
              <w:rPr>
                <w:sz w:val="18"/>
              </w:rPr>
            </w:r>
            <w:r>
              <w:rPr>
                <w:sz w:val="18"/>
              </w:rPr>
              <w:t>bank-transfer payees</w:t>
            </w:r>
          </w:p>
        </w:tc>
      </w:tr>
      <w:tr>
        <w:tc>
          <w:tcPr>
            <w:tcW w:type="dxa" w:w="4986"/>
          </w:tcPr>
          <w:p>
            <w:r>
              <w:rPr>
                <w:sz w:val="18"/>
              </w:rPr>
            </w:r>
            <w:r>
              <w:rPr>
                <w:b/>
                <w:sz w:val="18"/>
              </w:rPr>
              <w:t>more → Ledger Master (New)</w:t>
            </w:r>
            <w:r>
              <w:rPr>
                <w:sz w:val="18"/>
              </w:rPr>
              <w:t xml:space="preserve"> (smartreport grid)</w:t>
            </w:r>
          </w:p>
        </w:tc>
        <w:tc>
          <w:tcPr>
            <w:tcW w:type="dxa" w:w="4986"/>
          </w:tcPr>
          <w:p>
            <w:r>
              <w:rPr>
                <w:sz w:val="18"/>
              </w:rPr>
            </w:r>
            <w:r>
              <w:rPr>
                <w:sz w:val="18"/>
              </w:rPr>
              <w:t xml:space="preserve">all ledgers: Location, Ledger Code, Ledger Name, Ledger Group, Sub Group, Address, Pincode, Phone, Mobile, Credit Limit/Days, CST/TIN/PAN, STATUS, Currency, Area, Parent Group, GST No, Email, ERP Ref Code, Action; </w:t>
            </w:r>
            <w:r>
              <w:rPr>
                <w:b/>
                <w:sz w:val="18"/>
              </w:rPr>
              <w:t>NEW LEDGER</w:t>
            </w:r>
            <w:r>
              <w:rPr>
                <w:sz w:val="18"/>
              </w:rPr>
              <w:t xml:space="preserve"> button. ~24,000 ledgers exist (every POS customer becomes a ledger)</w:t>
            </w:r>
          </w:p>
        </w:tc>
      </w:tr>
      <w:tr>
        <w:tc>
          <w:tcPr>
            <w:tcW w:type="dxa" w:w="4986"/>
          </w:tcPr>
          <w:p>
            <w:r>
              <w:rPr>
                <w:sz w:val="18"/>
              </w:rPr>
            </w:r>
            <w:r>
              <w:rPr>
                <w:sz w:val="18"/>
              </w:rPr>
              <w:t>more → Cheque Book Master, Budget Master (New)</w:t>
            </w:r>
          </w:p>
        </w:tc>
        <w:tc>
          <w:tcPr>
            <w:tcW w:type="dxa" w:w="4986"/>
          </w:tcPr>
          <w:p>
            <w:r>
              <w:rPr>
                <w:sz w:val="18"/>
              </w:rPr>
            </w:r>
          </w:p>
        </w:tc>
      </w:tr>
    </w:tbl>
    <w:p/>
    <w:p>
      <w:pPr>
        <w:pStyle w:val="Heading3"/>
      </w:pPr>
      <w:r>
        <w:t>7.2 Voucher Entry (WebTrac/TracScreen.html)</w:t>
      </w:r>
    </w:p>
    <w:p>
      <w:r>
        <w:t xml:space="preserve">Common layout: Transaction, Date, RefNo, RefDate, VoucherSlno; grid </w:t>
      </w:r>
      <w:r>
        <w:rPr>
          <w:b/>
        </w:rPr>
        <w:t>Cr/Dr | Particulars (ledger) | Debit | Credit</w:t>
      </w:r>
      <w:r>
        <w:t>; line details (Name, Payment Mode, Chq.No, Bank Ref No./UTR No., Chq.Date, Branch, Cheque Name, Balance, Inst.Date, Account Number, Bank Name, IFSC, Account Type, Account Holder Name); Total Debit / Total Credit; Narration.</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D9E2F3"/>
          </w:tcPr>
          <w:p>
            <w:r>
              <w:rPr>
                <w:b/>
                <w:sz w:val="18"/>
              </w:rPr>
            </w:r>
            <w:r>
              <w:rPr>
                <w:b/>
                <w:sz w:val="18"/>
              </w:rPr>
              <w:t>Voucher</w:t>
            </w:r>
          </w:p>
        </w:tc>
        <w:tc>
          <w:tcPr>
            <w:tcW w:type="dxa" w:w="3324"/>
            <w:shd w:val="clear" w:color="auto" w:fill="D9E2F3"/>
          </w:tcPr>
          <w:p>
            <w:r>
              <w:rPr>
                <w:b/>
                <w:sz w:val="18"/>
              </w:rPr>
            </w:r>
            <w:r>
              <w:rPr>
                <w:b/>
                <w:sz w:val="18"/>
              </w:rPr>
              <w:t>Default first line</w:t>
            </w:r>
          </w:p>
        </w:tc>
        <w:tc>
          <w:tcPr>
            <w:tcW w:type="dxa" w:w="3324"/>
            <w:shd w:val="clear" w:color="auto" w:fill="D9E2F3"/>
          </w:tcPr>
          <w:p>
            <w:r>
              <w:rPr>
                <w:b/>
                <w:sz w:val="18"/>
              </w:rPr>
            </w:r>
            <w:r>
              <w:rPr>
                <w:b/>
                <w:sz w:val="18"/>
              </w:rPr>
              <w:t>Use</w:t>
            </w:r>
          </w:p>
        </w:tc>
      </w:tr>
      <w:tr>
        <w:tc>
          <w:tcPr>
            <w:tcW w:type="dxa" w:w="3324"/>
          </w:tcPr>
          <w:p>
            <w:r>
              <w:rPr>
                <w:sz w:val="18"/>
              </w:rPr>
            </w:r>
            <w:r>
              <w:rPr>
                <w:b/>
                <w:sz w:val="18"/>
              </w:rPr>
              <w:t>Payment Voucher</w:t>
            </w:r>
          </w:p>
        </w:tc>
        <w:tc>
          <w:tcPr>
            <w:tcW w:type="dxa" w:w="3324"/>
          </w:tcPr>
          <w:p>
            <w:r>
              <w:rPr>
                <w:sz w:val="18"/>
              </w:rPr>
            </w:r>
            <w:r>
              <w:rPr>
                <w:sz w:val="18"/>
              </w:rPr>
              <w:t>Dr (expense/supplier) … Cr cash/bank</w:t>
            </w:r>
          </w:p>
        </w:tc>
        <w:tc>
          <w:tcPr>
            <w:tcW w:type="dxa" w:w="3324"/>
          </w:tcPr>
          <w:p>
            <w:r>
              <w:rPr>
                <w:sz w:val="18"/>
              </w:rPr>
            </w:r>
            <w:r>
              <w:rPr>
                <w:sz w:val="18"/>
              </w:rPr>
              <w:t>money going out</w:t>
            </w:r>
          </w:p>
        </w:tc>
      </w:tr>
      <w:tr>
        <w:tc>
          <w:tcPr>
            <w:tcW w:type="dxa" w:w="3324"/>
          </w:tcPr>
          <w:p>
            <w:r>
              <w:rPr>
                <w:sz w:val="18"/>
              </w:rPr>
            </w:r>
            <w:r>
              <w:rPr>
                <w:sz w:val="18"/>
              </w:rPr>
              <w:t>Payment Single Voucher</w:t>
            </w:r>
          </w:p>
        </w:tc>
        <w:tc>
          <w:tcPr>
            <w:tcW w:type="dxa" w:w="3324"/>
          </w:tcPr>
          <w:p>
            <w:r>
              <w:rPr>
                <w:sz w:val="18"/>
              </w:rPr>
            </w:r>
            <w:r>
              <w:rPr>
                <w:sz w:val="18"/>
              </w:rPr>
              <w:t>one-line quick payment</w:t>
            </w:r>
          </w:p>
        </w:tc>
        <w:tc>
          <w:tcPr>
            <w:tcW w:type="dxa" w:w="3324"/>
          </w:tcPr>
          <w:p>
            <w:r>
              <w:rPr>
                <w:sz w:val="18"/>
              </w:rPr>
            </w:r>
          </w:p>
        </w:tc>
      </w:tr>
      <w:tr>
        <w:tc>
          <w:tcPr>
            <w:tcW w:type="dxa" w:w="3324"/>
          </w:tcPr>
          <w:p>
            <w:r>
              <w:rPr>
                <w:sz w:val="18"/>
              </w:rPr>
            </w:r>
            <w:r>
              <w:rPr>
                <w:b/>
                <w:sz w:val="18"/>
              </w:rPr>
              <w:t>Receipt Voucher</w:t>
            </w:r>
          </w:p>
        </w:tc>
        <w:tc>
          <w:tcPr>
            <w:tcW w:type="dxa" w:w="3324"/>
          </w:tcPr>
          <w:p>
            <w:r>
              <w:rPr>
                <w:sz w:val="18"/>
              </w:rPr>
            </w:r>
            <w:r>
              <w:rPr>
                <w:sz w:val="18"/>
              </w:rPr>
              <w:t>Cr (customer/income) … Dr cash/bank</w:t>
            </w:r>
          </w:p>
        </w:tc>
        <w:tc>
          <w:tcPr>
            <w:tcW w:type="dxa" w:w="3324"/>
          </w:tcPr>
          <w:p>
            <w:r>
              <w:rPr>
                <w:sz w:val="18"/>
              </w:rPr>
            </w:r>
            <w:r>
              <w:rPr>
                <w:sz w:val="18"/>
              </w:rPr>
              <w:t>money coming in</w:t>
            </w:r>
          </w:p>
        </w:tc>
      </w:tr>
      <w:tr>
        <w:tc>
          <w:tcPr>
            <w:tcW w:type="dxa" w:w="3324"/>
          </w:tcPr>
          <w:p>
            <w:r>
              <w:rPr>
                <w:sz w:val="18"/>
              </w:rPr>
            </w:r>
            <w:r>
              <w:rPr>
                <w:sz w:val="18"/>
              </w:rPr>
              <w:t>Receipt Single Voucher</w:t>
            </w:r>
          </w:p>
        </w:tc>
        <w:tc>
          <w:tcPr>
            <w:tcW w:type="dxa" w:w="3324"/>
          </w:tcPr>
          <w:p>
            <w:r>
              <w:rPr>
                <w:sz w:val="18"/>
              </w:rPr>
            </w:r>
          </w:p>
        </w:tc>
        <w:tc>
          <w:tcPr>
            <w:tcW w:type="dxa" w:w="3324"/>
          </w:tcPr>
          <w:p>
            <w:r>
              <w:rPr>
                <w:sz w:val="18"/>
              </w:rPr>
            </w:r>
          </w:p>
        </w:tc>
      </w:tr>
      <w:tr>
        <w:tc>
          <w:tcPr>
            <w:tcW w:type="dxa" w:w="3324"/>
          </w:tcPr>
          <w:p>
            <w:r>
              <w:rPr>
                <w:sz w:val="18"/>
              </w:rPr>
            </w:r>
            <w:r>
              <w:rPr>
                <w:b/>
                <w:sz w:val="18"/>
              </w:rPr>
              <w:t>Journal Voucher</w:t>
            </w:r>
          </w:p>
        </w:tc>
        <w:tc>
          <w:tcPr>
            <w:tcW w:type="dxa" w:w="3324"/>
          </w:tcPr>
          <w:p>
            <w:r>
              <w:rPr>
                <w:sz w:val="18"/>
              </w:rPr>
            </w:r>
            <w:r>
              <w:rPr>
                <w:sz w:val="18"/>
              </w:rPr>
              <w:t>Dr/Cr any ledgers</w:t>
            </w:r>
          </w:p>
        </w:tc>
        <w:tc>
          <w:tcPr>
            <w:tcW w:type="dxa" w:w="3324"/>
          </w:tcPr>
          <w:p>
            <w:r>
              <w:rPr>
                <w:sz w:val="18"/>
              </w:rPr>
            </w:r>
            <w:r>
              <w:rPr>
                <w:sz w:val="18"/>
              </w:rPr>
              <w:t>adjustments, provisions</w:t>
            </w:r>
          </w:p>
        </w:tc>
      </w:tr>
      <w:tr>
        <w:tc>
          <w:tcPr>
            <w:tcW w:type="dxa" w:w="3324"/>
          </w:tcPr>
          <w:p>
            <w:r>
              <w:rPr>
                <w:sz w:val="18"/>
              </w:rPr>
            </w:r>
            <w:r>
              <w:rPr>
                <w:b/>
                <w:sz w:val="18"/>
              </w:rPr>
              <w:t>Contra Voucher</w:t>
            </w:r>
          </w:p>
        </w:tc>
        <w:tc>
          <w:tcPr>
            <w:tcW w:type="dxa" w:w="3324"/>
          </w:tcPr>
          <w:p>
            <w:r>
              <w:rPr>
                <w:sz w:val="18"/>
              </w:rPr>
            </w:r>
            <w:r>
              <w:rPr>
                <w:sz w:val="18"/>
              </w:rPr>
              <w:t>cash ↔ bank</w:t>
            </w:r>
          </w:p>
        </w:tc>
        <w:tc>
          <w:tcPr>
            <w:tcW w:type="dxa" w:w="3324"/>
          </w:tcPr>
          <w:p>
            <w:r>
              <w:rPr>
                <w:sz w:val="18"/>
              </w:rPr>
            </w:r>
            <w:r>
              <w:rPr>
                <w:sz w:val="18"/>
              </w:rPr>
              <w:t>deposits / withdrawals</w:t>
            </w:r>
          </w:p>
        </w:tc>
      </w:tr>
      <w:tr>
        <w:tc>
          <w:tcPr>
            <w:tcW w:type="dxa" w:w="3324"/>
          </w:tcPr>
          <w:p>
            <w:r>
              <w:rPr>
                <w:sz w:val="18"/>
              </w:rPr>
            </w:r>
            <w:r>
              <w:rPr>
                <w:sz w:val="18"/>
              </w:rPr>
              <w:t>more → Debit Note / Credit Note</w:t>
            </w:r>
          </w:p>
        </w:tc>
        <w:tc>
          <w:tcPr>
            <w:tcW w:type="dxa" w:w="3324"/>
          </w:tcPr>
          <w:p>
            <w:r>
              <w:rPr>
                <w:sz w:val="18"/>
              </w:rPr>
            </w:r>
            <w:r>
              <w:rPr>
                <w:sz w:val="18"/>
              </w:rPr>
              <w:t>supplier / customer adjustments</w:t>
            </w:r>
          </w:p>
        </w:tc>
        <w:tc>
          <w:tcPr>
            <w:tcW w:type="dxa" w:w="3324"/>
          </w:tcPr>
          <w:p>
            <w:r>
              <w:rPr>
                <w:sz w:val="18"/>
              </w:rPr>
            </w:r>
          </w:p>
        </w:tc>
      </w:tr>
      <w:tr>
        <w:tc>
          <w:tcPr>
            <w:tcW w:type="dxa" w:w="3324"/>
          </w:tcPr>
          <w:p>
            <w:r>
              <w:rPr>
                <w:sz w:val="18"/>
              </w:rPr>
            </w:r>
            <w:r>
              <w:rPr>
                <w:sz w:val="18"/>
              </w:rPr>
              <w:t>more → Purchase Voucher / Sales Voucher</w:t>
            </w:r>
          </w:p>
        </w:tc>
        <w:tc>
          <w:tcPr>
            <w:tcW w:type="dxa" w:w="3324"/>
          </w:tcPr>
          <w:p>
            <w:r>
              <w:rPr>
                <w:sz w:val="18"/>
              </w:rPr>
            </w:r>
            <w:r>
              <w:rPr>
                <w:sz w:val="18"/>
              </w:rPr>
              <w:t>manual purchase or sale not from POS</w:t>
            </w:r>
          </w:p>
        </w:tc>
        <w:tc>
          <w:tcPr>
            <w:tcW w:type="dxa" w:w="3324"/>
          </w:tcPr>
          <w:p>
            <w:r>
              <w:rPr>
                <w:sz w:val="18"/>
              </w:rPr>
            </w:r>
          </w:p>
        </w:tc>
      </w:tr>
      <w:tr>
        <w:tc>
          <w:tcPr>
            <w:tcW w:type="dxa" w:w="3324"/>
          </w:tcPr>
          <w:p>
            <w:r>
              <w:rPr>
                <w:sz w:val="18"/>
              </w:rPr>
            </w:r>
            <w:r>
              <w:rPr>
                <w:sz w:val="18"/>
              </w:rPr>
              <w:t>more → Opening Balance Entry / Opening Balance Import</w:t>
            </w:r>
          </w:p>
        </w:tc>
        <w:tc>
          <w:tcPr>
            <w:tcW w:type="dxa" w:w="3324"/>
          </w:tcPr>
          <w:p>
            <w:r>
              <w:rPr>
                <w:sz w:val="18"/>
              </w:rPr>
            </w:r>
            <w:r>
              <w:rPr>
                <w:sz w:val="18"/>
              </w:rPr>
              <w:t>year-start balances</w:t>
            </w:r>
          </w:p>
        </w:tc>
        <w:tc>
          <w:tcPr>
            <w:tcW w:type="dxa" w:w="3324"/>
          </w:tcPr>
          <w:p>
            <w:r>
              <w:rPr>
                <w:sz w:val="18"/>
              </w:rPr>
            </w:r>
          </w:p>
        </w:tc>
      </w:tr>
      <w:tr>
        <w:tc>
          <w:tcPr>
            <w:tcW w:type="dxa" w:w="3324"/>
          </w:tcPr>
          <w:p>
            <w:r>
              <w:rPr>
                <w:sz w:val="18"/>
              </w:rPr>
            </w:r>
            <w:r>
              <w:rPr>
                <w:sz w:val="18"/>
              </w:rPr>
              <w:t>more → Centralised Voucher Entry, Voucher Approval, Voucher Bulk Uploader</w:t>
            </w:r>
          </w:p>
        </w:tc>
        <w:tc>
          <w:tcPr>
            <w:tcW w:type="dxa" w:w="3324"/>
          </w:tcPr>
          <w:p>
            <w:r>
              <w:rPr>
                <w:sz w:val="18"/>
              </w:rPr>
            </w:r>
            <w:r>
              <w:rPr>
                <w:sz w:val="18"/>
              </w:rPr>
              <w:t>HO entry for all locations, maker-checker, Excel upload</w:t>
            </w:r>
          </w:p>
        </w:tc>
        <w:tc>
          <w:tcPr>
            <w:tcW w:type="dxa" w:w="3324"/>
          </w:tcPr>
          <w:p>
            <w:r>
              <w:rPr>
                <w:sz w:val="18"/>
              </w:rPr>
            </w:r>
          </w:p>
        </w:tc>
      </w:tr>
      <w:tr>
        <w:tc>
          <w:tcPr>
            <w:tcW w:type="dxa" w:w="3324"/>
          </w:tcPr>
          <w:p>
            <w:r>
              <w:rPr>
                <w:sz w:val="18"/>
              </w:rPr>
            </w:r>
            <w:r>
              <w:rPr>
                <w:sz w:val="18"/>
              </w:rPr>
              <w:t>more → Expense Entry [Mobile], Contra Voucher [Mobile]</w:t>
            </w:r>
          </w:p>
        </w:tc>
        <w:tc>
          <w:tcPr>
            <w:tcW w:type="dxa" w:w="3324"/>
          </w:tcPr>
          <w:p>
            <w:r>
              <w:rPr>
                <w:sz w:val="18"/>
              </w:rPr>
            </w:r>
            <w:r>
              <w:rPr>
                <w:sz w:val="18"/>
              </w:rPr>
              <w:t>mobile-app entries</w:t>
            </w:r>
          </w:p>
        </w:tc>
        <w:tc>
          <w:tcPr>
            <w:tcW w:type="dxa" w:w="3324"/>
          </w:tcPr>
          <w:p>
            <w:r>
              <w:rPr>
                <w:sz w:val="18"/>
              </w:rPr>
            </w:r>
          </w:p>
        </w:tc>
      </w:tr>
    </w:tbl>
    <w:p/>
    <w:p>
      <w:pPr>
        <w:pStyle w:val="Heading3"/>
      </w:pPr>
      <w:r>
        <w:t>7.3 Receivables / Payables</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D9E2F3"/>
          </w:tcPr>
          <w:p>
            <w:r>
              <w:rPr>
                <w:b/>
                <w:sz w:val="18"/>
              </w:rPr>
            </w:r>
            <w:r>
              <w:rPr>
                <w:b/>
                <w:sz w:val="18"/>
              </w:rPr>
              <w:t>Screen</w:t>
            </w:r>
          </w:p>
        </w:tc>
        <w:tc>
          <w:tcPr>
            <w:tcW w:type="dxa" w:w="3324"/>
            <w:shd w:val="clear" w:color="auto" w:fill="D9E2F3"/>
          </w:tcPr>
          <w:p>
            <w:r>
              <w:rPr>
                <w:b/>
                <w:sz w:val="18"/>
              </w:rPr>
            </w:r>
            <w:r>
              <w:rPr>
                <w:b/>
                <w:sz w:val="18"/>
              </w:rPr>
              <w:t>Fields</w:t>
            </w:r>
          </w:p>
        </w:tc>
        <w:tc>
          <w:tcPr>
            <w:tcW w:type="dxa" w:w="3324"/>
            <w:shd w:val="clear" w:color="auto" w:fill="D9E2F3"/>
          </w:tcPr>
          <w:p>
            <w:r>
              <w:rPr>
                <w:b/>
                <w:sz w:val="18"/>
              </w:rPr>
            </w:r>
            <w:r>
              <w:rPr>
                <w:b/>
                <w:sz w:val="18"/>
              </w:rPr>
              <w:t>Purpose</w:t>
            </w:r>
          </w:p>
        </w:tc>
      </w:tr>
      <w:tr>
        <w:tc>
          <w:tcPr>
            <w:tcW w:type="dxa" w:w="3324"/>
          </w:tcPr>
          <w:p>
            <w:r>
              <w:rPr>
                <w:sz w:val="18"/>
              </w:rPr>
            </w:r>
            <w:r>
              <w:rPr>
                <w:b/>
                <w:sz w:val="18"/>
              </w:rPr>
              <w:t>Billwise Receipt</w:t>
            </w:r>
          </w:p>
        </w:tc>
        <w:tc>
          <w:tcPr>
            <w:tcW w:type="dxa" w:w="3324"/>
          </w:tcPr>
          <w:p>
            <w:r>
              <w:rPr>
                <w:sz w:val="18"/>
              </w:rPr>
            </w:r>
            <w:r>
              <w:rPr>
                <w:sz w:val="18"/>
              </w:rPr>
              <w:t xml:space="preserve">Group (All Groups/HQ), Location, FY, </w:t>
            </w:r>
            <w:r>
              <w:rPr>
                <w:b/>
                <w:sz w:val="18"/>
              </w:rPr>
              <w:t>Adjustment Mode</w:t>
            </w:r>
            <w:r>
              <w:rPr>
                <w:sz w:val="18"/>
              </w:rPr>
              <w:t xml:space="preserve"> (Ledger/Group), Code/Account (customer), Date, </w:t>
            </w:r>
            <w:r>
              <w:rPr>
                <w:b/>
                <w:sz w:val="18"/>
              </w:rPr>
              <w:t>Adjustment</w:t>
            </w:r>
            <w:r>
              <w:rPr>
                <w:sz w:val="18"/>
              </w:rPr>
              <w:t xml:space="preserve"> (Manual/Auto), Auto Amount, Amount, Discount (No/Yes), Others (No/Yes), RefNo, VoucherSlno, Cur.Amt, BaseCur.Amt; pending-bills grid </w:t>
            </w:r>
            <w:r>
              <w:rPr>
                <w:b/>
                <w:sz w:val="18"/>
              </w:rPr>
              <w:t>LocationName, RefNo, DocNo, BillDate, BillAmount, Receivable, Adjusted, Balance, Days, [Y/N], Amount, Attachment</w:t>
            </w:r>
            <w:r>
              <w:rPr>
                <w:sz w:val="18"/>
              </w:rPr>
              <w:t>; discount line (Account, Disc%, DiscAmt); receipt mode block (Mode, Name, Payment Mode, Chq.No, UTR, Chq.Date, Branch, Cheque Name, Balance); summary On Account, Pending, Adjusted, Balance</w:t>
            </w:r>
          </w:p>
        </w:tc>
        <w:tc>
          <w:tcPr>
            <w:tcW w:type="dxa" w:w="3324"/>
          </w:tcPr>
          <w:p>
            <w:r>
              <w:rPr>
                <w:sz w:val="18"/>
              </w:rPr>
            </w:r>
            <w:r>
              <w:rPr>
                <w:sz w:val="18"/>
              </w:rPr>
              <w:t>collect money from a credit customer and knock it off against specific bills</w:t>
            </w:r>
          </w:p>
        </w:tc>
      </w:tr>
      <w:tr>
        <w:tc>
          <w:tcPr>
            <w:tcW w:type="dxa" w:w="3324"/>
          </w:tcPr>
          <w:p>
            <w:r>
              <w:rPr>
                <w:sz w:val="18"/>
              </w:rPr>
            </w:r>
            <w:r>
              <w:rPr>
                <w:b/>
                <w:sz w:val="18"/>
              </w:rPr>
              <w:t>Billwise Payment</w:t>
            </w:r>
          </w:p>
        </w:tc>
        <w:tc>
          <w:tcPr>
            <w:tcW w:type="dxa" w:w="3324"/>
          </w:tcPr>
          <w:p>
            <w:r>
              <w:rPr>
                <w:sz w:val="18"/>
              </w:rPr>
            </w:r>
            <w:r>
              <w:rPr>
                <w:sz w:val="18"/>
              </w:rPr>
              <w:t xml:space="preserve">identical with </w:t>
            </w:r>
            <w:r>
              <w:rPr>
                <w:b/>
                <w:sz w:val="18"/>
              </w:rPr>
              <w:t>Payable</w:t>
            </w:r>
            <w:r>
              <w:rPr>
                <w:sz w:val="18"/>
              </w:rPr>
              <w:t xml:space="preserve"> column and bank details (Inst.Date, Account Number, Bank Name, IFSC, Account Type, Holder)</w:t>
            </w:r>
          </w:p>
        </w:tc>
        <w:tc>
          <w:tcPr>
            <w:tcW w:type="dxa" w:w="3324"/>
          </w:tcPr>
          <w:p>
            <w:r>
              <w:rPr>
                <w:sz w:val="18"/>
              </w:rPr>
            </w:r>
            <w:r>
              <w:rPr>
                <w:sz w:val="18"/>
              </w:rPr>
              <w:t>pay a supplier against specific invoices</w:t>
            </w:r>
          </w:p>
        </w:tc>
      </w:tr>
      <w:tr>
        <w:tc>
          <w:tcPr>
            <w:tcW w:type="dxa" w:w="3324"/>
          </w:tcPr>
          <w:p>
            <w:r>
              <w:rPr>
                <w:sz w:val="18"/>
              </w:rPr>
            </w:r>
            <w:r>
              <w:rPr>
                <w:sz w:val="18"/>
              </w:rPr>
              <w:t>Centralized Billwise Receipts / Payments</w:t>
            </w:r>
          </w:p>
        </w:tc>
        <w:tc>
          <w:tcPr>
            <w:tcW w:type="dxa" w:w="3324"/>
          </w:tcPr>
          <w:p>
            <w:r>
              <w:rPr>
                <w:sz w:val="18"/>
              </w:rPr>
            </w:r>
            <w:r>
              <w:rPr>
                <w:sz w:val="18"/>
              </w:rPr>
              <w:t>same, across locations from HO</w:t>
            </w:r>
          </w:p>
        </w:tc>
        <w:tc>
          <w:tcPr>
            <w:tcW w:type="dxa" w:w="3324"/>
          </w:tcPr>
          <w:p>
            <w:r>
              <w:rPr>
                <w:sz w:val="18"/>
              </w:rPr>
            </w:r>
          </w:p>
        </w:tc>
      </w:tr>
      <w:tr>
        <w:tc>
          <w:tcPr>
            <w:tcW w:type="dxa" w:w="3324"/>
          </w:tcPr>
          <w:p>
            <w:r>
              <w:rPr>
                <w:sz w:val="18"/>
              </w:rPr>
            </w:r>
            <w:r>
              <w:rPr>
                <w:sz w:val="18"/>
              </w:rPr>
              <w:t>A/R Reports</w:t>
            </w:r>
          </w:p>
        </w:tc>
        <w:tc>
          <w:tcPr>
            <w:tcW w:type="dxa" w:w="3324"/>
          </w:tcPr>
          <w:p>
            <w:r>
              <w:rPr>
                <w:sz w:val="18"/>
              </w:rPr>
            </w:r>
            <w:r>
              <w:rPr>
                <w:sz w:val="18"/>
              </w:rPr>
              <w:t>Accounts Receivables Summary, Aged Receivable, Customer Due Bills Statement, Customer Summary/Detailed, Customer Pending Days, Customer Outstanding (+Detailed), Customer BillWise Settlement, Month Wise Ageing Receivable, Area wise / Rep wise Outstanding Detailed</w:t>
            </w:r>
          </w:p>
        </w:tc>
        <w:tc>
          <w:tcPr>
            <w:tcW w:type="dxa" w:w="3324"/>
          </w:tcPr>
          <w:p>
            <w:r>
              <w:rPr>
                <w:sz w:val="18"/>
              </w:rPr>
            </w:r>
          </w:p>
        </w:tc>
      </w:tr>
      <w:tr>
        <w:tc>
          <w:tcPr>
            <w:tcW w:type="dxa" w:w="3324"/>
          </w:tcPr>
          <w:p>
            <w:r>
              <w:rPr>
                <w:sz w:val="18"/>
              </w:rPr>
            </w:r>
            <w:r>
              <w:rPr>
                <w:sz w:val="18"/>
              </w:rPr>
              <w:t>A/P Reports</w:t>
            </w:r>
          </w:p>
        </w:tc>
        <w:tc>
          <w:tcPr>
            <w:tcW w:type="dxa" w:w="3324"/>
          </w:tcPr>
          <w:p>
            <w:r>
              <w:rPr>
                <w:sz w:val="18"/>
              </w:rPr>
            </w:r>
            <w:r>
              <w:rPr>
                <w:sz w:val="18"/>
              </w:rPr>
              <w:t>Accounts Payables Summary, Aged Payable, Accounts Payable Due Bills, Supplier Detailed, Supplier Pending Days, Supplier Detailed-Billwise Status, Supplier Due Bills, Supplier BillWise Settlement, Month Wise Ageing Payable</w:t>
            </w:r>
          </w:p>
        </w:tc>
        <w:tc>
          <w:tcPr>
            <w:tcW w:type="dxa" w:w="3324"/>
          </w:tcPr>
          <w:p>
            <w:r>
              <w:rPr>
                <w:sz w:val="18"/>
              </w:rPr>
            </w:r>
          </w:p>
        </w:tc>
      </w:tr>
      <w:tr>
        <w:tc>
          <w:tcPr>
            <w:tcW w:type="dxa" w:w="3324"/>
          </w:tcPr>
          <w:p>
            <w:r>
              <w:rPr>
                <w:sz w:val="18"/>
              </w:rPr>
            </w:r>
            <w:r>
              <w:rPr>
                <w:sz w:val="18"/>
              </w:rPr>
              <w:t>more → Billwise Import</w:t>
            </w:r>
          </w:p>
        </w:tc>
        <w:tc>
          <w:tcPr>
            <w:tcW w:type="dxa" w:w="3324"/>
          </w:tcPr>
          <w:p>
            <w:r>
              <w:rPr>
                <w:sz w:val="18"/>
              </w:rPr>
            </w:r>
            <w:r>
              <w:rPr>
                <w:sz w:val="18"/>
              </w:rPr>
              <w:t>upload bill-wise adjustments</w:t>
            </w:r>
          </w:p>
        </w:tc>
        <w:tc>
          <w:tcPr>
            <w:tcW w:type="dxa" w:w="3324"/>
          </w:tcPr>
          <w:p>
            <w:r>
              <w:rPr>
                <w:sz w:val="18"/>
              </w:rPr>
            </w:r>
          </w:p>
        </w:tc>
      </w:tr>
    </w:tbl>
    <w:p/>
    <w:p>
      <w:pPr>
        <w:pStyle w:val="Heading3"/>
      </w:pPr>
      <w:r>
        <w:t>7.4 Banking</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D9E2F3"/>
          </w:tcPr>
          <w:p>
            <w:r>
              <w:rPr>
                <w:b/>
                <w:sz w:val="18"/>
              </w:rPr>
            </w:r>
            <w:r>
              <w:rPr>
                <w:b/>
                <w:sz w:val="18"/>
              </w:rPr>
              <w:t>Screen</w:t>
            </w:r>
          </w:p>
        </w:tc>
        <w:tc>
          <w:tcPr>
            <w:tcW w:type="dxa" w:w="4986"/>
            <w:shd w:val="clear" w:color="auto" w:fill="D9E2F3"/>
          </w:tcPr>
          <w:p>
            <w:r>
              <w:rPr>
                <w:b/>
                <w:sz w:val="18"/>
              </w:rPr>
            </w:r>
            <w:r>
              <w:rPr>
                <w:b/>
                <w:sz w:val="18"/>
              </w:rPr>
              <w:t>Fields / purpose</w:t>
            </w:r>
          </w:p>
        </w:tc>
      </w:tr>
      <w:tr>
        <w:tc>
          <w:tcPr>
            <w:tcW w:type="dxa" w:w="4986"/>
          </w:tcPr>
          <w:p>
            <w:r>
              <w:rPr>
                <w:sz w:val="18"/>
              </w:rPr>
            </w:r>
            <w:r>
              <w:rPr>
                <w:sz w:val="18"/>
              </w:rPr>
              <w:t>Customer Bank Master</w:t>
            </w:r>
          </w:p>
        </w:tc>
        <w:tc>
          <w:tcPr>
            <w:tcW w:type="dxa" w:w="4986"/>
          </w:tcPr>
          <w:p>
            <w:r>
              <w:rPr>
                <w:sz w:val="18"/>
              </w:rPr>
            </w:r>
            <w:r>
              <w:rPr>
                <w:sz w:val="18"/>
              </w:rPr>
              <w:t>customer bank details for cheques</w:t>
            </w:r>
          </w:p>
        </w:tc>
      </w:tr>
      <w:tr>
        <w:tc>
          <w:tcPr>
            <w:tcW w:type="dxa" w:w="4986"/>
          </w:tcPr>
          <w:p>
            <w:r>
              <w:rPr>
                <w:sz w:val="18"/>
              </w:rPr>
            </w:r>
            <w:r>
              <w:rPr>
                <w:b/>
                <w:sz w:val="18"/>
              </w:rPr>
              <w:t>Cheque Deposit</w:t>
            </w:r>
          </w:p>
        </w:tc>
        <w:tc>
          <w:tcPr>
            <w:tcW w:type="dxa" w:w="4986"/>
          </w:tcPr>
          <w:p>
            <w:r>
              <w:rPr>
                <w:sz w:val="18"/>
              </w:rPr>
            </w:r>
            <w:r>
              <w:rPr>
                <w:sz w:val="18"/>
              </w:rPr>
              <w:t>Code, Depositing Bank, Deposit Date, From/To Date; grid Date, Particulars, Amount, ChqNo, ChqDate, BankName, Branch, Flag → mark cheques-in-hand as deposited</w:t>
            </w:r>
          </w:p>
        </w:tc>
      </w:tr>
      <w:tr>
        <w:tc>
          <w:tcPr>
            <w:tcW w:type="dxa" w:w="4986"/>
          </w:tcPr>
          <w:p>
            <w:r>
              <w:rPr>
                <w:sz w:val="18"/>
              </w:rPr>
            </w:r>
            <w:r>
              <w:rPr>
                <w:b/>
                <w:sz w:val="18"/>
              </w:rPr>
              <w:t>Bank Reconciliation</w:t>
            </w:r>
          </w:p>
        </w:tc>
        <w:tc>
          <w:tcPr>
            <w:tcW w:type="dxa" w:w="4986"/>
          </w:tcPr>
          <w:p>
            <w:r>
              <w:rPr>
                <w:sz w:val="18"/>
              </w:rPr>
            </w:r>
            <w:r>
              <w:rPr>
                <w:sz w:val="18"/>
              </w:rPr>
              <w:t xml:space="preserve">Group, Location, FY, Bank, Use ChequeDate, Cheque Status (Both/UnCleared/Cleared), TranType (Both/Received/Paid), From/To Date; grid Location, Date, Particulars, RefNo, ChqNo, ChqDate, </w:t>
            </w:r>
            <w:r>
              <w:rPr>
                <w:b/>
                <w:sz w:val="18"/>
              </w:rPr>
              <w:t>DepositOn, ClearOn</w:t>
            </w:r>
            <w:r>
              <w:rPr>
                <w:sz w:val="18"/>
              </w:rPr>
              <w:t xml:space="preserve">, Debit, Credit, BankName, Branch, Narration; summary Opening Balance, Balance as per our Book, (+) Cheque Issued but not realised, (−) Cheque Deposited but not reflected, </w:t>
            </w:r>
            <w:r>
              <w:rPr>
                <w:b/>
                <w:sz w:val="18"/>
              </w:rPr>
              <w:t>Balance as per Bank</w:t>
            </w:r>
          </w:p>
        </w:tc>
      </w:tr>
      <w:tr>
        <w:tc>
          <w:tcPr>
            <w:tcW w:type="dxa" w:w="4986"/>
          </w:tcPr>
          <w:p>
            <w:r>
              <w:rPr>
                <w:sz w:val="18"/>
              </w:rPr>
            </w:r>
            <w:r>
              <w:rPr>
                <w:sz w:val="18"/>
              </w:rPr>
              <w:t>Cheque Bounce, Cheque Represent, Cheque Print</w:t>
            </w:r>
          </w:p>
        </w:tc>
        <w:tc>
          <w:tcPr>
            <w:tcW w:type="dxa" w:w="4986"/>
          </w:tcPr>
          <w:p>
            <w:r>
              <w:rPr>
                <w:sz w:val="18"/>
              </w:rPr>
            </w:r>
          </w:p>
        </w:tc>
      </w:tr>
      <w:tr>
        <w:tc>
          <w:tcPr>
            <w:tcW w:type="dxa" w:w="4986"/>
          </w:tcPr>
          <w:p>
            <w:r>
              <w:rPr>
                <w:sz w:val="18"/>
              </w:rPr>
            </w:r>
            <w:r>
              <w:rPr>
                <w:sz w:val="18"/>
              </w:rPr>
              <w:t>more → Cheque Details, Bank Payment Advice, Cheque Collection, Bank Reconciliation Statement, Bank Reconcilation (New)</w:t>
            </w:r>
          </w:p>
        </w:tc>
        <w:tc>
          <w:tcPr>
            <w:tcW w:type="dxa" w:w="4986"/>
          </w:tcPr>
          <w:p>
            <w:r>
              <w:rPr>
                <w:sz w:val="18"/>
              </w:rPr>
            </w:r>
          </w:p>
        </w:tc>
      </w:tr>
    </w:tbl>
    <w:p/>
    <w:p>
      <w:pPr>
        <w:pStyle w:val="Heading3"/>
      </w:pPr>
      <w:r>
        <w:t>7.5 Reports (accounting)</w:t>
      </w:r>
    </w:p>
    <w:p>
      <w:pPr>
        <w:pStyle w:val="ListBullet"/>
      </w:pPr>
      <w:r>
        <w:t>General Ledger, Grouped Ledgers</w:t>
      </w:r>
    </w:p>
    <w:p>
      <w:pPr>
        <w:pStyle w:val="ListBullet"/>
      </w:pPr>
      <w:r>
        <w:t xml:space="preserve">Financial Statements → Parent &amp; SubGroup Wise: </w:t>
      </w:r>
      <w:r>
        <w:rPr>
          <w:b/>
        </w:rPr>
        <w:t>Trading – Profit &amp; Loss</w:t>
      </w:r>
      <w:r>
        <w:t xml:space="preserve">, </w:t>
      </w:r>
      <w:r>
        <w:rPr>
          <w:b/>
        </w:rPr>
        <w:t>Balance Sheet</w:t>
      </w:r>
      <w:r>
        <w:t xml:space="preserve">, </w:t>
      </w:r>
      <w:r>
        <w:rPr>
          <w:b/>
        </w:rPr>
        <w:t>Trial Balance</w:t>
      </w:r>
      <w:r>
        <w:t>, Trial Balance Location Wise</w:t>
      </w:r>
    </w:p>
    <w:p>
      <w:pPr>
        <w:pStyle w:val="ListBullet"/>
      </w:pPr>
      <w:r>
        <w:t>Account Books: Day Book, Cash Book, Bank Book, Purchase/Sales Book with Opening Balance, Confirmation of Accounts, MFR Customer wise Ledger, Day Transaction Summary</w:t>
      </w:r>
    </w:p>
    <w:p>
      <w:pPr>
        <w:pStyle w:val="ListBullet"/>
      </w:pPr>
      <w:r>
        <w:t>Registers: Sales, Purchase, Sales Return, Purchase Return, Debit Note, Credit Note, Payment, Receipt, Journal, Contra, Payment/Receipt (Bill wise)</w:t>
      </w:r>
    </w:p>
    <w:p>
      <w:pPr>
        <w:pStyle w:val="ListBullet"/>
      </w:pPr>
      <w:r>
        <w:t>Register Reports With Column Wise Breakup (Sales, Purchase, SR, PR, Sales &amp; SR summary, Service)</w:t>
      </w:r>
    </w:p>
    <w:p>
      <w:pPr>
        <w:pStyle w:val="ListBullet"/>
      </w:pPr>
      <w:r>
        <w:t>more → Registers With Tax Breakup (Accounts Only); Others (Opening Balance Report, Billwise Payments/GRN Processed, Bill wise Payment/Receipt, Voucher Import Audit, Memorandum, Expenses, Manual Sales/Purchase Journal, Chq-in-hand journals); Receipt/Payment Reports (Salesman wise collection / summary); Audit Summary (Transactions, Masters, Opening &amp; Closing Stock, Outlet Group Mapping); Master Reports (Group Master, Ledger Master, Customer Bank Master, Narration, RTGS/NEFT Beneficiary); TDS Reports (Calculation &amp; Deduction Summary/Detailed, Deduction Details, for Advance); General Ledger Report [NEW]; Voucher Approval Report; Cost Center Breakup; BillWise Import Audit</w:t>
      </w:r>
    </w:p>
    <w:p>
      <w:pPr>
        <w:pStyle w:val="Heading3"/>
      </w:pPr>
      <w:r>
        <w:t>7.6 Tools</w:t>
      </w:r>
    </w:p>
    <w:p>
      <w:pPr>
        <w:pStyle w:val="ListBullet"/>
      </w:pPr>
      <w:r>
        <w:t xml:space="preserve">Configuration → </w:t>
      </w:r>
      <w:r>
        <w:rPr>
          <w:b/>
        </w:rPr>
        <w:t>Admin Configuration</w:t>
      </w:r>
      <w:r>
        <w:t xml:space="preserve"> (new Angular UI </w:t>
      </w:r>
      <w:r>
        <w:rPr>
          <w:rFonts w:ascii="Consolas" w:hAnsi="Consolas"/>
          <w:sz w:val="19"/>
        </w:rPr>
        <w:t>ngx-truebooks</w:t>
      </w:r>
      <w:r>
        <w:t>) – accounting preferences</w:t>
      </w:r>
    </w:p>
    <w:p>
      <w:pPr>
        <w:pStyle w:val="ListBullet"/>
      </w:pPr>
      <w:r>
        <w:t>New Group Location – create a location group (HQ) for consolidated books</w:t>
      </w:r>
    </w:p>
    <w:p>
      <w:pPr>
        <w:pStyle w:val="ListBullet"/>
      </w:pPr>
      <w:r>
        <w:rPr>
          <w:b/>
        </w:rPr>
        <w:t>Year End Process</w:t>
      </w:r>
      <w:r>
        <w:t xml:space="preserve"> – close FY, carry forward balances</w:t>
      </w:r>
    </w:p>
    <w:p>
      <w:pPr>
        <w:pStyle w:val="ListBullet"/>
      </w:pPr>
      <w:r>
        <w:rPr>
          <w:b/>
        </w:rPr>
        <w:t>Month End Process</w:t>
      </w:r>
      <w:r>
        <w:t xml:space="preserve"> – lock a month</w:t>
      </w:r>
    </w:p>
    <w:p>
      <w:pPr>
        <w:pStyle w:val="Heading3"/>
      </w:pPr>
      <w:r>
        <w:t>7.7 How POS and Accounts connect</w:t>
      </w:r>
    </w:p>
    <w:p>
      <w:pPr>
        <w:pStyle w:val="ListNumber"/>
      </w:pPr>
      <w:r>
        <w:t xml:space="preserve">TruePOS </w:t>
      </w:r>
      <w:r>
        <w:rPr>
          <w:i/>
        </w:rPr>
        <w:t>Ledger Map</w:t>
      </w:r>
      <w:r>
        <w:t xml:space="preserve"> decides ledgers per transaction type (Sales Bill → Sales ledger + tender ledgers; Purchase Invoice → Purchase + supplier; Cash In/Out → Cash in Hand…).</w:t>
      </w:r>
    </w:p>
    <w:p>
      <w:pPr>
        <w:pStyle w:val="ListNumber"/>
      </w:pPr>
      <w:r>
        <w:t>Every Sales Bill / Purchase Invoice / Return / Damage entry creates the corresponding voucher automatically.</w:t>
      </w:r>
    </w:p>
    <w:p>
      <w:pPr>
        <w:pStyle w:val="ListNumber"/>
      </w:pPr>
      <w:r>
        <w:t xml:space="preserve">Credit sales appear as receivables → settle with </w:t>
      </w:r>
      <w:r>
        <w:rPr>
          <w:b/>
        </w:rPr>
        <w:t>Billwise Receipt</w:t>
      </w:r>
      <w:r>
        <w:t xml:space="preserve">. Supplier invoices → </w:t>
      </w:r>
      <w:r>
        <w:rPr>
          <w:b/>
        </w:rPr>
        <w:t>Billwise Payment</w:t>
      </w:r>
      <w:r>
        <w:t>.</w:t>
      </w:r>
    </w:p>
    <w:p>
      <w:pPr>
        <w:pStyle w:val="ListNumber"/>
      </w:pPr>
      <w:r>
        <w:t>Cheques → Cheque Deposit → Bank Reconciliation.</w:t>
      </w:r>
    </w:p>
    <w:p>
      <w:pPr>
        <w:pStyle w:val="ListNumber"/>
      </w:pPr>
      <w:r>
        <w:t>Period end → Month End / Year End Process; Year Begin Sequence Change in TruePOS resets document numbers.</w:t>
      </w:r>
    </w:p>
    <w:p>
      <w:r>
        <w:br w:type="page"/>
      </w:r>
    </w:p>
    <w:p>
      <w:pPr>
        <w:pStyle w:val="Heading1"/>
      </w:pPr>
      <w:r>
        <w:t>Part 9 – How the Modules Connect</w:t>
      </w:r>
    </w:p>
    <w:p>
      <w:r>
        <w:t xml:space="preserve">This file answers one question for every master, transaction and setting: </w:t>
      </w:r>
      <w:r>
        <w:rPr>
          <w:b/>
        </w:rPr>
        <w:t>where is it used, and what does it feed?</w:t>
      </w:r>
    </w:p>
    <w:p>
      <w:r>
        <w:t xml:space="preserve">Read it as: </w:t>
      </w:r>
      <w:r>
        <w:rPr>
          <w:i/>
        </w:rPr>
        <w:t>Source → consumed by → shows up in</w:t>
      </w:r>
      <w:r>
        <w:t>.</w:t>
      </w:r>
    </w:p>
    <w:p>
      <w:pPr>
        <w:pStyle w:val="Heading3"/>
      </w:pPr>
      <w:r>
        <w:t>8.1 Master data → where each master is used</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D9E2F3"/>
          </w:tcPr>
          <w:p>
            <w:r>
              <w:rPr>
                <w:b/>
                <w:sz w:val="18"/>
              </w:rPr>
            </w:r>
            <w:r>
              <w:rPr>
                <w:b/>
                <w:sz w:val="18"/>
              </w:rPr>
              <w:t>Master (Master module)</w:t>
            </w:r>
          </w:p>
        </w:tc>
        <w:tc>
          <w:tcPr>
            <w:tcW w:type="dxa" w:w="3324"/>
            <w:shd w:val="clear" w:color="auto" w:fill="D9E2F3"/>
          </w:tcPr>
          <w:p>
            <w:r>
              <w:rPr>
                <w:b/>
                <w:sz w:val="18"/>
              </w:rPr>
            </w:r>
            <w:r>
              <w:rPr>
                <w:b/>
                <w:sz w:val="18"/>
              </w:rPr>
              <w:t>Used by (transactions / screens)</w:t>
            </w:r>
          </w:p>
        </w:tc>
        <w:tc>
          <w:tcPr>
            <w:tcW w:type="dxa" w:w="3324"/>
            <w:shd w:val="clear" w:color="auto" w:fill="D9E2F3"/>
          </w:tcPr>
          <w:p>
            <w:r>
              <w:rPr>
                <w:b/>
                <w:sz w:val="18"/>
              </w:rPr>
            </w:r>
            <w:r>
              <w:rPr>
                <w:b/>
                <w:sz w:val="18"/>
              </w:rPr>
              <w:t>Appears in (reports / accounts)</w:t>
            </w:r>
          </w:p>
        </w:tc>
      </w:tr>
      <w:tr>
        <w:tc>
          <w:tcPr>
            <w:tcW w:type="dxa" w:w="3324"/>
          </w:tcPr>
          <w:p>
            <w:r>
              <w:rPr>
                <w:sz w:val="18"/>
              </w:rPr>
            </w:r>
            <w:r>
              <w:rPr>
                <w:b/>
                <w:sz w:val="18"/>
              </w:rPr>
              <w:t>Item</w:t>
            </w:r>
            <w:r>
              <w:rPr>
                <w:sz w:val="18"/>
              </w:rPr>
              <w:t xml:space="preserve"> (code, EAN, name, cost, sell, MRP, product type, tax-inclusive, batch/expiry rule, category, GST, HSN)</w:t>
            </w:r>
          </w:p>
        </w:tc>
        <w:tc>
          <w:tcPr>
            <w:tcW w:type="dxa" w:w="3324"/>
          </w:tcPr>
          <w:p>
            <w:r>
              <w:rPr>
                <w:sz w:val="18"/>
              </w:rPr>
            </w:r>
            <w:r>
              <w:rPr>
                <w:sz w:val="18"/>
              </w:rPr>
              <w:t>Every item grid: Sales Bill / Quotation / Order / DN / Return, PO / Receipt Note / Purchase Invoice / Return, Transfer Out/In, Opening Stock, Damage, Stock Update, Barcode Printing, Change Selling, Price Fixing, Repack, Kit Preparation, Shelf Talker, Indent</w:t>
            </w:r>
          </w:p>
        </w:tc>
        <w:tc>
          <w:tcPr>
            <w:tcW w:type="dxa" w:w="3324"/>
          </w:tcPr>
          <w:p>
            <w:r>
              <w:rPr>
                <w:sz w:val="18"/>
              </w:rPr>
            </w:r>
            <w:r>
              <w:rPr>
                <w:sz w:val="18"/>
              </w:rPr>
              <w:t>Item Master report, all Itemwise / Categorywise sales, purchase and stock reports; HSN + GST rate drive GST Sales / Purchase Summary</w:t>
            </w:r>
          </w:p>
        </w:tc>
      </w:tr>
      <w:tr>
        <w:tc>
          <w:tcPr>
            <w:tcW w:type="dxa" w:w="3324"/>
          </w:tcPr>
          <w:p>
            <w:r>
              <w:rPr>
                <w:sz w:val="18"/>
              </w:rPr>
            </w:r>
            <w:r>
              <w:rPr>
                <w:b/>
                <w:sz w:val="18"/>
              </w:rPr>
              <w:t>Item Category</w:t>
            </w:r>
            <w:r>
              <w:rPr>
                <w:sz w:val="18"/>
              </w:rPr>
              <w:t xml:space="preserve"> heads (Brands, DEPARTMENT, CATEGORY) + </w:t>
            </w:r>
            <w:r>
              <w:rPr>
                <w:b/>
                <w:sz w:val="18"/>
              </w:rPr>
              <w:t>Item Category Value</w:t>
            </w:r>
          </w:p>
        </w:tc>
        <w:tc>
          <w:tcPr>
            <w:tcW w:type="dxa" w:w="3324"/>
          </w:tcPr>
          <w:p>
            <w:r>
              <w:rPr>
                <w:sz w:val="18"/>
              </w:rPr>
            </w:r>
            <w:r>
              <w:rPr>
                <w:sz w:val="18"/>
              </w:rPr>
              <w:t>Item form → Category tab (mandatory heads must be filled); Category Filter in Change Selling, Mark Up/Down, Auto Indent</w:t>
            </w:r>
          </w:p>
        </w:tc>
        <w:tc>
          <w:tcPr>
            <w:tcW w:type="dxa" w:w="3324"/>
          </w:tcPr>
          <w:p>
            <w:r>
              <w:rPr>
                <w:sz w:val="18"/>
              </w:rPr>
            </w:r>
            <w:r>
              <w:rPr>
                <w:sz w:val="18"/>
              </w:rPr>
              <w:t>First three columns (BRANDS, DEPARTMENT, CATEGORY) of most reports; Categorywise Sales, Categorywise Stock, Fast/Slow moving</w:t>
            </w:r>
          </w:p>
        </w:tc>
      </w:tr>
      <w:tr>
        <w:tc>
          <w:tcPr>
            <w:tcW w:type="dxa" w:w="3324"/>
          </w:tcPr>
          <w:p>
            <w:r>
              <w:rPr>
                <w:sz w:val="18"/>
              </w:rPr>
            </w:r>
            <w:r>
              <w:rPr>
                <w:b/>
                <w:sz w:val="18"/>
              </w:rPr>
              <w:t>Brand</w:t>
            </w:r>
            <w:r>
              <w:rPr>
                <w:sz w:val="18"/>
              </w:rPr>
              <w:t xml:space="preserve"> (prefix, alias)</w:t>
            </w:r>
          </w:p>
        </w:tc>
        <w:tc>
          <w:tcPr>
            <w:tcW w:type="dxa" w:w="3324"/>
          </w:tcPr>
          <w:p>
            <w:r>
              <w:rPr>
                <w:sz w:val="18"/>
              </w:rPr>
            </w:r>
            <w:r>
              <w:rPr>
                <w:sz w:val="18"/>
              </w:rPr>
              <w:t>Item form → Brand; Auto Indent filter</w:t>
            </w:r>
          </w:p>
        </w:tc>
        <w:tc>
          <w:tcPr>
            <w:tcW w:type="dxa" w:w="3324"/>
          </w:tcPr>
          <w:p>
            <w:r>
              <w:rPr>
                <w:sz w:val="18"/>
              </w:rPr>
            </w:r>
            <w:r>
              <w:rPr>
                <w:sz w:val="18"/>
              </w:rPr>
              <w:t>Brand Master report, Brand columns in sales/purchase/stock reports</w:t>
            </w:r>
          </w:p>
        </w:tc>
      </w:tr>
      <w:tr>
        <w:tc>
          <w:tcPr>
            <w:tcW w:type="dxa" w:w="3324"/>
          </w:tcPr>
          <w:p>
            <w:r>
              <w:rPr>
                <w:sz w:val="18"/>
              </w:rPr>
            </w:r>
            <w:r>
              <w:rPr>
                <w:b/>
                <w:sz w:val="18"/>
              </w:rPr>
              <w:t>UOM / UOM Vs Item Mapping</w:t>
            </w:r>
          </w:p>
        </w:tc>
        <w:tc>
          <w:tcPr>
            <w:tcW w:type="dxa" w:w="3324"/>
          </w:tcPr>
          <w:p>
            <w:r>
              <w:rPr>
                <w:sz w:val="18"/>
              </w:rPr>
            </w:r>
            <w:r>
              <w:rPr>
                <w:sz w:val="18"/>
              </w:rPr>
              <w:t>Purchase in box, sale in piece (conversion at grid level); Repack conversion</w:t>
            </w:r>
          </w:p>
        </w:tc>
        <w:tc>
          <w:tcPr>
            <w:tcW w:type="dxa" w:w="3324"/>
          </w:tcPr>
          <w:p>
            <w:r>
              <w:rPr>
                <w:sz w:val="18"/>
              </w:rPr>
            </w:r>
            <w:r>
              <w:rPr>
                <w:sz w:val="18"/>
              </w:rPr>
              <w:t>Conversion unit column in Purchase Detail, UOM Vs Item Mapping report</w:t>
            </w:r>
          </w:p>
        </w:tc>
      </w:tr>
      <w:tr>
        <w:tc>
          <w:tcPr>
            <w:tcW w:type="dxa" w:w="3324"/>
          </w:tcPr>
          <w:p>
            <w:r>
              <w:rPr>
                <w:sz w:val="18"/>
              </w:rPr>
            </w:r>
            <w:r>
              <w:rPr>
                <w:b/>
                <w:sz w:val="18"/>
              </w:rPr>
              <w:t>Tax Slab / GST Tax</w:t>
            </w:r>
          </w:p>
        </w:tc>
        <w:tc>
          <w:tcPr>
            <w:tcW w:type="dxa" w:w="3324"/>
          </w:tcPr>
          <w:p>
            <w:r>
              <w:rPr>
                <w:sz w:val="18"/>
              </w:rPr>
            </w:r>
            <w:r>
              <w:rPr>
                <w:sz w:val="18"/>
              </w:rPr>
              <w:t>Item → GST tab; tax computed on every sales &amp; purchase line (Local → CGST+SGST, Interstate → IGST)</w:t>
            </w:r>
          </w:p>
        </w:tc>
        <w:tc>
          <w:tcPr>
            <w:tcW w:type="dxa" w:w="3324"/>
          </w:tcPr>
          <w:p>
            <w:r>
              <w:rPr>
                <w:sz w:val="18"/>
              </w:rPr>
            </w:r>
            <w:r>
              <w:rPr>
                <w:sz w:val="18"/>
              </w:rPr>
              <w:t>Tax Master report, GST Sales Summary / Taxwise, GST Purchase Summary, Accounts → Duties &amp; Taxes ledgers</w:t>
            </w:r>
          </w:p>
        </w:tc>
      </w:tr>
      <w:tr>
        <w:tc>
          <w:tcPr>
            <w:tcW w:type="dxa" w:w="3324"/>
          </w:tcPr>
          <w:p>
            <w:r>
              <w:rPr>
                <w:sz w:val="18"/>
              </w:rPr>
            </w:r>
            <w:r>
              <w:rPr>
                <w:b/>
                <w:sz w:val="18"/>
              </w:rPr>
              <w:t>Item Property Setting</w:t>
            </w:r>
            <w:r>
              <w:rPr>
                <w:sz w:val="18"/>
              </w:rPr>
              <w:t xml:space="preserve"> (branch-wise Min/Max, allow sale/purchase, negative, shelf/rack/box)</w:t>
            </w:r>
          </w:p>
        </w:tc>
        <w:tc>
          <w:tcPr>
            <w:tcW w:type="dxa" w:w="3324"/>
          </w:tcPr>
          <w:p>
            <w:r>
              <w:rPr>
                <w:sz w:val="18"/>
              </w:rPr>
            </w:r>
            <w:r>
              <w:rPr>
                <w:sz w:val="18"/>
              </w:rPr>
              <w:t>Blocks or allows the item in that branch's Sales / Purchase screens; Min/Max = MBQ used by Indent Entry (MBQ column), Auto Indent, PO Replenishment</w:t>
            </w:r>
          </w:p>
        </w:tc>
        <w:tc>
          <w:tcPr>
            <w:tcW w:type="dxa" w:w="3324"/>
          </w:tcPr>
          <w:p>
            <w:r>
              <w:rPr>
                <w:sz w:val="18"/>
              </w:rPr>
            </w:r>
            <w:r>
              <w:rPr>
                <w:sz w:val="18"/>
              </w:rPr>
              <w:t>MBQ Detail, Re-order Report, Indent Based On Replenishment; Rack/Shelf columns in Item Master</w:t>
            </w:r>
          </w:p>
        </w:tc>
      </w:tr>
      <w:tr>
        <w:tc>
          <w:tcPr>
            <w:tcW w:type="dxa" w:w="3324"/>
          </w:tcPr>
          <w:p>
            <w:r>
              <w:rPr>
                <w:sz w:val="18"/>
              </w:rPr>
            </w:r>
            <w:r>
              <w:rPr>
                <w:b/>
                <w:sz w:val="18"/>
              </w:rPr>
              <w:t>Item EAN/UPC Entry</w:t>
            </w:r>
            <w:r>
              <w:rPr>
                <w:sz w:val="18"/>
              </w:rPr>
              <w:t xml:space="preserve"> (extra barcodes)</w:t>
            </w:r>
          </w:p>
        </w:tc>
        <w:tc>
          <w:tcPr>
            <w:tcW w:type="dxa" w:w="3324"/>
          </w:tcPr>
          <w:p>
            <w:r>
              <w:rPr>
                <w:sz w:val="18"/>
              </w:rPr>
            </w:r>
            <w:r>
              <w:rPr>
                <w:sz w:val="18"/>
              </w:rPr>
              <w:t>Scanning at Sales Bill / Purchase resolves any mapped barcode to the item</w:t>
            </w:r>
          </w:p>
        </w:tc>
        <w:tc>
          <w:tcPr>
            <w:tcW w:type="dxa" w:w="3324"/>
          </w:tcPr>
          <w:p>
            <w:r>
              <w:rPr>
                <w:sz w:val="18"/>
              </w:rPr>
            </w:r>
            <w:r>
              <w:rPr>
                <w:sz w:val="18"/>
              </w:rPr>
              <w:t>Eancode Detail report</w:t>
            </w:r>
          </w:p>
        </w:tc>
      </w:tr>
      <w:tr>
        <w:tc>
          <w:tcPr>
            <w:tcW w:type="dxa" w:w="3324"/>
          </w:tcPr>
          <w:p>
            <w:r>
              <w:rPr>
                <w:sz w:val="18"/>
              </w:rPr>
            </w:r>
            <w:r>
              <w:rPr>
                <w:b/>
                <w:sz w:val="18"/>
              </w:rPr>
              <w:t>Assembly / Kit Mapping</w:t>
            </w:r>
          </w:p>
        </w:tc>
        <w:tc>
          <w:tcPr>
            <w:tcW w:type="dxa" w:w="3324"/>
          </w:tcPr>
          <w:p>
            <w:r>
              <w:rPr>
                <w:sz w:val="18"/>
              </w:rPr>
            </w:r>
            <w:r>
              <w:rPr>
                <w:sz w:val="18"/>
              </w:rPr>
              <w:t>Kit Preparation &amp; Kit Unpack (Inventory) convert component stock ↔ kit stock; kit sells as one line at POS</w:t>
            </w:r>
          </w:p>
        </w:tc>
        <w:tc>
          <w:tcPr>
            <w:tcW w:type="dxa" w:w="3324"/>
          </w:tcPr>
          <w:p>
            <w:r>
              <w:rPr>
                <w:sz w:val="18"/>
              </w:rPr>
            </w:r>
            <w:r>
              <w:rPr>
                <w:sz w:val="18"/>
              </w:rPr>
              <w:t>Kit Mapping, Kit Preparation, Kit Unpack, Billwise Itemwise Sales With Assembly Details</w:t>
            </w:r>
          </w:p>
        </w:tc>
      </w:tr>
      <w:tr>
        <w:tc>
          <w:tcPr>
            <w:tcW w:type="dxa" w:w="3324"/>
          </w:tcPr>
          <w:p>
            <w:r>
              <w:rPr>
                <w:sz w:val="18"/>
              </w:rPr>
            </w:r>
            <w:r>
              <w:rPr>
                <w:b/>
                <w:sz w:val="18"/>
              </w:rPr>
              <w:t>Item Price Change</w:t>
            </w:r>
          </w:p>
        </w:tc>
        <w:tc>
          <w:tcPr>
            <w:tcW w:type="dxa" w:w="3324"/>
          </w:tcPr>
          <w:p>
            <w:r>
              <w:rPr>
                <w:sz w:val="18"/>
              </w:rPr>
            </w:r>
            <w:r>
              <w:rPr>
                <w:sz w:val="18"/>
              </w:rPr>
              <w:t>Alternative entry point to change prices; same effect as Change Selling</w:t>
            </w:r>
          </w:p>
        </w:tc>
        <w:tc>
          <w:tcPr>
            <w:tcW w:type="dxa" w:w="3324"/>
          </w:tcPr>
          <w:p>
            <w:r>
              <w:rPr>
                <w:sz w:val="18"/>
              </w:rPr>
            </w:r>
            <w:r>
              <w:rPr>
                <w:sz w:val="18"/>
              </w:rPr>
              <w:t>Price Drop, Price Level Advance reports</w:t>
            </w:r>
          </w:p>
        </w:tc>
      </w:tr>
      <w:tr>
        <w:tc>
          <w:tcPr>
            <w:tcW w:type="dxa" w:w="3324"/>
          </w:tcPr>
          <w:p>
            <w:r>
              <w:rPr>
                <w:sz w:val="18"/>
              </w:rPr>
            </w:r>
            <w:r>
              <w:rPr>
                <w:b/>
                <w:sz w:val="18"/>
              </w:rPr>
              <w:t>Customer</w:t>
            </w:r>
            <w:r>
              <w:rPr>
                <w:sz w:val="18"/>
              </w:rPr>
              <w:t xml:space="preserve"> (category, credit limit/days, payment mode, sales type, GST type, sales formula, pet details)</w:t>
            </w:r>
          </w:p>
        </w:tc>
        <w:tc>
          <w:tcPr>
            <w:tcW w:type="dxa" w:w="3324"/>
          </w:tcPr>
          <w:p>
            <w:r>
              <w:rPr>
                <w:sz w:val="18"/>
              </w:rPr>
            </w:r>
            <w:r>
              <w:rPr>
                <w:sz w:val="18"/>
              </w:rPr>
              <w:t>Sales Bill/Quotation/Order/DN/Return header (ENTER/TAB lookup). Category → default discount &amp; loyalty; Payment Mode → which tenders allowed; Credit Limit/Days → credit-bill validation; GST Type → Invoice Type (Retail / Tax / Exempted); Sales Type → tax split; Sales Formula → price level applied; Pet Details → F1 Pet Details on bill</w:t>
            </w:r>
          </w:p>
        </w:tc>
        <w:tc>
          <w:tcPr>
            <w:tcW w:type="dxa" w:w="3324"/>
          </w:tcPr>
          <w:p>
            <w:r>
              <w:rPr>
                <w:sz w:val="18"/>
              </w:rPr>
            </w:r>
            <w:r>
              <w:rPr>
                <w:sz w:val="18"/>
              </w:rPr>
              <w:t xml:space="preserve">Customer Master, Customer Pet Details, Customerwise Itemwise Sales, Customer Outstanding (Accounts). Every customer becomes a </w:t>
            </w:r>
            <w:r>
              <w:rPr>
                <w:b/>
                <w:sz w:val="18"/>
              </w:rPr>
              <w:t>Sundry Debtors ledger</w:t>
            </w:r>
            <w:r>
              <w:rPr>
                <w:sz w:val="18"/>
              </w:rPr>
              <w:t xml:space="preserve"> in AccountsEasy</w:t>
            </w:r>
          </w:p>
        </w:tc>
      </w:tr>
      <w:tr>
        <w:tc>
          <w:tcPr>
            <w:tcW w:type="dxa" w:w="3324"/>
          </w:tcPr>
          <w:p>
            <w:r>
              <w:rPr>
                <w:sz w:val="18"/>
              </w:rPr>
            </w:r>
            <w:r>
              <w:rPr>
                <w:b/>
                <w:sz w:val="18"/>
              </w:rPr>
              <w:t>Customer Category</w:t>
            </w:r>
            <w:r>
              <w:rPr>
                <w:sz w:val="18"/>
              </w:rPr>
              <w:t xml:space="preserve"> (discount %, loyalty on/off, app access, business type)</w:t>
            </w:r>
          </w:p>
        </w:tc>
        <w:tc>
          <w:tcPr>
            <w:tcW w:type="dxa" w:w="3324"/>
          </w:tcPr>
          <w:p>
            <w:r>
              <w:rPr>
                <w:sz w:val="18"/>
              </w:rPr>
            </w:r>
            <w:r>
              <w:rPr>
                <w:sz w:val="18"/>
              </w:rPr>
              <w:t>Auto-applied when the customer is picked on a bill</w:t>
            </w:r>
          </w:p>
        </w:tc>
        <w:tc>
          <w:tcPr>
            <w:tcW w:type="dxa" w:w="3324"/>
          </w:tcPr>
          <w:p>
            <w:r>
              <w:rPr>
                <w:sz w:val="18"/>
              </w:rPr>
            </w:r>
            <w:r>
              <w:rPr>
                <w:sz w:val="18"/>
              </w:rPr>
              <w:t>Customer Master report (Category column)</w:t>
            </w:r>
          </w:p>
        </w:tc>
      </w:tr>
      <w:tr>
        <w:tc>
          <w:tcPr>
            <w:tcW w:type="dxa" w:w="3324"/>
          </w:tcPr>
          <w:p>
            <w:r>
              <w:rPr>
                <w:sz w:val="18"/>
              </w:rPr>
            </w:r>
            <w:r>
              <w:rPr>
                <w:b/>
                <w:sz w:val="18"/>
              </w:rPr>
              <w:t>Area</w:t>
            </w:r>
          </w:p>
        </w:tc>
        <w:tc>
          <w:tcPr>
            <w:tcW w:type="dxa" w:w="3324"/>
          </w:tcPr>
          <w:p>
            <w:r>
              <w:rPr>
                <w:sz w:val="18"/>
              </w:rPr>
            </w:r>
            <w:r>
              <w:rPr>
                <w:sz w:val="18"/>
              </w:rPr>
              <w:t>Customer address; Branch area code</w:t>
            </w:r>
          </w:p>
        </w:tc>
        <w:tc>
          <w:tcPr>
            <w:tcW w:type="dxa" w:w="3324"/>
          </w:tcPr>
          <w:p>
            <w:r>
              <w:rPr>
                <w:sz w:val="18"/>
              </w:rPr>
            </w:r>
            <w:r>
              <w:rPr>
                <w:sz w:val="18"/>
              </w:rPr>
              <w:t>Areawise Sales Summary, Area wise Outstanding (Accounts)</w:t>
            </w:r>
          </w:p>
        </w:tc>
      </w:tr>
      <w:tr>
        <w:tc>
          <w:tcPr>
            <w:tcW w:type="dxa" w:w="3324"/>
          </w:tcPr>
          <w:p>
            <w:r>
              <w:rPr>
                <w:sz w:val="18"/>
              </w:rPr>
            </w:r>
            <w:r>
              <w:rPr>
                <w:b/>
                <w:sz w:val="18"/>
              </w:rPr>
              <w:t>Loyalty Program Info / Loyalty Points Update</w:t>
            </w:r>
          </w:p>
        </w:tc>
        <w:tc>
          <w:tcPr>
            <w:tcW w:type="dxa" w:w="3324"/>
          </w:tcPr>
          <w:p>
            <w:r>
              <w:rPr>
                <w:sz w:val="18"/>
              </w:rPr>
            </w:r>
            <w:r>
              <w:rPr>
                <w:sz w:val="18"/>
              </w:rPr>
              <w:t>Points earned on Sales Bill (per Bill Wise Loyalty slabs), redeemed as tender ("Redeemed Point"); manual +/- adjustment</w:t>
            </w:r>
          </w:p>
        </w:tc>
        <w:tc>
          <w:tcPr>
            <w:tcW w:type="dxa" w:w="3324"/>
          </w:tcPr>
          <w:p>
            <w:r>
              <w:rPr>
                <w:sz w:val="18"/>
              </w:rPr>
            </w:r>
            <w:r>
              <w:rPr>
                <w:sz w:val="18"/>
              </w:rPr>
              <w:t>Customer Loyalty Details, Customerwise Itemwise Points, Daily Sales Summary (Redeemed Point column)</w:t>
            </w:r>
          </w:p>
        </w:tc>
      </w:tr>
      <w:tr>
        <w:tc>
          <w:tcPr>
            <w:tcW w:type="dxa" w:w="3324"/>
          </w:tcPr>
          <w:p>
            <w:r>
              <w:rPr>
                <w:sz w:val="18"/>
              </w:rPr>
            </w:r>
            <w:r>
              <w:rPr>
                <w:b/>
                <w:sz w:val="18"/>
              </w:rPr>
              <w:t>Pet Types / Breed / Color</w:t>
            </w:r>
          </w:p>
        </w:tc>
        <w:tc>
          <w:tcPr>
            <w:tcW w:type="dxa" w:w="3324"/>
          </w:tcPr>
          <w:p>
            <w:r>
              <w:rPr>
                <w:sz w:val="18"/>
              </w:rPr>
            </w:r>
            <w:r>
              <w:rPr>
                <w:sz w:val="18"/>
              </w:rPr>
              <w:t>Customer → Pet Details tab; Sales Bill F1</w:t>
            </w:r>
          </w:p>
        </w:tc>
        <w:tc>
          <w:tcPr>
            <w:tcW w:type="dxa" w:w="3324"/>
          </w:tcPr>
          <w:p>
            <w:r>
              <w:rPr>
                <w:sz w:val="18"/>
              </w:rPr>
            </w:r>
            <w:r>
              <w:rPr>
                <w:sz w:val="18"/>
              </w:rPr>
              <w:t>Customer Pet Details report</w:t>
            </w:r>
          </w:p>
        </w:tc>
      </w:tr>
      <w:tr>
        <w:tc>
          <w:tcPr>
            <w:tcW w:type="dxa" w:w="3324"/>
          </w:tcPr>
          <w:p>
            <w:r>
              <w:rPr>
                <w:sz w:val="18"/>
              </w:rPr>
            </w:r>
            <w:r>
              <w:rPr>
                <w:b/>
                <w:sz w:val="18"/>
              </w:rPr>
              <w:t>Supplier</w:t>
            </w:r>
            <w:r>
              <w:rPr>
                <w:sz w:val="18"/>
              </w:rPr>
              <w:t xml:space="preserve"> (purchase type, purchase mode, credit limit/days, GST type, mail type)</w:t>
            </w:r>
          </w:p>
        </w:tc>
        <w:tc>
          <w:tcPr>
            <w:tcW w:type="dxa" w:w="3324"/>
          </w:tcPr>
          <w:p>
            <w:r>
              <w:rPr>
                <w:sz w:val="18"/>
              </w:rPr>
            </w:r>
            <w:r>
              <w:rPr>
                <w:sz w:val="18"/>
              </w:rPr>
              <w:t>PO / Receipt Note / Purchase Invoice / Purchase Return header; Item → default supplier; Purchase Type → tax split; Mail Type → PO e-mail format</w:t>
            </w:r>
          </w:p>
        </w:tc>
        <w:tc>
          <w:tcPr>
            <w:tcW w:type="dxa" w:w="3324"/>
          </w:tcPr>
          <w:p>
            <w:r>
              <w:rPr>
                <w:sz w:val="18"/>
              </w:rPr>
            </w:r>
            <w:r>
              <w:rPr>
                <w:sz w:val="18"/>
              </w:rPr>
              <w:t xml:space="preserve">Supplier Master, Supplierwise Purchase, Supplier Sales Report (sales of that supplier's items), Supplier Vs Items. Every supplier becomes a </w:t>
            </w:r>
            <w:r>
              <w:rPr>
                <w:b/>
                <w:sz w:val="18"/>
              </w:rPr>
              <w:t>Sundry Creditors ledger</w:t>
            </w:r>
            <w:r>
              <w:rPr>
                <w:sz w:val="18"/>
              </w:rPr>
              <w:t xml:space="preserve"> in AccountsEasy</w:t>
            </w:r>
          </w:p>
        </w:tc>
      </w:tr>
      <w:tr>
        <w:tc>
          <w:tcPr>
            <w:tcW w:type="dxa" w:w="3324"/>
          </w:tcPr>
          <w:p>
            <w:r>
              <w:rPr>
                <w:sz w:val="18"/>
              </w:rPr>
            </w:r>
            <w:r>
              <w:rPr>
                <w:b/>
                <w:sz w:val="18"/>
              </w:rPr>
              <w:t>Branch</w:t>
            </w:r>
            <w:r>
              <w:rPr>
                <w:sz w:val="18"/>
              </w:rPr>
              <w:t xml:space="preserve"> (address, GST, business type, area/circle code)</w:t>
            </w:r>
          </w:p>
        </w:tc>
        <w:tc>
          <w:tcPr>
            <w:tcW w:type="dxa" w:w="3324"/>
          </w:tcPr>
          <w:p>
            <w:r>
              <w:rPr>
                <w:sz w:val="18"/>
              </w:rPr>
            </w:r>
            <w:r>
              <w:rPr>
                <w:sz w:val="18"/>
              </w:rPr>
              <w:t>Location selector on every transaction; Ship From on Quotation/SO; To/From Branch on Transfer Out/In; Indent To Location; branch-wise sequence numbers; printed bill header</w:t>
            </w:r>
          </w:p>
        </w:tc>
        <w:tc>
          <w:tcPr>
            <w:tcW w:type="dxa" w:w="3324"/>
          </w:tcPr>
          <w:p>
            <w:r>
              <w:rPr>
                <w:sz w:val="18"/>
              </w:rPr>
            </w:r>
            <w:r>
              <w:rPr>
                <w:sz w:val="18"/>
              </w:rPr>
              <w:t>Branch Master report, every "Storewise / Branchwise" report, Trial Balance Location Wise (Accounts)</w:t>
            </w:r>
          </w:p>
        </w:tc>
      </w:tr>
      <w:tr>
        <w:tc>
          <w:tcPr>
            <w:tcW w:type="dxa" w:w="3324"/>
          </w:tcPr>
          <w:p>
            <w:r>
              <w:rPr>
                <w:sz w:val="18"/>
              </w:rPr>
            </w:r>
            <w:r>
              <w:rPr>
                <w:b/>
                <w:sz w:val="18"/>
              </w:rPr>
              <w:t>Distribution Centre Mapping</w:t>
            </w:r>
          </w:p>
        </w:tc>
        <w:tc>
          <w:tcPr>
            <w:tcW w:type="dxa" w:w="3324"/>
          </w:tcPr>
          <w:p>
            <w:r>
              <w:rPr>
                <w:sz w:val="18"/>
              </w:rPr>
            </w:r>
            <w:r>
              <w:rPr>
                <w:sz w:val="18"/>
              </w:rPr>
              <w:t>Which branch an Indent / Auto Indent is raised to</w:t>
            </w:r>
          </w:p>
        </w:tc>
        <w:tc>
          <w:tcPr>
            <w:tcW w:type="dxa" w:w="3324"/>
          </w:tcPr>
          <w:p>
            <w:r>
              <w:rPr>
                <w:sz w:val="18"/>
              </w:rPr>
            </w:r>
            <w:r>
              <w:rPr>
                <w:sz w:val="18"/>
              </w:rPr>
              <w:t>Indent Summary</w:t>
            </w:r>
          </w:p>
        </w:tc>
      </w:tr>
      <w:tr>
        <w:tc>
          <w:tcPr>
            <w:tcW w:type="dxa" w:w="3324"/>
          </w:tcPr>
          <w:p>
            <w:r>
              <w:rPr>
                <w:sz w:val="18"/>
              </w:rPr>
            </w:r>
            <w:r>
              <w:rPr>
                <w:b/>
                <w:sz w:val="18"/>
              </w:rPr>
              <w:t>Register</w:t>
            </w:r>
            <w:r>
              <w:rPr>
                <w:sz w:val="18"/>
              </w:rPr>
              <w:t xml:space="preserve"> (counter, prefix, invoice sequence)</w:t>
            </w:r>
          </w:p>
        </w:tc>
        <w:tc>
          <w:tcPr>
            <w:tcW w:type="dxa" w:w="3324"/>
          </w:tcPr>
          <w:p>
            <w:r>
              <w:rPr>
                <w:sz w:val="18"/>
              </w:rPr>
            </w:r>
            <w:r>
              <w:rPr>
                <w:sz w:val="18"/>
              </w:rPr>
              <w:t>Determines bill number prefix (CO-225) and sequence when a device bills; Online Sales Allowed flag</w:t>
            </w:r>
          </w:p>
        </w:tc>
        <w:tc>
          <w:tcPr>
            <w:tcW w:type="dxa" w:w="3324"/>
          </w:tcPr>
          <w:p>
            <w:r>
              <w:rPr>
                <w:sz w:val="18"/>
              </w:rPr>
            </w:r>
            <w:r>
              <w:rPr>
                <w:sz w:val="18"/>
              </w:rPr>
              <w:t>Daily Sales Summary [Till Wise], Counterwise Sales, Tender Type Detail (Till column)</w:t>
            </w:r>
          </w:p>
        </w:tc>
      </w:tr>
      <w:tr>
        <w:tc>
          <w:tcPr>
            <w:tcW w:type="dxa" w:w="3324"/>
          </w:tcPr>
          <w:p>
            <w:r>
              <w:rPr>
                <w:sz w:val="18"/>
              </w:rPr>
            </w:r>
            <w:r>
              <w:rPr>
                <w:b/>
                <w:sz w:val="18"/>
              </w:rPr>
              <w:t>Promotion Management</w:t>
            </w:r>
          </w:p>
        </w:tc>
        <w:tc>
          <w:tcPr>
            <w:tcW w:type="dxa" w:w="3324"/>
          </w:tcPr>
          <w:p>
            <w:r>
              <w:rPr>
                <w:sz w:val="18"/>
              </w:rPr>
            </w:r>
            <w:r>
              <w:rPr>
                <w:sz w:val="18"/>
              </w:rPr>
              <w:t xml:space="preserve">Offers auto-applied on Sales Bill when </w:t>
            </w:r>
            <w:r>
              <w:rPr>
                <w:i/>
                <w:sz w:val="18"/>
              </w:rPr>
              <w:t>Enable Promotion</w:t>
            </w:r>
            <w:r>
              <w:rPr>
                <w:sz w:val="18"/>
              </w:rPr>
              <w:t xml:space="preserve"> is ON (currently OFF)</w:t>
            </w:r>
          </w:p>
        </w:tc>
        <w:tc>
          <w:tcPr>
            <w:tcW w:type="dxa" w:w="3324"/>
          </w:tcPr>
          <w:p>
            <w:r>
              <w:rPr>
                <w:sz w:val="18"/>
              </w:rPr>
            </w:r>
            <w:r>
              <w:rPr>
                <w:sz w:val="18"/>
              </w:rPr>
              <w:t>Offer Claim Report, Hold/Discount approval reports</w:t>
            </w:r>
          </w:p>
        </w:tc>
      </w:tr>
      <w:tr>
        <w:tc>
          <w:tcPr>
            <w:tcW w:type="dxa" w:w="3324"/>
          </w:tcPr>
          <w:p>
            <w:r>
              <w:rPr>
                <w:sz w:val="18"/>
              </w:rPr>
            </w:r>
            <w:r>
              <w:rPr>
                <w:b/>
                <w:sz w:val="18"/>
              </w:rPr>
              <w:t>Tender Type / Tender Type Values</w:t>
            </w:r>
          </w:p>
        </w:tc>
        <w:tc>
          <w:tcPr>
            <w:tcW w:type="dxa" w:w="3324"/>
          </w:tcPr>
          <w:p>
            <w:r>
              <w:rPr>
                <w:sz w:val="18"/>
              </w:rPr>
            </w:r>
            <w:r>
              <w:rPr>
                <w:sz w:val="18"/>
              </w:rPr>
              <w:t>Options in the tender window after F6 Save on Sales Bill (Cash built-in; Card, Wallet, Credit, Coupon, Finance per Business Configuration → Tender); Group Ledger → posting ledger</w:t>
            </w:r>
          </w:p>
        </w:tc>
        <w:tc>
          <w:tcPr>
            <w:tcW w:type="dxa" w:w="3324"/>
          </w:tcPr>
          <w:p>
            <w:r>
              <w:rPr>
                <w:sz w:val="18"/>
              </w:rPr>
            </w:r>
            <w:r>
              <w:rPr>
                <w:sz w:val="18"/>
              </w:rPr>
              <w:t>Tender Type Detail, Daily Sales Summary tender columns, Tender Wise Sales dashboard pie, Accounts → Cash/Bank ledgers</w:t>
            </w:r>
          </w:p>
        </w:tc>
      </w:tr>
      <w:tr>
        <w:tc>
          <w:tcPr>
            <w:tcW w:type="dxa" w:w="3324"/>
          </w:tcPr>
          <w:p>
            <w:r>
              <w:rPr>
                <w:sz w:val="18"/>
              </w:rPr>
            </w:r>
            <w:r>
              <w:rPr>
                <w:b/>
                <w:sz w:val="18"/>
              </w:rPr>
              <w:t>Transporter / Freight Settings</w:t>
            </w:r>
          </w:p>
        </w:tc>
        <w:tc>
          <w:tcPr>
            <w:tcW w:type="dxa" w:w="3324"/>
          </w:tcPr>
          <w:p>
            <w:r>
              <w:rPr>
                <w:sz w:val="18"/>
              </w:rPr>
            </w:r>
            <w:r>
              <w:rPr>
                <w:sz w:val="18"/>
              </w:rPr>
              <w:t>Delivery Note / Transfer Out shipping details, e-Way bill; freight amount on PO / Purchase Invoice</w:t>
            </w:r>
          </w:p>
        </w:tc>
        <w:tc>
          <w:tcPr>
            <w:tcW w:type="dxa" w:w="3324"/>
          </w:tcPr>
          <w:p>
            <w:r>
              <w:rPr>
                <w:sz w:val="18"/>
              </w:rPr>
            </w:r>
            <w:r>
              <w:rPr>
                <w:sz w:val="18"/>
              </w:rPr>
              <w:t>Freight column in Purchase Detail / Daily Sales Summary</w:t>
            </w:r>
          </w:p>
        </w:tc>
      </w:tr>
      <w:tr>
        <w:tc>
          <w:tcPr>
            <w:tcW w:type="dxa" w:w="3324"/>
          </w:tcPr>
          <w:p>
            <w:r>
              <w:rPr>
                <w:sz w:val="18"/>
              </w:rPr>
            </w:r>
            <w:r>
              <w:rPr>
                <w:b/>
                <w:sz w:val="18"/>
              </w:rPr>
              <w:t>GSTNo Restriction Master</w:t>
            </w:r>
          </w:p>
        </w:tc>
        <w:tc>
          <w:tcPr>
            <w:tcW w:type="dxa" w:w="3324"/>
          </w:tcPr>
          <w:p>
            <w:r>
              <w:rPr>
                <w:sz w:val="18"/>
              </w:rPr>
            </w:r>
            <w:r>
              <w:rPr>
                <w:sz w:val="18"/>
              </w:rPr>
              <w:t>Validation of customer GSTIN when Invoice Type = Tax Invoice</w:t>
            </w:r>
          </w:p>
        </w:tc>
        <w:tc>
          <w:tcPr>
            <w:tcW w:type="dxa" w:w="3324"/>
          </w:tcPr>
          <w:p>
            <w:r>
              <w:rPr>
                <w:sz w:val="18"/>
              </w:rPr>
            </w:r>
            <w:r>
              <w:rPr>
                <w:sz w:val="18"/>
              </w:rPr>
              <w:t>—</w:t>
            </w:r>
          </w:p>
        </w:tc>
      </w:tr>
      <w:tr>
        <w:tc>
          <w:tcPr>
            <w:tcW w:type="dxa" w:w="3324"/>
          </w:tcPr>
          <w:p>
            <w:r>
              <w:rPr>
                <w:sz w:val="18"/>
              </w:rPr>
            </w:r>
            <w:r>
              <w:rPr>
                <w:b/>
                <w:sz w:val="18"/>
              </w:rPr>
              <w:t>Unicode Master</w:t>
            </w:r>
          </w:p>
        </w:tc>
        <w:tc>
          <w:tcPr>
            <w:tcW w:type="dxa" w:w="3324"/>
          </w:tcPr>
          <w:p>
            <w:r>
              <w:rPr>
                <w:sz w:val="18"/>
              </w:rPr>
            </w:r>
            <w:r>
              <w:rPr>
                <w:sz w:val="18"/>
              </w:rPr>
              <w:t>Regional-language branch text on printed bills</w:t>
            </w:r>
          </w:p>
        </w:tc>
        <w:tc>
          <w:tcPr>
            <w:tcW w:type="dxa" w:w="3324"/>
          </w:tcPr>
          <w:p>
            <w:r>
              <w:rPr>
                <w:sz w:val="18"/>
              </w:rPr>
            </w:r>
            <w:r>
              <w:rPr>
                <w:sz w:val="18"/>
              </w:rPr>
              <w:t>—</w:t>
            </w:r>
          </w:p>
        </w:tc>
      </w:tr>
    </w:tbl>
    <w:p/>
    <w:p>
      <w:pPr>
        <w:pStyle w:val="Heading3"/>
      </w:pPr>
      <w:r>
        <w:t>8.2 Transactions → what each one changes and where it flows next</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D9E2F3"/>
          </w:tcPr>
          <w:p>
            <w:r>
              <w:rPr>
                <w:b/>
                <w:sz w:val="18"/>
              </w:rPr>
            </w:r>
            <w:r>
              <w:rPr>
                <w:b/>
                <w:sz w:val="18"/>
              </w:rPr>
              <w:t>Transaction</w:t>
            </w:r>
          </w:p>
        </w:tc>
        <w:tc>
          <w:tcPr>
            <w:tcW w:type="dxa" w:w="1994"/>
            <w:shd w:val="clear" w:color="auto" w:fill="D9E2F3"/>
          </w:tcPr>
          <w:p>
            <w:r>
              <w:rPr>
                <w:b/>
                <w:sz w:val="18"/>
              </w:rPr>
            </w:r>
            <w:r>
              <w:rPr>
                <w:b/>
                <w:sz w:val="18"/>
              </w:rPr>
              <w:t>Stock effect</w:t>
            </w:r>
          </w:p>
        </w:tc>
        <w:tc>
          <w:tcPr>
            <w:tcW w:type="dxa" w:w="1994"/>
            <w:shd w:val="clear" w:color="auto" w:fill="D9E2F3"/>
          </w:tcPr>
          <w:p>
            <w:r>
              <w:rPr>
                <w:b/>
                <w:sz w:val="18"/>
              </w:rPr>
            </w:r>
            <w:r>
              <w:rPr>
                <w:b/>
                <w:sz w:val="18"/>
              </w:rPr>
              <w:t>Money / ledger effect (via Ledger Map)</w:t>
            </w:r>
          </w:p>
        </w:tc>
        <w:tc>
          <w:tcPr>
            <w:tcW w:type="dxa" w:w="1994"/>
            <w:shd w:val="clear" w:color="auto" w:fill="D9E2F3"/>
          </w:tcPr>
          <w:p>
            <w:r>
              <w:rPr>
                <w:b/>
                <w:sz w:val="18"/>
              </w:rPr>
            </w:r>
            <w:r>
              <w:rPr>
                <w:b/>
                <w:sz w:val="18"/>
              </w:rPr>
              <w:t>Next step it enables</w:t>
            </w:r>
          </w:p>
        </w:tc>
        <w:tc>
          <w:tcPr>
            <w:tcW w:type="dxa" w:w="1994"/>
            <w:shd w:val="clear" w:color="auto" w:fill="D9E2F3"/>
          </w:tcPr>
          <w:p>
            <w:r>
              <w:rPr>
                <w:b/>
                <w:sz w:val="18"/>
              </w:rPr>
            </w:r>
            <w:r>
              <w:rPr>
                <w:b/>
                <w:sz w:val="18"/>
              </w:rPr>
              <w:t>Reports that read it</w:t>
            </w:r>
          </w:p>
        </w:tc>
      </w:tr>
      <w:tr>
        <w:tc>
          <w:tcPr>
            <w:tcW w:type="dxa" w:w="1994"/>
          </w:tcPr>
          <w:p>
            <w:r>
              <w:rPr>
                <w:sz w:val="18"/>
              </w:rPr>
            </w:r>
            <w:r>
              <w:rPr>
                <w:b/>
                <w:sz w:val="18"/>
              </w:rPr>
              <w:t>Sales Quotation</w:t>
            </w:r>
          </w:p>
        </w:tc>
        <w:tc>
          <w:tcPr>
            <w:tcW w:type="dxa" w:w="1994"/>
          </w:tcPr>
          <w:p>
            <w:r>
              <w:rPr>
                <w:sz w:val="18"/>
              </w:rPr>
            </w:r>
            <w:r>
              <w:rPr>
                <w:sz w:val="18"/>
              </w:rPr>
              <w:t>none</w:t>
            </w:r>
          </w:p>
        </w:tc>
        <w:tc>
          <w:tcPr>
            <w:tcW w:type="dxa" w:w="1994"/>
          </w:tcPr>
          <w:p>
            <w:r>
              <w:rPr>
                <w:sz w:val="18"/>
              </w:rPr>
            </w:r>
            <w:r>
              <w:rPr>
                <w:sz w:val="18"/>
              </w:rPr>
              <w:t>none</w:t>
            </w:r>
          </w:p>
        </w:tc>
        <w:tc>
          <w:tcPr>
            <w:tcW w:type="dxa" w:w="1994"/>
          </w:tcPr>
          <w:p>
            <w:r>
              <w:rPr>
                <w:sz w:val="18"/>
              </w:rPr>
            </w:r>
            <w:r>
              <w:rPr>
                <w:sz w:val="18"/>
              </w:rPr>
              <w:t>convert to Sales Order (Quote No carried)</w:t>
            </w:r>
          </w:p>
        </w:tc>
        <w:tc>
          <w:tcPr>
            <w:tcW w:type="dxa" w:w="1994"/>
          </w:tcPr>
          <w:p>
            <w:r>
              <w:rPr>
                <w:sz w:val="18"/>
              </w:rPr>
            </w:r>
            <w:r>
              <w:rPr>
                <w:sz w:val="18"/>
              </w:rPr>
              <w:t>Quotation Summary / Details</w:t>
            </w:r>
          </w:p>
        </w:tc>
      </w:tr>
      <w:tr>
        <w:tc>
          <w:tcPr>
            <w:tcW w:type="dxa" w:w="1994"/>
          </w:tcPr>
          <w:p>
            <w:r>
              <w:rPr>
                <w:sz w:val="18"/>
              </w:rPr>
            </w:r>
            <w:r>
              <w:rPr>
                <w:b/>
                <w:sz w:val="18"/>
              </w:rPr>
              <w:t>Sales Order</w:t>
            </w:r>
          </w:p>
        </w:tc>
        <w:tc>
          <w:tcPr>
            <w:tcW w:type="dxa" w:w="1994"/>
          </w:tcPr>
          <w:p>
            <w:r>
              <w:rPr>
                <w:sz w:val="18"/>
              </w:rPr>
            </w:r>
            <w:r>
              <w:rPr>
                <w:sz w:val="18"/>
              </w:rPr>
              <w:t>reserves stock (Stock Reserve Status)</w:t>
            </w:r>
          </w:p>
        </w:tc>
        <w:tc>
          <w:tcPr>
            <w:tcW w:type="dxa" w:w="1994"/>
          </w:tcPr>
          <w:p>
            <w:r>
              <w:rPr>
                <w:sz w:val="18"/>
              </w:rPr>
            </w:r>
            <w:r>
              <w:rPr>
                <w:sz w:val="18"/>
              </w:rPr>
              <w:t xml:space="preserve">Advance posted per </w:t>
            </w:r>
            <w:r>
              <w:rPr>
                <w:i/>
                <w:sz w:val="18"/>
              </w:rPr>
              <w:t>Sales Order advance goes to</w:t>
            </w:r>
            <w:r>
              <w:rPr>
                <w:sz w:val="18"/>
              </w:rPr>
              <w:t xml:space="preserve"> (To customer account)</w:t>
            </w:r>
          </w:p>
        </w:tc>
        <w:tc>
          <w:tcPr>
            <w:tcW w:type="dxa" w:w="1994"/>
          </w:tcPr>
          <w:p>
            <w:r>
              <w:rPr>
                <w:sz w:val="18"/>
              </w:rPr>
            </w:r>
            <w:r>
              <w:rPr>
                <w:sz w:val="18"/>
              </w:rPr>
              <w:t xml:space="preserve">Sales Order Approval (if enabled) → Delivery Note or Sales Bill (SO No carried); Auto-indent if </w:t>
            </w:r>
            <w:r>
              <w:rPr>
                <w:i/>
                <w:sz w:val="18"/>
              </w:rPr>
              <w:t>Save SO Qty as Indent</w:t>
            </w:r>
          </w:p>
        </w:tc>
        <w:tc>
          <w:tcPr>
            <w:tcW w:type="dxa" w:w="1994"/>
          </w:tcPr>
          <w:p>
            <w:r>
              <w:rPr>
                <w:sz w:val="18"/>
              </w:rPr>
            </w:r>
            <w:r>
              <w:rPr>
                <w:sz w:val="18"/>
              </w:rPr>
              <w:t>Sales Order Summary/Detail, Sales Order Stock Status, Stock Reserve Status</w:t>
            </w:r>
          </w:p>
        </w:tc>
      </w:tr>
      <w:tr>
        <w:tc>
          <w:tcPr>
            <w:tcW w:type="dxa" w:w="1994"/>
          </w:tcPr>
          <w:p>
            <w:r>
              <w:rPr>
                <w:sz w:val="18"/>
              </w:rPr>
            </w:r>
            <w:r>
              <w:rPr>
                <w:b/>
                <w:sz w:val="18"/>
              </w:rPr>
              <w:t>Delivery Note</w:t>
            </w:r>
          </w:p>
        </w:tc>
        <w:tc>
          <w:tcPr>
            <w:tcW w:type="dxa" w:w="1994"/>
          </w:tcPr>
          <w:p>
            <w:r>
              <w:rPr>
                <w:sz w:val="18"/>
              </w:rPr>
            </w:r>
            <w:r>
              <w:rPr>
                <w:sz w:val="18"/>
              </w:rPr>
              <w:t>stock OUT</w:t>
            </w:r>
          </w:p>
        </w:tc>
        <w:tc>
          <w:tcPr>
            <w:tcW w:type="dxa" w:w="1994"/>
          </w:tcPr>
          <w:p>
            <w:r>
              <w:rPr>
                <w:sz w:val="18"/>
              </w:rPr>
            </w:r>
            <w:r>
              <w:rPr>
                <w:sz w:val="18"/>
              </w:rPr>
              <w:t>none until billed</w:t>
            </w:r>
          </w:p>
        </w:tc>
        <w:tc>
          <w:tcPr>
            <w:tcW w:type="dxa" w:w="1994"/>
          </w:tcPr>
          <w:p>
            <w:r>
              <w:rPr>
                <w:sz w:val="18"/>
              </w:rPr>
            </w:r>
            <w:r>
              <w:rPr>
                <w:sz w:val="18"/>
              </w:rPr>
              <w:t>Sales Bill (multiple DNs can be merged – config ON); DN Return reverses</w:t>
            </w:r>
          </w:p>
        </w:tc>
        <w:tc>
          <w:tcPr>
            <w:tcW w:type="dxa" w:w="1994"/>
          </w:tcPr>
          <w:p>
            <w:r>
              <w:rPr>
                <w:sz w:val="18"/>
              </w:rPr>
            </w:r>
            <w:r>
              <w:rPr>
                <w:sz w:val="18"/>
              </w:rPr>
              <w:t>Sales DeliveryNote Summary/Detail, Delivery Bill reports, Kitchen Preparation</w:t>
            </w:r>
          </w:p>
        </w:tc>
      </w:tr>
      <w:tr>
        <w:tc>
          <w:tcPr>
            <w:tcW w:type="dxa" w:w="1994"/>
          </w:tcPr>
          <w:p>
            <w:r>
              <w:rPr>
                <w:sz w:val="18"/>
              </w:rPr>
            </w:r>
            <w:r>
              <w:rPr>
                <w:b/>
                <w:sz w:val="18"/>
              </w:rPr>
              <w:t>Sales Bill</w:t>
            </w:r>
          </w:p>
        </w:tc>
        <w:tc>
          <w:tcPr>
            <w:tcW w:type="dxa" w:w="1994"/>
          </w:tcPr>
          <w:p>
            <w:r>
              <w:rPr>
                <w:sz w:val="18"/>
              </w:rPr>
            </w:r>
            <w:r>
              <w:rPr>
                <w:sz w:val="18"/>
              </w:rPr>
              <w:t>stock OUT (or already out via DN)</w:t>
            </w:r>
          </w:p>
        </w:tc>
        <w:tc>
          <w:tcPr>
            <w:tcW w:type="dxa" w:w="1994"/>
          </w:tcPr>
          <w:p>
            <w:r>
              <w:rPr>
                <w:sz w:val="18"/>
              </w:rPr>
            </w:r>
            <w:r>
              <w:rPr>
                <w:sz w:val="18"/>
              </w:rPr>
              <w:t>Sales voucher + tender ledgers (Cash in Hand, Card, Wallet, Sundry Debtor for Credit); loyalty points earned; customer credit balance reduced</w:t>
            </w:r>
          </w:p>
        </w:tc>
        <w:tc>
          <w:tcPr>
            <w:tcW w:type="dxa" w:w="1994"/>
          </w:tcPr>
          <w:p>
            <w:r>
              <w:rPr>
                <w:sz w:val="18"/>
              </w:rPr>
            </w:r>
            <w:r>
              <w:rPr>
                <w:sz w:val="18"/>
              </w:rPr>
              <w:t>Sales Return (against Bill No); Reprint; Multiple Dispatch; Billwise Receipt in Accounts for credit bills</w:t>
            </w:r>
          </w:p>
        </w:tc>
        <w:tc>
          <w:tcPr>
            <w:tcW w:type="dxa" w:w="1994"/>
          </w:tcPr>
          <w:p>
            <w:r>
              <w:rPr>
                <w:sz w:val="18"/>
              </w:rPr>
            </w:r>
            <w:r>
              <w:rPr>
                <w:sz w:val="18"/>
              </w:rPr>
              <w:t>All Sales reports, Daily/Monthly Sales Summary, GST Sales Summary, Sales Item Margin, Tender Type Detail, Dashboard tiles</w:t>
            </w:r>
          </w:p>
        </w:tc>
      </w:tr>
      <w:tr>
        <w:tc>
          <w:tcPr>
            <w:tcW w:type="dxa" w:w="1994"/>
          </w:tcPr>
          <w:p>
            <w:r>
              <w:rPr>
                <w:sz w:val="18"/>
              </w:rPr>
            </w:r>
            <w:r>
              <w:rPr>
                <w:b/>
                <w:sz w:val="18"/>
              </w:rPr>
              <w:t>Sales Return</w:t>
            </w:r>
          </w:p>
        </w:tc>
        <w:tc>
          <w:tcPr>
            <w:tcW w:type="dxa" w:w="1994"/>
          </w:tcPr>
          <w:p>
            <w:r>
              <w:rPr>
                <w:sz w:val="18"/>
              </w:rPr>
            </w:r>
            <w:r>
              <w:rPr>
                <w:sz w:val="18"/>
              </w:rPr>
              <w:t>stock IN</w:t>
            </w:r>
          </w:p>
        </w:tc>
        <w:tc>
          <w:tcPr>
            <w:tcW w:type="dxa" w:w="1994"/>
          </w:tcPr>
          <w:p>
            <w:r>
              <w:rPr>
                <w:sz w:val="18"/>
              </w:rPr>
            </w:r>
            <w:r>
              <w:rPr>
                <w:sz w:val="18"/>
              </w:rPr>
              <w:t>reverses sales; refund per Return Mode (RRN credit / Credit Note / Cash / Wallet / Card)</w:t>
            </w:r>
          </w:p>
        </w:tc>
        <w:tc>
          <w:tcPr>
            <w:tcW w:type="dxa" w:w="1994"/>
          </w:tcPr>
          <w:p>
            <w:r>
              <w:rPr>
                <w:sz w:val="18"/>
              </w:rPr>
            </w:r>
            <w:r>
              <w:rPr>
                <w:sz w:val="18"/>
              </w:rPr>
              <w:t>RRN balance usable as tender on next bill</w:t>
            </w:r>
          </w:p>
        </w:tc>
        <w:tc>
          <w:tcPr>
            <w:tcW w:type="dxa" w:w="1994"/>
          </w:tcPr>
          <w:p>
            <w:r>
              <w:rPr>
                <w:sz w:val="18"/>
              </w:rPr>
            </w:r>
            <w:r>
              <w:rPr>
                <w:sz w:val="18"/>
              </w:rPr>
              <w:t>Sales Return Summary / Itemwise / Customerwise, Sales Return Register (Accounts)</w:t>
            </w:r>
          </w:p>
        </w:tc>
      </w:tr>
      <w:tr>
        <w:tc>
          <w:tcPr>
            <w:tcW w:type="dxa" w:w="1994"/>
          </w:tcPr>
          <w:p>
            <w:r>
              <w:rPr>
                <w:sz w:val="18"/>
              </w:rPr>
            </w:r>
            <w:r>
              <w:rPr>
                <w:b/>
                <w:sz w:val="18"/>
              </w:rPr>
              <w:t>Delivery Note Return</w:t>
            </w:r>
          </w:p>
        </w:tc>
        <w:tc>
          <w:tcPr>
            <w:tcW w:type="dxa" w:w="1994"/>
          </w:tcPr>
          <w:p>
            <w:r>
              <w:rPr>
                <w:sz w:val="18"/>
              </w:rPr>
            </w:r>
            <w:r>
              <w:rPr>
                <w:sz w:val="18"/>
              </w:rPr>
              <w:t>stock IN</w:t>
            </w:r>
          </w:p>
        </w:tc>
        <w:tc>
          <w:tcPr>
            <w:tcW w:type="dxa" w:w="1994"/>
          </w:tcPr>
          <w:p>
            <w:r>
              <w:rPr>
                <w:sz w:val="18"/>
              </w:rPr>
            </w:r>
            <w:r>
              <w:rPr>
                <w:sz w:val="18"/>
              </w:rPr>
              <w:t>none</w:t>
            </w:r>
          </w:p>
        </w:tc>
        <w:tc>
          <w:tcPr>
            <w:tcW w:type="dxa" w:w="1994"/>
          </w:tcPr>
          <w:p>
            <w:r>
              <w:rPr>
                <w:sz w:val="18"/>
              </w:rPr>
            </w:r>
            <w:r>
              <w:rPr>
                <w:sz w:val="18"/>
              </w:rPr>
              <w:t>—</w:t>
            </w:r>
          </w:p>
        </w:tc>
        <w:tc>
          <w:tcPr>
            <w:tcW w:type="dxa" w:w="1994"/>
          </w:tcPr>
          <w:p>
            <w:r>
              <w:rPr>
                <w:sz w:val="18"/>
              </w:rPr>
            </w:r>
            <w:r>
              <w:rPr>
                <w:sz w:val="18"/>
              </w:rPr>
              <w:t>Sales DeliveryNote reports</w:t>
            </w:r>
          </w:p>
        </w:tc>
      </w:tr>
      <w:tr>
        <w:tc>
          <w:tcPr>
            <w:tcW w:type="dxa" w:w="1994"/>
          </w:tcPr>
          <w:p>
            <w:r>
              <w:rPr>
                <w:sz w:val="18"/>
              </w:rPr>
            </w:r>
            <w:r>
              <w:rPr>
                <w:b/>
                <w:sz w:val="18"/>
              </w:rPr>
              <w:t>Transfer Out</w:t>
            </w:r>
            <w:r>
              <w:rPr>
                <w:sz w:val="18"/>
              </w:rPr>
              <w:t xml:space="preserve"> (HO)</w:t>
            </w:r>
          </w:p>
        </w:tc>
        <w:tc>
          <w:tcPr>
            <w:tcW w:type="dxa" w:w="1994"/>
          </w:tcPr>
          <w:p>
            <w:r>
              <w:rPr>
                <w:sz w:val="18"/>
              </w:rPr>
            </w:r>
            <w:r>
              <w:rPr>
                <w:sz w:val="18"/>
              </w:rPr>
              <w:t>stock OUT at source, "in transit"</w:t>
            </w:r>
          </w:p>
        </w:tc>
        <w:tc>
          <w:tcPr>
            <w:tcW w:type="dxa" w:w="1994"/>
          </w:tcPr>
          <w:p>
            <w:r>
              <w:rPr>
                <w:sz w:val="18"/>
              </w:rPr>
            </w:r>
            <w:r>
              <w:rPr>
                <w:sz w:val="18"/>
              </w:rPr>
              <w:t>inter-branch ledger</w:t>
            </w:r>
          </w:p>
        </w:tc>
        <w:tc>
          <w:tcPr>
            <w:tcW w:type="dxa" w:w="1994"/>
          </w:tcPr>
          <w:p>
            <w:r>
              <w:rPr>
                <w:sz w:val="18"/>
              </w:rPr>
            </w:r>
            <w:r>
              <w:rPr>
                <w:b/>
                <w:sz w:val="18"/>
              </w:rPr>
              <w:t>Transfer In / Transfer In Touch</w:t>
            </w:r>
            <w:r>
              <w:rPr>
                <w:sz w:val="18"/>
              </w:rPr>
              <w:t xml:space="preserve"> at destination (TO No carried); optional Transfer Out Approval (disabled)</w:t>
            </w:r>
          </w:p>
        </w:tc>
        <w:tc>
          <w:tcPr>
            <w:tcW w:type="dxa" w:w="1994"/>
          </w:tcPr>
          <w:p>
            <w:r>
              <w:rPr>
                <w:sz w:val="18"/>
              </w:rPr>
            </w:r>
            <w:r>
              <w:rPr>
                <w:sz w:val="18"/>
              </w:rPr>
              <w:t>Stock TransferOut Summary/Detail, Stock In Transit, TO Vs TIN, Purchase Transit</w:t>
            </w:r>
          </w:p>
        </w:tc>
      </w:tr>
      <w:tr>
        <w:tc>
          <w:tcPr>
            <w:tcW w:type="dxa" w:w="1994"/>
          </w:tcPr>
          <w:p>
            <w:r>
              <w:rPr>
                <w:sz w:val="18"/>
              </w:rPr>
            </w:r>
            <w:r>
              <w:rPr>
                <w:b/>
                <w:sz w:val="18"/>
              </w:rPr>
              <w:t>Transfer In</w:t>
            </w:r>
            <w:r>
              <w:rPr>
                <w:sz w:val="18"/>
              </w:rPr>
              <w:t xml:space="preserve"> (branch)</w:t>
            </w:r>
          </w:p>
        </w:tc>
        <w:tc>
          <w:tcPr>
            <w:tcW w:type="dxa" w:w="1994"/>
          </w:tcPr>
          <w:p>
            <w:r>
              <w:rPr>
                <w:sz w:val="18"/>
              </w:rPr>
            </w:r>
            <w:r>
              <w:rPr>
                <w:sz w:val="18"/>
              </w:rPr>
              <w:t xml:space="preserve">stock IN at destination; </w:t>
            </w:r>
            <w:r>
              <w:rPr>
                <w:i/>
                <w:sz w:val="18"/>
              </w:rPr>
              <w:t>Received</w:t>
            </w:r>
            <w:r>
              <w:rPr>
                <w:sz w:val="18"/>
              </w:rPr>
              <w:t xml:space="preserve"> column vs sent qty</w:t>
            </w:r>
          </w:p>
        </w:tc>
        <w:tc>
          <w:tcPr>
            <w:tcW w:type="dxa" w:w="1994"/>
          </w:tcPr>
          <w:p>
            <w:r>
              <w:rPr>
                <w:sz w:val="18"/>
              </w:rPr>
            </w:r>
            <w:r>
              <w:rPr>
                <w:sz w:val="18"/>
              </w:rPr>
              <w:t>inter-branch ledger</w:t>
            </w:r>
          </w:p>
        </w:tc>
        <w:tc>
          <w:tcPr>
            <w:tcW w:type="dxa" w:w="1994"/>
          </w:tcPr>
          <w:p>
            <w:r>
              <w:rPr>
                <w:sz w:val="18"/>
              </w:rPr>
            </w:r>
            <w:r>
              <w:rPr>
                <w:sz w:val="18"/>
              </w:rPr>
              <w:t>discrepancy handling</w:t>
            </w:r>
          </w:p>
        </w:tc>
        <w:tc>
          <w:tcPr>
            <w:tcW w:type="dxa" w:w="1994"/>
          </w:tcPr>
          <w:p>
            <w:r>
              <w:rPr>
                <w:sz w:val="18"/>
              </w:rPr>
            </w:r>
            <w:r>
              <w:rPr>
                <w:sz w:val="18"/>
              </w:rPr>
              <w:t>Stock TransferIn Summary/Detail, Stock Transfer Discrepancy</w:t>
            </w:r>
          </w:p>
        </w:tc>
      </w:tr>
      <w:tr>
        <w:tc>
          <w:tcPr>
            <w:tcW w:type="dxa" w:w="1994"/>
          </w:tcPr>
          <w:p>
            <w:r>
              <w:rPr>
                <w:sz w:val="18"/>
              </w:rPr>
            </w:r>
            <w:r>
              <w:rPr>
                <w:b/>
                <w:sz w:val="18"/>
              </w:rPr>
              <w:t>Indent / Auto Indent</w:t>
            </w:r>
          </w:p>
        </w:tc>
        <w:tc>
          <w:tcPr>
            <w:tcW w:type="dxa" w:w="1994"/>
          </w:tcPr>
          <w:p>
            <w:r>
              <w:rPr>
                <w:sz w:val="18"/>
              </w:rPr>
            </w:r>
            <w:r>
              <w:rPr>
                <w:sz w:val="18"/>
              </w:rPr>
              <w:t>none</w:t>
            </w:r>
          </w:p>
        </w:tc>
        <w:tc>
          <w:tcPr>
            <w:tcW w:type="dxa" w:w="1994"/>
          </w:tcPr>
          <w:p>
            <w:r>
              <w:rPr>
                <w:sz w:val="18"/>
              </w:rPr>
            </w:r>
            <w:r>
              <w:rPr>
                <w:sz w:val="18"/>
              </w:rPr>
              <w:t>none</w:t>
            </w:r>
          </w:p>
        </w:tc>
        <w:tc>
          <w:tcPr>
            <w:tcW w:type="dxa" w:w="1994"/>
          </w:tcPr>
          <w:p>
            <w:r>
              <w:rPr>
                <w:sz w:val="18"/>
              </w:rPr>
            </w:r>
            <w:r>
              <w:rPr>
                <w:sz w:val="18"/>
              </w:rPr>
              <w:t>HO raises Transfer Out (or PO) to fulfil; Indent Cancellation</w:t>
            </w:r>
          </w:p>
        </w:tc>
        <w:tc>
          <w:tcPr>
            <w:tcW w:type="dxa" w:w="1994"/>
          </w:tcPr>
          <w:p>
            <w:r>
              <w:rPr>
                <w:sz w:val="18"/>
              </w:rPr>
            </w:r>
            <w:r>
              <w:rPr>
                <w:sz w:val="18"/>
              </w:rPr>
              <w:t>Indent Summary, Indent Based On Replenishment</w:t>
            </w:r>
          </w:p>
        </w:tc>
      </w:tr>
      <w:tr>
        <w:tc>
          <w:tcPr>
            <w:tcW w:type="dxa" w:w="1994"/>
          </w:tcPr>
          <w:p>
            <w:r>
              <w:rPr>
                <w:sz w:val="18"/>
              </w:rPr>
            </w:r>
            <w:r>
              <w:rPr>
                <w:b/>
                <w:sz w:val="18"/>
              </w:rPr>
              <w:t>Purchase Order</w:t>
            </w:r>
          </w:p>
        </w:tc>
        <w:tc>
          <w:tcPr>
            <w:tcW w:type="dxa" w:w="1994"/>
          </w:tcPr>
          <w:p>
            <w:r>
              <w:rPr>
                <w:sz w:val="18"/>
              </w:rPr>
            </w:r>
            <w:r>
              <w:rPr>
                <w:sz w:val="18"/>
              </w:rPr>
              <w:t>none</w:t>
            </w:r>
          </w:p>
        </w:tc>
        <w:tc>
          <w:tcPr>
            <w:tcW w:type="dxa" w:w="1994"/>
          </w:tcPr>
          <w:p>
            <w:r>
              <w:rPr>
                <w:sz w:val="18"/>
              </w:rPr>
            </w:r>
            <w:r>
              <w:rPr>
                <w:sz w:val="18"/>
              </w:rPr>
              <w:t>none</w:t>
            </w:r>
          </w:p>
        </w:tc>
        <w:tc>
          <w:tcPr>
            <w:tcW w:type="dxa" w:w="1994"/>
          </w:tcPr>
          <w:p>
            <w:r>
              <w:rPr>
                <w:sz w:val="18"/>
              </w:rPr>
            </w:r>
            <w:r>
              <w:rPr>
                <w:sz w:val="18"/>
              </w:rPr>
              <w:t xml:space="preserve">Receipt Note or Purchase Invoice pulls PO lines (PO No/Date); PO Cancel for remainder; expires after </w:t>
            </w:r>
            <w:r>
              <w:rPr>
                <w:i/>
                <w:sz w:val="18"/>
              </w:rPr>
              <w:t>PO Expiry Days</w:t>
            </w:r>
            <w:r>
              <w:rPr>
                <w:sz w:val="18"/>
              </w:rPr>
              <w:t xml:space="preserve"> (3)</w:t>
            </w:r>
          </w:p>
        </w:tc>
        <w:tc>
          <w:tcPr>
            <w:tcW w:type="dxa" w:w="1994"/>
          </w:tcPr>
          <w:p>
            <w:r>
              <w:rPr>
                <w:sz w:val="18"/>
              </w:rPr>
            </w:r>
            <w:r>
              <w:rPr>
                <w:sz w:val="18"/>
              </w:rPr>
              <w:t>Purchase Order Summary/Details, Purchase Transit, PO/Purchase Discrepancy, PO Replenishment</w:t>
            </w:r>
          </w:p>
        </w:tc>
      </w:tr>
      <w:tr>
        <w:tc>
          <w:tcPr>
            <w:tcW w:type="dxa" w:w="1994"/>
          </w:tcPr>
          <w:p>
            <w:r>
              <w:rPr>
                <w:sz w:val="18"/>
              </w:rPr>
            </w:r>
            <w:r>
              <w:rPr>
                <w:b/>
                <w:sz w:val="18"/>
              </w:rPr>
              <w:t>Receipt Note</w:t>
            </w:r>
          </w:p>
        </w:tc>
        <w:tc>
          <w:tcPr>
            <w:tcW w:type="dxa" w:w="1994"/>
          </w:tcPr>
          <w:p>
            <w:r>
              <w:rPr>
                <w:sz w:val="18"/>
              </w:rPr>
            </w:r>
            <w:r>
              <w:rPr>
                <w:sz w:val="18"/>
              </w:rPr>
              <w:t>stock IN (with batch/expiry)</w:t>
            </w:r>
          </w:p>
        </w:tc>
        <w:tc>
          <w:tcPr>
            <w:tcW w:type="dxa" w:w="1994"/>
          </w:tcPr>
          <w:p>
            <w:r>
              <w:rPr>
                <w:sz w:val="18"/>
              </w:rPr>
            </w:r>
            <w:r>
              <w:rPr>
                <w:sz w:val="18"/>
              </w:rPr>
              <w:t>none</w:t>
            </w:r>
          </w:p>
        </w:tc>
        <w:tc>
          <w:tcPr>
            <w:tcW w:type="dxa" w:w="1994"/>
          </w:tcPr>
          <w:p>
            <w:r>
              <w:rPr>
                <w:sz w:val="18"/>
              </w:rPr>
            </w:r>
            <w:r>
              <w:rPr>
                <w:sz w:val="18"/>
              </w:rPr>
              <w:t>Purchase Invoice pulls RN (GRN No)</w:t>
            </w:r>
          </w:p>
        </w:tc>
        <w:tc>
          <w:tcPr>
            <w:tcW w:type="dxa" w:w="1994"/>
          </w:tcPr>
          <w:p>
            <w:r>
              <w:rPr>
                <w:sz w:val="18"/>
              </w:rPr>
            </w:r>
            <w:r>
              <w:rPr>
                <w:sz w:val="18"/>
              </w:rPr>
              <w:t>ReceiptNote reports, GIN Summary/Detail</w:t>
            </w:r>
          </w:p>
        </w:tc>
      </w:tr>
      <w:tr>
        <w:tc>
          <w:tcPr>
            <w:tcW w:type="dxa" w:w="1994"/>
          </w:tcPr>
          <w:p>
            <w:r>
              <w:rPr>
                <w:sz w:val="18"/>
              </w:rPr>
            </w:r>
            <w:r>
              <w:rPr>
                <w:b/>
                <w:sz w:val="18"/>
              </w:rPr>
              <w:t>Purchase Invoice</w:t>
            </w:r>
          </w:p>
        </w:tc>
        <w:tc>
          <w:tcPr>
            <w:tcW w:type="dxa" w:w="1994"/>
          </w:tcPr>
          <w:p>
            <w:r>
              <w:rPr>
                <w:sz w:val="18"/>
              </w:rPr>
            </w:r>
            <w:r>
              <w:rPr>
                <w:sz w:val="18"/>
              </w:rPr>
              <w:t>stock IN (if no RN); updates item Cost, Landing Cost, Sell, MRP, expiry</w:t>
            </w:r>
          </w:p>
        </w:tc>
        <w:tc>
          <w:tcPr>
            <w:tcW w:type="dxa" w:w="1994"/>
          </w:tcPr>
          <w:p>
            <w:r>
              <w:rPr>
                <w:sz w:val="18"/>
              </w:rPr>
            </w:r>
            <w:r>
              <w:rPr>
                <w:sz w:val="18"/>
              </w:rPr>
              <w:t>Purchase voucher + Sundry Creditor liability + input GST</w:t>
            </w:r>
          </w:p>
        </w:tc>
        <w:tc>
          <w:tcPr>
            <w:tcW w:type="dxa" w:w="1994"/>
          </w:tcPr>
          <w:p>
            <w:r>
              <w:rPr>
                <w:sz w:val="18"/>
              </w:rPr>
            </w:r>
            <w:r>
              <w:rPr>
                <w:sz w:val="18"/>
              </w:rPr>
              <w:t>Barcode Printing (Load Transaction), Purchase Return (Reference No), Price Drop (Invoice No), Billwise Payment in Accounts</w:t>
            </w:r>
          </w:p>
        </w:tc>
        <w:tc>
          <w:tcPr>
            <w:tcW w:type="dxa" w:w="1994"/>
          </w:tcPr>
          <w:p>
            <w:r>
              <w:rPr>
                <w:sz w:val="18"/>
              </w:rPr>
            </w:r>
            <w:r>
              <w:rPr>
                <w:sz w:val="18"/>
              </w:rPr>
              <w:t>Purchase Detail/Summary, GST Purchase Summary, Supplierwise Purchase, Purchase Register (Accounts)</w:t>
            </w:r>
          </w:p>
        </w:tc>
      </w:tr>
      <w:tr>
        <w:tc>
          <w:tcPr>
            <w:tcW w:type="dxa" w:w="1994"/>
          </w:tcPr>
          <w:p>
            <w:r>
              <w:rPr>
                <w:sz w:val="18"/>
              </w:rPr>
            </w:r>
            <w:r>
              <w:rPr>
                <w:b/>
                <w:sz w:val="18"/>
              </w:rPr>
              <w:t>Purchase Return</w:t>
            </w:r>
          </w:p>
        </w:tc>
        <w:tc>
          <w:tcPr>
            <w:tcW w:type="dxa" w:w="1994"/>
          </w:tcPr>
          <w:p>
            <w:r>
              <w:rPr>
                <w:sz w:val="18"/>
              </w:rPr>
            </w:r>
            <w:r>
              <w:rPr>
                <w:sz w:val="18"/>
              </w:rPr>
              <w:t>stock OUT</w:t>
            </w:r>
          </w:p>
        </w:tc>
        <w:tc>
          <w:tcPr>
            <w:tcW w:type="dxa" w:w="1994"/>
          </w:tcPr>
          <w:p>
            <w:r>
              <w:rPr>
                <w:sz w:val="18"/>
              </w:rPr>
            </w:r>
            <w:r>
              <w:rPr>
                <w:sz w:val="18"/>
              </w:rPr>
              <w:t>Debit Note / Cash to supplier</w:t>
            </w:r>
          </w:p>
        </w:tc>
        <w:tc>
          <w:tcPr>
            <w:tcW w:type="dxa" w:w="1994"/>
          </w:tcPr>
          <w:p>
            <w:r>
              <w:rPr>
                <w:sz w:val="18"/>
              </w:rPr>
            </w:r>
            <w:r>
              <w:rPr>
                <w:sz w:val="18"/>
              </w:rPr>
              <w:t>—</w:t>
            </w:r>
          </w:p>
        </w:tc>
        <w:tc>
          <w:tcPr>
            <w:tcW w:type="dxa" w:w="1994"/>
          </w:tcPr>
          <w:p>
            <w:r>
              <w:rPr>
                <w:sz w:val="18"/>
              </w:rPr>
            </w:r>
            <w:r>
              <w:rPr>
                <w:sz w:val="18"/>
              </w:rPr>
              <w:t>Purchase Return Summary / Supplierwise, Purchase Return Register</w:t>
            </w:r>
          </w:p>
        </w:tc>
      </w:tr>
      <w:tr>
        <w:tc>
          <w:tcPr>
            <w:tcW w:type="dxa" w:w="1994"/>
          </w:tcPr>
          <w:p>
            <w:r>
              <w:rPr>
                <w:sz w:val="18"/>
              </w:rPr>
            </w:r>
            <w:r>
              <w:rPr>
                <w:b/>
                <w:sz w:val="18"/>
              </w:rPr>
              <w:t>Opening Stock Entry</w:t>
            </w:r>
          </w:p>
        </w:tc>
        <w:tc>
          <w:tcPr>
            <w:tcW w:type="dxa" w:w="1994"/>
          </w:tcPr>
          <w:p>
            <w:r>
              <w:rPr>
                <w:sz w:val="18"/>
              </w:rPr>
            </w:r>
            <w:r>
              <w:rPr>
                <w:sz w:val="18"/>
              </w:rPr>
              <w:t>initial stock IN with cost</w:t>
            </w:r>
          </w:p>
        </w:tc>
        <w:tc>
          <w:tcPr>
            <w:tcW w:type="dxa" w:w="1994"/>
          </w:tcPr>
          <w:p>
            <w:r>
              <w:rPr>
                <w:sz w:val="18"/>
              </w:rPr>
            </w:r>
            <w:r>
              <w:rPr>
                <w:sz w:val="18"/>
              </w:rPr>
              <w:t>Opening Stock ledger</w:t>
            </w:r>
          </w:p>
        </w:tc>
        <w:tc>
          <w:tcPr>
            <w:tcW w:type="dxa" w:w="1994"/>
          </w:tcPr>
          <w:p>
            <w:r>
              <w:rPr>
                <w:sz w:val="18"/>
              </w:rPr>
            </w:r>
            <w:r>
              <w:rPr>
                <w:sz w:val="18"/>
              </w:rPr>
              <w:t>—</w:t>
            </w:r>
          </w:p>
        </w:tc>
        <w:tc>
          <w:tcPr>
            <w:tcW w:type="dxa" w:w="1994"/>
          </w:tcPr>
          <w:p>
            <w:r>
              <w:rPr>
                <w:sz w:val="18"/>
              </w:rPr>
            </w:r>
            <w:r>
              <w:rPr>
                <w:sz w:val="18"/>
              </w:rPr>
              <w:t>Opening Stock Detail, Opening &amp; Closing Stock Audit</w:t>
            </w:r>
          </w:p>
        </w:tc>
      </w:tr>
      <w:tr>
        <w:tc>
          <w:tcPr>
            <w:tcW w:type="dxa" w:w="1994"/>
          </w:tcPr>
          <w:p>
            <w:r>
              <w:rPr>
                <w:sz w:val="18"/>
              </w:rPr>
            </w:r>
            <w:r>
              <w:rPr>
                <w:b/>
                <w:sz w:val="18"/>
              </w:rPr>
              <w:t>Damage Stock Entry</w:t>
            </w:r>
          </w:p>
        </w:tc>
        <w:tc>
          <w:tcPr>
            <w:tcW w:type="dxa" w:w="1994"/>
          </w:tcPr>
          <w:p>
            <w:r>
              <w:rPr>
                <w:sz w:val="18"/>
              </w:rPr>
            </w:r>
            <w:r>
              <w:rPr>
                <w:sz w:val="18"/>
              </w:rPr>
              <w:t>stock OUT at cost (Wastage / Damage / Theft)</w:t>
            </w:r>
          </w:p>
        </w:tc>
        <w:tc>
          <w:tcPr>
            <w:tcW w:type="dxa" w:w="1994"/>
          </w:tcPr>
          <w:p>
            <w:r>
              <w:rPr>
                <w:sz w:val="18"/>
              </w:rPr>
            </w:r>
            <w:r>
              <w:rPr>
                <w:sz w:val="18"/>
              </w:rPr>
              <w:t>Damage Stock Entry ledger</w:t>
            </w:r>
          </w:p>
        </w:tc>
        <w:tc>
          <w:tcPr>
            <w:tcW w:type="dxa" w:w="1994"/>
          </w:tcPr>
          <w:p>
            <w:r>
              <w:rPr>
                <w:sz w:val="18"/>
              </w:rPr>
            </w:r>
            <w:r>
              <w:rPr>
                <w:sz w:val="18"/>
              </w:rPr>
              <w:t>—</w:t>
            </w:r>
          </w:p>
        </w:tc>
        <w:tc>
          <w:tcPr>
            <w:tcW w:type="dxa" w:w="1994"/>
          </w:tcPr>
          <w:p>
            <w:r>
              <w:rPr>
                <w:sz w:val="18"/>
              </w:rPr>
            </w:r>
            <w:r>
              <w:rPr>
                <w:sz w:val="18"/>
              </w:rPr>
              <w:t>Wastage/Damage Stock (+Detail)</w:t>
            </w:r>
          </w:p>
        </w:tc>
      </w:tr>
      <w:tr>
        <w:tc>
          <w:tcPr>
            <w:tcW w:type="dxa" w:w="1994"/>
          </w:tcPr>
          <w:p>
            <w:r>
              <w:rPr>
                <w:sz w:val="18"/>
              </w:rPr>
            </w:r>
            <w:r>
              <w:rPr>
                <w:b/>
                <w:sz w:val="18"/>
              </w:rPr>
              <w:t>Stock Update Entry</w:t>
            </w:r>
            <w:r>
              <w:rPr>
                <w:sz w:val="18"/>
              </w:rPr>
              <w:t xml:space="preserve"> → </w:t>
            </w:r>
            <w:r>
              <w:rPr>
                <w:b/>
                <w:sz w:val="18"/>
              </w:rPr>
              <w:t>Stock Update Approval</w:t>
            </w:r>
          </w:p>
        </w:tc>
        <w:tc>
          <w:tcPr>
            <w:tcW w:type="dxa" w:w="1994"/>
          </w:tcPr>
          <w:p>
            <w:r>
              <w:rPr>
                <w:sz w:val="18"/>
              </w:rPr>
            </w:r>
            <w:r>
              <w:rPr>
                <w:sz w:val="18"/>
              </w:rPr>
              <w:t>± adjustment to counted qty (after approval if enabled)</w:t>
            </w:r>
          </w:p>
        </w:tc>
        <w:tc>
          <w:tcPr>
            <w:tcW w:type="dxa" w:w="1994"/>
          </w:tcPr>
          <w:p>
            <w:r>
              <w:rPr>
                <w:sz w:val="18"/>
              </w:rPr>
            </w:r>
            <w:r>
              <w:rPr>
                <w:sz w:val="18"/>
              </w:rPr>
              <w:t>Stock Update ledger</w:t>
            </w:r>
          </w:p>
        </w:tc>
        <w:tc>
          <w:tcPr>
            <w:tcW w:type="dxa" w:w="1994"/>
          </w:tcPr>
          <w:p>
            <w:r>
              <w:rPr>
                <w:sz w:val="18"/>
              </w:rPr>
            </w:r>
            <w:r>
              <w:rPr>
                <w:sz w:val="18"/>
              </w:rPr>
              <w:t>—</w:t>
            </w:r>
          </w:p>
        </w:tc>
        <w:tc>
          <w:tcPr>
            <w:tcW w:type="dxa" w:w="1994"/>
          </w:tcPr>
          <w:p>
            <w:r>
              <w:rPr>
                <w:sz w:val="18"/>
              </w:rPr>
            </w:r>
            <w:r>
              <w:rPr>
                <w:sz w:val="18"/>
              </w:rPr>
              <w:t>Stock Update Detail, Transactionwise Stock Register</w:t>
            </w:r>
          </w:p>
        </w:tc>
      </w:tr>
      <w:tr>
        <w:tc>
          <w:tcPr>
            <w:tcW w:type="dxa" w:w="1994"/>
          </w:tcPr>
          <w:p>
            <w:r>
              <w:rPr>
                <w:sz w:val="18"/>
              </w:rPr>
            </w:r>
            <w:r>
              <w:rPr>
                <w:b/>
                <w:sz w:val="18"/>
              </w:rPr>
              <w:t>Repack / Kit Preparation / Kit Unpack</w:t>
            </w:r>
          </w:p>
        </w:tc>
        <w:tc>
          <w:tcPr>
            <w:tcW w:type="dxa" w:w="1994"/>
          </w:tcPr>
          <w:p>
            <w:r>
              <w:rPr>
                <w:sz w:val="18"/>
              </w:rPr>
            </w:r>
            <w:r>
              <w:rPr>
                <w:sz w:val="18"/>
              </w:rPr>
              <w:t>bulk → packs, components ↔ kit (with loss)</w:t>
            </w:r>
          </w:p>
        </w:tc>
        <w:tc>
          <w:tcPr>
            <w:tcW w:type="dxa" w:w="1994"/>
          </w:tcPr>
          <w:p>
            <w:r>
              <w:rPr>
                <w:sz w:val="18"/>
              </w:rPr>
            </w:r>
            <w:r>
              <w:rPr>
                <w:sz w:val="18"/>
              </w:rPr>
              <w:t>Stock Classification In/Out ledgers</w:t>
            </w:r>
          </w:p>
        </w:tc>
        <w:tc>
          <w:tcPr>
            <w:tcW w:type="dxa" w:w="1994"/>
          </w:tcPr>
          <w:p>
            <w:r>
              <w:rPr>
                <w:sz w:val="18"/>
              </w:rPr>
            </w:r>
            <w:r>
              <w:rPr>
                <w:sz w:val="18"/>
              </w:rPr>
              <w:t>packs/kits become saleable items</w:t>
            </w:r>
          </w:p>
        </w:tc>
        <w:tc>
          <w:tcPr>
            <w:tcW w:type="dxa" w:w="1994"/>
          </w:tcPr>
          <w:p>
            <w:r>
              <w:rPr>
                <w:sz w:val="18"/>
              </w:rPr>
            </w:r>
            <w:r>
              <w:rPr>
                <w:sz w:val="18"/>
              </w:rPr>
              <w:t>Repack Summary/Detail, Kit Preparation/Unpack, Stock Conversion Report</w:t>
            </w:r>
          </w:p>
        </w:tc>
      </w:tr>
      <w:tr>
        <w:tc>
          <w:tcPr>
            <w:tcW w:type="dxa" w:w="1994"/>
          </w:tcPr>
          <w:p>
            <w:r>
              <w:rPr>
                <w:sz w:val="18"/>
              </w:rPr>
            </w:r>
            <w:r>
              <w:rPr>
                <w:b/>
                <w:sz w:val="18"/>
              </w:rPr>
              <w:t>Change Selling / Price Fixing / Price Level / Price Drop</w:t>
            </w:r>
          </w:p>
        </w:tc>
        <w:tc>
          <w:tcPr>
            <w:tcW w:type="dxa" w:w="1994"/>
          </w:tcPr>
          <w:p>
            <w:r>
              <w:rPr>
                <w:sz w:val="18"/>
              </w:rPr>
            </w:r>
            <w:r>
              <w:rPr>
                <w:sz w:val="18"/>
              </w:rPr>
              <w:t>none (price only)</w:t>
            </w:r>
          </w:p>
        </w:tc>
        <w:tc>
          <w:tcPr>
            <w:tcW w:type="dxa" w:w="1994"/>
          </w:tcPr>
          <w:p>
            <w:r>
              <w:rPr>
                <w:sz w:val="18"/>
              </w:rPr>
            </w:r>
            <w:r>
              <w:rPr>
                <w:sz w:val="18"/>
              </w:rPr>
              <w:t>none</w:t>
            </w:r>
          </w:p>
        </w:tc>
        <w:tc>
          <w:tcPr>
            <w:tcW w:type="dxa" w:w="1994"/>
          </w:tcPr>
          <w:p>
            <w:r>
              <w:rPr>
                <w:sz w:val="18"/>
              </w:rPr>
            </w:r>
            <w:r>
              <w:rPr>
                <w:sz w:val="18"/>
              </w:rPr>
              <w:t>new prices used by next Sales Bill; price levels applied per customer Sales Formula</w:t>
            </w:r>
          </w:p>
        </w:tc>
        <w:tc>
          <w:tcPr>
            <w:tcW w:type="dxa" w:w="1994"/>
          </w:tcPr>
          <w:p>
            <w:r>
              <w:rPr>
                <w:sz w:val="18"/>
              </w:rPr>
            </w:r>
            <w:r>
              <w:rPr>
                <w:sz w:val="18"/>
              </w:rPr>
              <w:t>Price Drop, Price Level Advance, Price List</w:t>
            </w:r>
          </w:p>
        </w:tc>
      </w:tr>
      <w:tr>
        <w:tc>
          <w:tcPr>
            <w:tcW w:type="dxa" w:w="1994"/>
          </w:tcPr>
          <w:p>
            <w:r>
              <w:rPr>
                <w:sz w:val="18"/>
              </w:rPr>
            </w:r>
            <w:r>
              <w:rPr>
                <w:b/>
                <w:sz w:val="18"/>
              </w:rPr>
              <w:t>Barcode Printing / Shelf Talker</w:t>
            </w:r>
          </w:p>
        </w:tc>
        <w:tc>
          <w:tcPr>
            <w:tcW w:type="dxa" w:w="1994"/>
          </w:tcPr>
          <w:p>
            <w:r>
              <w:rPr>
                <w:sz w:val="18"/>
              </w:rPr>
            </w:r>
            <w:r>
              <w:rPr>
                <w:sz w:val="18"/>
              </w:rPr>
              <w:t>none</w:t>
            </w:r>
          </w:p>
        </w:tc>
        <w:tc>
          <w:tcPr>
            <w:tcW w:type="dxa" w:w="1994"/>
          </w:tcPr>
          <w:p>
            <w:r>
              <w:rPr>
                <w:sz w:val="18"/>
              </w:rPr>
            </w:r>
            <w:r>
              <w:rPr>
                <w:sz w:val="18"/>
              </w:rPr>
              <w:t>none</w:t>
            </w:r>
          </w:p>
        </w:tc>
        <w:tc>
          <w:tcPr>
            <w:tcW w:type="dxa" w:w="1994"/>
          </w:tcPr>
          <w:p>
            <w:r>
              <w:rPr>
                <w:sz w:val="18"/>
              </w:rPr>
            </w:r>
            <w:r>
              <w:rPr>
                <w:sz w:val="18"/>
              </w:rPr>
              <w:t>labels for shelves / items</w:t>
            </w:r>
          </w:p>
        </w:tc>
        <w:tc>
          <w:tcPr>
            <w:tcW w:type="dxa" w:w="1994"/>
          </w:tcPr>
          <w:p>
            <w:r>
              <w:rPr>
                <w:sz w:val="18"/>
              </w:rPr>
            </w:r>
            <w:r>
              <w:rPr>
                <w:sz w:val="18"/>
              </w:rPr>
              <w:t>Reprint Count Details</w:t>
            </w:r>
          </w:p>
        </w:tc>
      </w:tr>
    </w:tbl>
    <w:p/>
    <w:p>
      <w:pPr>
        <w:pStyle w:val="Heading3"/>
      </w:pPr>
      <w:r>
        <w:t>8.3 Tools (settings) → what each one controls</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D9E2F3"/>
          </w:tcPr>
          <w:p>
            <w:r>
              <w:rPr>
                <w:b/>
                <w:sz w:val="18"/>
              </w:rPr>
            </w:r>
            <w:r>
              <w:rPr>
                <w:b/>
                <w:sz w:val="18"/>
              </w:rPr>
              <w:t>Setting screen</w:t>
            </w:r>
          </w:p>
        </w:tc>
        <w:tc>
          <w:tcPr>
            <w:tcW w:type="dxa" w:w="4986"/>
            <w:shd w:val="clear" w:color="auto" w:fill="D9E2F3"/>
          </w:tcPr>
          <w:p>
            <w:r>
              <w:rPr>
                <w:b/>
                <w:sz w:val="18"/>
              </w:rPr>
            </w:r>
            <w:r>
              <w:rPr>
                <w:b/>
                <w:sz w:val="18"/>
              </w:rPr>
              <w:t>Controls</w:t>
            </w:r>
          </w:p>
        </w:tc>
      </w:tr>
      <w:tr>
        <w:tc>
          <w:tcPr>
            <w:tcW w:type="dxa" w:w="4986"/>
          </w:tcPr>
          <w:p>
            <w:r>
              <w:rPr>
                <w:sz w:val="18"/>
              </w:rPr>
            </w:r>
            <w:r>
              <w:rPr>
                <w:b/>
                <w:sz w:val="18"/>
              </w:rPr>
              <w:t>Business Configuration → Outward</w:t>
            </w:r>
          </w:p>
        </w:tc>
        <w:tc>
          <w:tcPr>
            <w:tcW w:type="dxa" w:w="4986"/>
          </w:tcPr>
          <w:p>
            <w:r>
              <w:rPr>
                <w:sz w:val="18"/>
              </w:rPr>
            </w:r>
            <w:r>
              <w:rPr>
                <w:sz w:val="18"/>
              </w:rPr>
              <w:t>which header fields appear on sales screens (Delivery Type, Salesman, Sales Type…), whether customer is mandatory, discount/tax editability, session management, promotions, settlement, SO approval, e-invoice, SO advance ledger</w:t>
            </w:r>
          </w:p>
        </w:tc>
      </w:tr>
      <w:tr>
        <w:tc>
          <w:tcPr>
            <w:tcW w:type="dxa" w:w="4986"/>
          </w:tcPr>
          <w:p>
            <w:r>
              <w:rPr>
                <w:sz w:val="18"/>
              </w:rPr>
            </w:r>
            <w:r>
              <w:rPr>
                <w:b/>
                <w:sz w:val="18"/>
              </w:rPr>
              <w:t>→ Inward</w:t>
            </w:r>
          </w:p>
        </w:tc>
        <w:tc>
          <w:tcPr>
            <w:tcW w:type="dxa" w:w="4986"/>
          </w:tcPr>
          <w:p>
            <w:r>
              <w:rPr>
                <w:sz w:val="18"/>
              </w:rPr>
            </w:r>
            <w:r>
              <w:rPr>
                <w:sz w:val="18"/>
              </w:rPr>
              <w:t>auto-loading PO cost/sell/MRP/discount into Receipt Note &amp; Purchase, free qty, margin validation, invoice-vs-total tolerance, back-dated purchase</w:t>
            </w:r>
          </w:p>
        </w:tc>
      </w:tr>
      <w:tr>
        <w:tc>
          <w:tcPr>
            <w:tcW w:type="dxa" w:w="4986"/>
          </w:tcPr>
          <w:p>
            <w:r>
              <w:rPr>
                <w:sz w:val="18"/>
              </w:rPr>
            </w:r>
            <w:r>
              <w:rPr>
                <w:b/>
                <w:sz w:val="18"/>
              </w:rPr>
              <w:t>→ General</w:t>
            </w:r>
          </w:p>
        </w:tc>
        <w:tc>
          <w:tcPr>
            <w:tcW w:type="dxa" w:w="4986"/>
          </w:tcPr>
          <w:p>
            <w:r>
              <w:rPr>
                <w:sz w:val="18"/>
              </w:rPr>
            </w:r>
            <w:r>
              <w:rPr>
                <w:sz w:val="18"/>
              </w:rPr>
              <w:t>confirmations, branch-wise sequence numbers, expiry/batch columns, contain-search, duplicate EAN, OTP validations, notifications</w:t>
            </w:r>
          </w:p>
        </w:tc>
      </w:tr>
      <w:tr>
        <w:tc>
          <w:tcPr>
            <w:tcW w:type="dxa" w:w="4986"/>
          </w:tcPr>
          <w:p>
            <w:r>
              <w:rPr>
                <w:sz w:val="18"/>
              </w:rPr>
            </w:r>
            <w:r>
              <w:rPr>
                <w:b/>
                <w:sz w:val="18"/>
              </w:rPr>
              <w:t>→ Peripheral</w:t>
            </w:r>
          </w:p>
        </w:tc>
        <w:tc>
          <w:tcPr>
            <w:tcW w:type="dxa" w:w="4986"/>
          </w:tcPr>
          <w:p>
            <w:r>
              <w:rPr>
                <w:sz w:val="18"/>
              </w:rPr>
            </w:r>
            <w:r>
              <w:rPr>
                <w:sz w:val="18"/>
              </w:rPr>
              <w:t>weighing scale, print server URLs, print profiles</w:t>
            </w:r>
          </w:p>
        </w:tc>
      </w:tr>
      <w:tr>
        <w:tc>
          <w:tcPr>
            <w:tcW w:type="dxa" w:w="4986"/>
          </w:tcPr>
          <w:p>
            <w:r>
              <w:rPr>
                <w:sz w:val="18"/>
              </w:rPr>
            </w:r>
            <w:r>
              <w:rPr>
                <w:b/>
                <w:sz w:val="18"/>
              </w:rPr>
              <w:t>→ Tender</w:t>
            </w:r>
          </w:p>
        </w:tc>
        <w:tc>
          <w:tcPr>
            <w:tcW w:type="dxa" w:w="4986"/>
          </w:tcPr>
          <w:p>
            <w:r>
              <w:rPr>
                <w:sz w:val="18"/>
              </w:rPr>
            </w:r>
            <w:r>
              <w:rPr>
                <w:sz w:val="18"/>
              </w:rPr>
              <w:t>which tender buttons exist in the Sales Bill tender window</w:t>
            </w:r>
          </w:p>
        </w:tc>
      </w:tr>
      <w:tr>
        <w:tc>
          <w:tcPr>
            <w:tcW w:type="dxa" w:w="4986"/>
          </w:tcPr>
          <w:p>
            <w:r>
              <w:rPr>
                <w:sz w:val="18"/>
              </w:rPr>
            </w:r>
            <w:r>
              <w:rPr>
                <w:b/>
                <w:sz w:val="18"/>
              </w:rPr>
              <w:t>→ Process Inward / Process Outward</w:t>
            </w:r>
          </w:p>
        </w:tc>
        <w:tc>
          <w:tcPr>
            <w:tcW w:type="dxa" w:w="4986"/>
          </w:tcPr>
          <w:p>
            <w:r>
              <w:rPr>
                <w:sz w:val="18"/>
              </w:rPr>
            </w:r>
            <w:r>
              <w:rPr>
                <w:sz w:val="18"/>
              </w:rPr>
              <w:t>multi-RN / multi-DN merging, rate editing rights, rounding, back-dating, SR based on bill, MRP in batch LOV, multiple addresses</w:t>
            </w:r>
          </w:p>
        </w:tc>
      </w:tr>
      <w:tr>
        <w:tc>
          <w:tcPr>
            <w:tcW w:type="dxa" w:w="4986"/>
          </w:tcPr>
          <w:p>
            <w:r>
              <w:rPr>
                <w:sz w:val="18"/>
              </w:rPr>
            </w:r>
            <w:r>
              <w:rPr>
                <w:b/>
                <w:sz w:val="18"/>
              </w:rPr>
              <w:t>→ Approval / Quick Add / Tax / Mobile Addons</w:t>
            </w:r>
          </w:p>
        </w:tc>
        <w:tc>
          <w:tcPr>
            <w:tcW w:type="dxa" w:w="4986"/>
          </w:tcPr>
          <w:p>
            <w:r>
              <w:rPr>
                <w:sz w:val="18"/>
              </w:rPr>
            </w:r>
            <w:r>
              <w:rPr>
                <w:sz w:val="18"/>
              </w:rPr>
              <w:t>SO approval; quick-customer popup defaults; interstate/consignment/import/export enablement; GoBill/SellSmart app behaviour</w:t>
            </w:r>
          </w:p>
        </w:tc>
      </w:tr>
      <w:tr>
        <w:tc>
          <w:tcPr>
            <w:tcW w:type="dxa" w:w="4986"/>
          </w:tcPr>
          <w:p>
            <w:r>
              <w:rPr>
                <w:sz w:val="18"/>
              </w:rPr>
            </w:r>
            <w:r>
              <w:rPr>
                <w:b/>
                <w:sz w:val="18"/>
              </w:rPr>
              <w:t>Userwise Configuration</w:t>
            </w:r>
          </w:p>
        </w:tc>
        <w:tc>
          <w:tcPr>
            <w:tcW w:type="dxa" w:w="4986"/>
          </w:tcPr>
          <w:p>
            <w:r>
              <w:rPr>
                <w:sz w:val="18"/>
              </w:rPr>
            </w:r>
            <w:r>
              <w:rPr>
                <w:sz w:val="18"/>
              </w:rPr>
              <w:t>per-user override of the same switches</w:t>
            </w:r>
          </w:p>
        </w:tc>
      </w:tr>
      <w:tr>
        <w:tc>
          <w:tcPr>
            <w:tcW w:type="dxa" w:w="4986"/>
          </w:tcPr>
          <w:p>
            <w:r>
              <w:rPr>
                <w:sz w:val="18"/>
              </w:rPr>
            </w:r>
            <w:r>
              <w:rPr>
                <w:b/>
                <w:sz w:val="18"/>
              </w:rPr>
              <w:t>Role Master / Employee Master</w:t>
            </w:r>
          </w:p>
        </w:tc>
        <w:tc>
          <w:tcPr>
            <w:tcW w:type="dxa" w:w="4986"/>
          </w:tcPr>
          <w:p>
            <w:r>
              <w:rPr>
                <w:sz w:val="18"/>
              </w:rPr>
            </w:r>
            <w:r>
              <w:rPr>
                <w:sz w:val="18"/>
              </w:rPr>
              <w:t>which menus &amp; operations a user can open; salesman discount cap and commission; default branch</w:t>
            </w:r>
          </w:p>
        </w:tc>
      </w:tr>
      <w:tr>
        <w:tc>
          <w:tcPr>
            <w:tcW w:type="dxa" w:w="4986"/>
          </w:tcPr>
          <w:p>
            <w:r>
              <w:rPr>
                <w:sz w:val="18"/>
              </w:rPr>
            </w:r>
            <w:r>
              <w:rPr>
                <w:b/>
                <w:sz w:val="18"/>
              </w:rPr>
              <w:t>Function Key Mapping</w:t>
            </w:r>
          </w:p>
        </w:tc>
        <w:tc>
          <w:tcPr>
            <w:tcW w:type="dxa" w:w="4986"/>
          </w:tcPr>
          <w:p>
            <w:r>
              <w:rPr>
                <w:sz w:val="18"/>
              </w:rPr>
            </w:r>
            <w:r>
              <w:rPr>
                <w:sz w:val="18"/>
              </w:rPr>
              <w:t>F-key layout of every GWT screen</w:t>
            </w:r>
          </w:p>
        </w:tc>
      </w:tr>
      <w:tr>
        <w:tc>
          <w:tcPr>
            <w:tcW w:type="dxa" w:w="4986"/>
          </w:tcPr>
          <w:p>
            <w:r>
              <w:rPr>
                <w:sz w:val="18"/>
              </w:rPr>
            </w:r>
            <w:r>
              <w:rPr>
                <w:b/>
                <w:sz w:val="18"/>
              </w:rPr>
              <w:t>Ledger Map / Asset LedgerMap</w:t>
            </w:r>
          </w:p>
        </w:tc>
        <w:tc>
          <w:tcPr>
            <w:tcW w:type="dxa" w:w="4986"/>
          </w:tcPr>
          <w:p>
            <w:r>
              <w:rPr>
                <w:sz w:val="18"/>
              </w:rPr>
            </w:r>
            <w:r>
              <w:rPr>
                <w:sz w:val="18"/>
              </w:rPr>
              <w:t>ledger used by each POS transaction type when posting to AccountsEasy</w:t>
            </w:r>
          </w:p>
        </w:tc>
      </w:tr>
      <w:tr>
        <w:tc>
          <w:tcPr>
            <w:tcW w:type="dxa" w:w="4986"/>
          </w:tcPr>
          <w:p>
            <w:r>
              <w:rPr>
                <w:sz w:val="18"/>
              </w:rPr>
            </w:r>
            <w:r>
              <w:rPr>
                <w:b/>
                <w:sz w:val="18"/>
              </w:rPr>
              <w:t>Year Begin Sequence Change / Category Wise Sequence / Register</w:t>
            </w:r>
          </w:p>
        </w:tc>
        <w:tc>
          <w:tcPr>
            <w:tcW w:type="dxa" w:w="4986"/>
          </w:tcPr>
          <w:p>
            <w:r>
              <w:rPr>
                <w:sz w:val="18"/>
              </w:rPr>
            </w:r>
            <w:r>
              <w:rPr>
                <w:sz w:val="18"/>
              </w:rPr>
              <w:t>document numbering</w:t>
            </w:r>
          </w:p>
        </w:tc>
      </w:tr>
      <w:tr>
        <w:tc>
          <w:tcPr>
            <w:tcW w:type="dxa" w:w="4986"/>
          </w:tcPr>
          <w:p>
            <w:r>
              <w:rPr>
                <w:sz w:val="18"/>
              </w:rPr>
            </w:r>
            <w:r>
              <w:rPr>
                <w:b/>
                <w:sz w:val="18"/>
              </w:rPr>
              <w:t>Mail Server + Report Scheduler</w:t>
            </w:r>
          </w:p>
        </w:tc>
        <w:tc>
          <w:tcPr>
            <w:tcW w:type="dxa" w:w="4986"/>
          </w:tcPr>
          <w:p>
            <w:r>
              <w:rPr>
                <w:sz w:val="18"/>
              </w:rPr>
            </w:r>
            <w:r>
              <w:rPr>
                <w:sz w:val="18"/>
              </w:rPr>
              <w:t>e-mailing POs, bills and scheduled reports</w:t>
            </w:r>
          </w:p>
        </w:tc>
      </w:tr>
      <w:tr>
        <w:tc>
          <w:tcPr>
            <w:tcW w:type="dxa" w:w="4986"/>
          </w:tcPr>
          <w:p>
            <w:r>
              <w:rPr>
                <w:sz w:val="18"/>
              </w:rPr>
            </w:r>
            <w:r>
              <w:rPr>
                <w:b/>
                <w:sz w:val="18"/>
              </w:rPr>
              <w:t>Master Migration</w:t>
            </w:r>
          </w:p>
        </w:tc>
        <w:tc>
          <w:tcPr>
            <w:tcW w:type="dxa" w:w="4986"/>
          </w:tcPr>
          <w:p>
            <w:r>
              <w:rPr>
                <w:sz w:val="18"/>
              </w:rPr>
            </w:r>
            <w:r>
              <w:rPr>
                <w:sz w:val="18"/>
              </w:rPr>
              <w:t>bulk CSV import of items, customers, suppliers, opening stock, prices, pet details</w:t>
            </w:r>
          </w:p>
        </w:tc>
      </w:tr>
      <w:tr>
        <w:tc>
          <w:tcPr>
            <w:tcW w:type="dxa" w:w="4986"/>
          </w:tcPr>
          <w:p>
            <w:r>
              <w:rPr>
                <w:sz w:val="18"/>
              </w:rPr>
            </w:r>
            <w:r>
              <w:rPr>
                <w:b/>
                <w:sz w:val="18"/>
              </w:rPr>
              <w:t>Barcode Config</w:t>
            </w:r>
          </w:p>
        </w:tc>
        <w:tc>
          <w:tcPr>
            <w:tcW w:type="dxa" w:w="4986"/>
          </w:tcPr>
          <w:p>
            <w:r>
              <w:rPr>
                <w:sz w:val="18"/>
              </w:rPr>
            </w:r>
            <w:r>
              <w:rPr>
                <w:sz w:val="18"/>
              </w:rPr>
              <w:t>label template used by Barcode Printing</w:t>
            </w:r>
          </w:p>
        </w:tc>
      </w:tr>
      <w:tr>
        <w:tc>
          <w:tcPr>
            <w:tcW w:type="dxa" w:w="4986"/>
          </w:tcPr>
          <w:p>
            <w:r>
              <w:rPr>
                <w:sz w:val="18"/>
              </w:rPr>
            </w:r>
            <w:r>
              <w:rPr>
                <w:b/>
                <w:sz w:val="18"/>
              </w:rPr>
              <w:t>Indent CutOff Time Configuration / Distribution Centre Mapping</w:t>
            </w:r>
          </w:p>
        </w:tc>
        <w:tc>
          <w:tcPr>
            <w:tcW w:type="dxa" w:w="4986"/>
          </w:tcPr>
          <w:p>
            <w:r>
              <w:rPr>
                <w:sz w:val="18"/>
              </w:rPr>
            </w:r>
            <w:r>
              <w:rPr>
                <w:sz w:val="18"/>
              </w:rPr>
              <w:t>indent routing and timing</w:t>
            </w:r>
          </w:p>
        </w:tc>
      </w:tr>
    </w:tbl>
    <w:p/>
    <w:p>
      <w:pPr>
        <w:pStyle w:val="Heading3"/>
      </w:pPr>
      <w:r>
        <w:t>8.4 End-to-end chains (one line each)</w:t>
      </w:r>
    </w:p>
    <w:p>
      <w:pPr>
        <w:pStyle w:val="ListNumber"/>
      </w:pPr>
      <w:r>
        <w:rPr>
          <w:b/>
        </w:rPr>
        <w:t>Retail sale</w:t>
      </w:r>
      <w:r>
        <w:t>: Item + Customer + Register + Tender masters → Sales Bill → stock down, Sales/Cash ledgers, loyalty points → Daily Sales Summary, GST Sales Summary → AccountsEasy Sales Register / P&amp;L.</w:t>
      </w:r>
    </w:p>
    <w:p>
      <w:pPr>
        <w:pStyle w:val="ListNumber"/>
      </w:pPr>
      <w:r>
        <w:rPr>
          <w:b/>
        </w:rPr>
        <w:t>Credit sale to collection</w:t>
      </w:r>
      <w:r>
        <w:t xml:space="preserve">: Customer (Payment Mode = credit, Credit Limit) → Sales Bill (Credit tender) → Sundry Debtor ledger → Customer Outstanding / Aged Receivable → </w:t>
      </w:r>
      <w:r>
        <w:rPr>
          <w:b/>
        </w:rPr>
        <w:t>Billwise Receipt</w:t>
      </w:r>
      <w:r>
        <w:t xml:space="preserve"> → Cheque Deposit → Bank Reconciliation.</w:t>
      </w:r>
    </w:p>
    <w:p>
      <w:pPr>
        <w:pStyle w:val="ListNumber"/>
      </w:pPr>
      <w:r>
        <w:rPr>
          <w:b/>
        </w:rPr>
        <w:t>Order to delivery</w:t>
      </w:r>
      <w:r>
        <w:t>: Quotation → Sales Order (advance) → Sales Order Approval → Delivery Note → Sales Bill → Delivery Bill reports.</w:t>
      </w:r>
    </w:p>
    <w:p>
      <w:pPr>
        <w:pStyle w:val="ListNumber"/>
      </w:pPr>
      <w:r>
        <w:rPr>
          <w:b/>
        </w:rPr>
        <w:t>Buying</w:t>
      </w:r>
      <w:r>
        <w:t xml:space="preserve">: Supplier + Item → Purchase Order → Receipt Note → Purchase Invoice (cost/price/expiry update) → Barcode Printing → Sundry Creditor → </w:t>
      </w:r>
      <w:r>
        <w:rPr>
          <w:b/>
        </w:rPr>
        <w:t>Billwise Payment</w:t>
      </w:r>
      <w:r>
        <w:t>; discrepancies → Purchase Return.</w:t>
      </w:r>
    </w:p>
    <w:p>
      <w:pPr>
        <w:pStyle w:val="ListNumber"/>
      </w:pPr>
      <w:r>
        <w:rPr>
          <w:b/>
        </w:rPr>
        <w:t>Branch replenishment</w:t>
      </w:r>
      <w:r>
        <w:t>: Item Property Setting (Min/Max) → Auto Indent / Indent (to DC) → Transfer Out at HO → Transfer In at branch → Stock Transfer Discrepancy / TO Vs TIN.</w:t>
      </w:r>
    </w:p>
    <w:p>
      <w:pPr>
        <w:pStyle w:val="ListNumber"/>
      </w:pPr>
      <w:r>
        <w:rPr>
          <w:b/>
        </w:rPr>
        <w:t>Stock hygiene</w:t>
      </w:r>
      <w:r>
        <w:t>: Stock Update Entry → Stock Update Approval; Damage Stock Entry; Repack / Kit; Item Age &amp; Expiry reports → Change Selling / Mark Down for near-expiry stock.</w:t>
      </w:r>
    </w:p>
    <w:p>
      <w:pPr>
        <w:pStyle w:val="ListNumber"/>
      </w:pPr>
      <w:r>
        <w:rPr>
          <w:b/>
        </w:rPr>
        <w:t>Period end</w:t>
      </w:r>
      <w:r>
        <w:t>: Reports (GST summaries) → GST e-filing integration; Year Begin Sequence Change (POS) + Year End Process (Accounts).</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F4E79"/>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