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AE92E" w14:textId="3AE8EAC5" w:rsidR="00584859" w:rsidRPr="00584859" w:rsidRDefault="00584859" w:rsidP="00584859">
      <w:pPr>
        <w:rPr>
          <w:b/>
          <w:bCs/>
        </w:rPr>
      </w:pPr>
      <w:proofErr w:type="spellStart"/>
      <w:r w:rsidRPr="00584859">
        <w:rPr>
          <w:b/>
          <w:bCs/>
        </w:rPr>
        <w:t>OLA</w:t>
      </w:r>
      <w:r>
        <w:rPr>
          <w:b/>
          <w:bCs/>
        </w:rPr>
        <w:t>_</w:t>
      </w:r>
      <w:r w:rsidRPr="00584859">
        <w:rPr>
          <w:b/>
          <w:bCs/>
        </w:rPr>
        <w:t>Business</w:t>
      </w:r>
      <w:r>
        <w:rPr>
          <w:b/>
          <w:bCs/>
        </w:rPr>
        <w:t>_</w:t>
      </w:r>
      <w:r w:rsidRPr="00584859">
        <w:rPr>
          <w:b/>
          <w:bCs/>
        </w:rPr>
        <w:t>Insights</w:t>
      </w:r>
      <w:proofErr w:type="spellEnd"/>
      <w:r w:rsidRPr="00584859">
        <w:rPr>
          <w:b/>
          <w:bCs/>
        </w:rPr>
        <w:t xml:space="preserve"> Report</w:t>
      </w:r>
    </w:p>
    <w:p w14:paraId="19A04116" w14:textId="77777777" w:rsidR="00584859" w:rsidRPr="00584859" w:rsidRDefault="00584859" w:rsidP="00584859">
      <w:pPr>
        <w:rPr>
          <w:b/>
          <w:bCs/>
        </w:rPr>
      </w:pPr>
      <w:r w:rsidRPr="00584859">
        <w:rPr>
          <w:b/>
          <w:bCs/>
        </w:rPr>
        <w:t>Business Problem</w:t>
      </w:r>
    </w:p>
    <w:p w14:paraId="33EDA563" w14:textId="77777777" w:rsidR="00584859" w:rsidRPr="00584859" w:rsidRDefault="00584859" w:rsidP="00584859">
      <w:r w:rsidRPr="00584859">
        <w:t xml:space="preserve">Ride-hailing companies must continuously monitor booking performance, ride cancellations, customer satisfaction, and revenue trends to maintain operational efficiency. High cancellation rates, incomplete rides, and poor customer experience can negatively impact revenue and customer retention. This project was developed to </w:t>
      </w:r>
      <w:proofErr w:type="spellStart"/>
      <w:r w:rsidRPr="00584859">
        <w:t>analyze</w:t>
      </w:r>
      <w:proofErr w:type="spellEnd"/>
      <w:r w:rsidRPr="00584859">
        <w:t xml:space="preserve"> OLA ride booking data and identify actionable insights that support better operational and business decisions.</w:t>
      </w:r>
    </w:p>
    <w:p w14:paraId="3EEE89E0" w14:textId="77777777" w:rsidR="00584859" w:rsidRPr="00584859" w:rsidRDefault="00584859" w:rsidP="00584859">
      <w:pPr>
        <w:rPr>
          <w:b/>
          <w:bCs/>
        </w:rPr>
      </w:pPr>
      <w:r w:rsidRPr="00584859">
        <w:rPr>
          <w:b/>
          <w:bCs/>
        </w:rPr>
        <w:t>Objective</w:t>
      </w:r>
    </w:p>
    <w:p w14:paraId="602C3814" w14:textId="77777777" w:rsidR="00584859" w:rsidRPr="00584859" w:rsidRDefault="00584859" w:rsidP="00584859">
      <w:pPr>
        <w:numPr>
          <w:ilvl w:val="0"/>
          <w:numId w:val="1"/>
        </w:numPr>
      </w:pPr>
      <w:r w:rsidRPr="00584859">
        <w:t>Measure overall booking performance.</w:t>
      </w:r>
    </w:p>
    <w:p w14:paraId="1B705213" w14:textId="77777777" w:rsidR="00584859" w:rsidRPr="00584859" w:rsidRDefault="00584859" w:rsidP="00584859">
      <w:pPr>
        <w:numPr>
          <w:ilvl w:val="0"/>
          <w:numId w:val="1"/>
        </w:numPr>
      </w:pPr>
      <w:proofErr w:type="spellStart"/>
      <w:r w:rsidRPr="00584859">
        <w:t>Analyze</w:t>
      </w:r>
      <w:proofErr w:type="spellEnd"/>
      <w:r w:rsidRPr="00584859">
        <w:t xml:space="preserve"> successful and cancelled rides.</w:t>
      </w:r>
    </w:p>
    <w:p w14:paraId="3F097194" w14:textId="77777777" w:rsidR="00584859" w:rsidRPr="00584859" w:rsidRDefault="00584859" w:rsidP="00584859">
      <w:pPr>
        <w:numPr>
          <w:ilvl w:val="0"/>
          <w:numId w:val="1"/>
        </w:numPr>
      </w:pPr>
      <w:r w:rsidRPr="00584859">
        <w:t>Identify customer and driver cancellation patterns.</w:t>
      </w:r>
    </w:p>
    <w:p w14:paraId="685709F6" w14:textId="77777777" w:rsidR="00584859" w:rsidRPr="00584859" w:rsidRDefault="00584859" w:rsidP="00584859">
      <w:pPr>
        <w:numPr>
          <w:ilvl w:val="0"/>
          <w:numId w:val="1"/>
        </w:numPr>
      </w:pPr>
      <w:r w:rsidRPr="00584859">
        <w:t>Evaluate vehicle-wise performance and revenue contribution.</w:t>
      </w:r>
    </w:p>
    <w:p w14:paraId="6E262258" w14:textId="77777777" w:rsidR="00584859" w:rsidRPr="00584859" w:rsidRDefault="00584859" w:rsidP="00584859">
      <w:pPr>
        <w:numPr>
          <w:ilvl w:val="0"/>
          <w:numId w:val="1"/>
        </w:numPr>
      </w:pPr>
      <w:r w:rsidRPr="00584859">
        <w:t xml:space="preserve">Understand payment </w:t>
      </w:r>
      <w:proofErr w:type="spellStart"/>
      <w:r w:rsidRPr="00584859">
        <w:t>behavior</w:t>
      </w:r>
      <w:proofErr w:type="spellEnd"/>
      <w:r w:rsidRPr="00584859">
        <w:t xml:space="preserve"> and customer satisfaction trends.</w:t>
      </w:r>
    </w:p>
    <w:p w14:paraId="48006D19" w14:textId="77777777" w:rsidR="00584859" w:rsidRPr="00584859" w:rsidRDefault="00584859" w:rsidP="00584859">
      <w:pPr>
        <w:numPr>
          <w:ilvl w:val="0"/>
          <w:numId w:val="1"/>
        </w:numPr>
      </w:pPr>
      <w:r w:rsidRPr="00584859">
        <w:t>Recommend strategies to improve ride completion and operational efficiency.</w:t>
      </w:r>
    </w:p>
    <w:p w14:paraId="53663DE9" w14:textId="77777777" w:rsidR="00584859" w:rsidRPr="00584859" w:rsidRDefault="00584859" w:rsidP="00584859">
      <w:pPr>
        <w:rPr>
          <w:b/>
          <w:bCs/>
        </w:rPr>
      </w:pPr>
      <w:r w:rsidRPr="00584859">
        <w:rPr>
          <w:b/>
          <w:bCs/>
        </w:rPr>
        <w:t>Analysis Summary</w:t>
      </w:r>
    </w:p>
    <w:p w14:paraId="1461E7B8" w14:textId="77777777" w:rsidR="00584859" w:rsidRPr="00584859" w:rsidRDefault="00584859" w:rsidP="00584859">
      <w:r w:rsidRPr="00584859">
        <w:t xml:space="preserve">The project was completed using </w:t>
      </w:r>
      <w:r w:rsidRPr="00584859">
        <w:rPr>
          <w:b/>
          <w:bCs/>
        </w:rPr>
        <w:t>SQL, Microsoft Excel, and Power BI</w:t>
      </w:r>
      <w:r w:rsidRPr="00584859">
        <w:t>. SQL was used to query and aggregate booking data, Excel was used for data cleaning and preprocessing, and Power BI was used to build an interactive dashboard with KPI metrics and business visualizations.</w:t>
      </w:r>
    </w:p>
    <w:p w14:paraId="0B0329AE" w14:textId="77777777" w:rsidR="00584859" w:rsidRPr="00584859" w:rsidRDefault="00584859" w:rsidP="00584859">
      <w:pPr>
        <w:rPr>
          <w:b/>
          <w:bCs/>
        </w:rPr>
      </w:pPr>
      <w:r w:rsidRPr="00584859">
        <w:rPr>
          <w:b/>
          <w:bCs/>
        </w:rPr>
        <w:t>Key Findings</w:t>
      </w:r>
    </w:p>
    <w:p w14:paraId="1362B5A8" w14:textId="77777777" w:rsidR="00584859" w:rsidRPr="00584859" w:rsidRDefault="00584859" w:rsidP="00584859">
      <w:pPr>
        <w:rPr>
          <w:b/>
          <w:bCs/>
        </w:rPr>
      </w:pPr>
      <w:r w:rsidRPr="00584859">
        <w:rPr>
          <w:b/>
          <w:bCs/>
        </w:rPr>
        <w:t>Booking Performance</w:t>
      </w:r>
    </w:p>
    <w:p w14:paraId="4CDF9F69" w14:textId="77777777" w:rsidR="00584859" w:rsidRPr="00584859" w:rsidRDefault="00584859" w:rsidP="00584859">
      <w:r w:rsidRPr="00584859">
        <w:t>Successful rides account for the majority of completed bookings, while cancelled rides represent a significant operational challenge.</w:t>
      </w:r>
    </w:p>
    <w:p w14:paraId="39F34D85" w14:textId="77777777" w:rsidR="00584859" w:rsidRPr="00584859" w:rsidRDefault="00584859" w:rsidP="00584859">
      <w:r w:rsidRPr="00584859">
        <w:rPr>
          <w:b/>
          <w:bCs/>
        </w:rPr>
        <w:t>Business Insight:</w:t>
      </w:r>
      <w:r w:rsidRPr="00584859">
        <w:t xml:space="preserve"> Increasing ride completion rates can directly improve revenue and customer satisfaction.</w:t>
      </w:r>
    </w:p>
    <w:p w14:paraId="45F1C101" w14:textId="77777777" w:rsidR="00584859" w:rsidRPr="00584859" w:rsidRDefault="00584859" w:rsidP="00584859">
      <w:pPr>
        <w:rPr>
          <w:b/>
          <w:bCs/>
        </w:rPr>
      </w:pPr>
      <w:r w:rsidRPr="00584859">
        <w:rPr>
          <w:b/>
          <w:bCs/>
        </w:rPr>
        <w:t>Customer Cancellation Analysis</w:t>
      </w:r>
    </w:p>
    <w:p w14:paraId="66862D76" w14:textId="77777777" w:rsidR="00584859" w:rsidRPr="00584859" w:rsidRDefault="00584859" w:rsidP="00584859">
      <w:r w:rsidRPr="00584859">
        <w:t>Customer cancellations remain within the expected operational range, but a noticeable share of bookings is cancelled before ride completion.</w:t>
      </w:r>
    </w:p>
    <w:p w14:paraId="448AE980" w14:textId="77777777" w:rsidR="00584859" w:rsidRPr="00584859" w:rsidRDefault="00584859" w:rsidP="00584859">
      <w:r w:rsidRPr="00584859">
        <w:rPr>
          <w:b/>
          <w:bCs/>
        </w:rPr>
        <w:t>Business Insight:</w:t>
      </w:r>
      <w:r w:rsidRPr="00584859">
        <w:t xml:space="preserve"> Better booking confirmation, ETA accuracy, and pricing transparency can help reduce customer cancellations.</w:t>
      </w:r>
    </w:p>
    <w:p w14:paraId="202CA0FA" w14:textId="77777777" w:rsidR="00584859" w:rsidRPr="00584859" w:rsidRDefault="00584859" w:rsidP="00584859">
      <w:pPr>
        <w:rPr>
          <w:b/>
          <w:bCs/>
        </w:rPr>
      </w:pPr>
      <w:r w:rsidRPr="00584859">
        <w:rPr>
          <w:b/>
          <w:bCs/>
        </w:rPr>
        <w:t>Driver Cancellation Analysis</w:t>
      </w:r>
    </w:p>
    <w:p w14:paraId="6B28699D" w14:textId="77777777" w:rsidR="00584859" w:rsidRPr="00584859" w:rsidRDefault="00584859" w:rsidP="00584859">
      <w:r w:rsidRPr="00584859">
        <w:lastRenderedPageBreak/>
        <w:t>Driver cancellations occur due to personal reasons, vehicle-related issues, and operational constraints.</w:t>
      </w:r>
    </w:p>
    <w:p w14:paraId="0868A13A" w14:textId="77777777" w:rsidR="00584859" w:rsidRPr="00584859" w:rsidRDefault="00584859" w:rsidP="00584859">
      <w:r w:rsidRPr="00584859">
        <w:rPr>
          <w:b/>
          <w:bCs/>
        </w:rPr>
        <w:t>Business Insight:</w:t>
      </w:r>
      <w:r w:rsidRPr="00584859">
        <w:t xml:space="preserve"> Monitoring driver availability and vehicle condition can reduce cancellation frequency and improve service reliability.</w:t>
      </w:r>
    </w:p>
    <w:p w14:paraId="30FDE4D8" w14:textId="77777777" w:rsidR="00584859" w:rsidRPr="00584859" w:rsidRDefault="00584859" w:rsidP="00584859">
      <w:pPr>
        <w:rPr>
          <w:b/>
          <w:bCs/>
        </w:rPr>
      </w:pPr>
      <w:r w:rsidRPr="00584859">
        <w:rPr>
          <w:b/>
          <w:bCs/>
        </w:rPr>
        <w:t>Vehicle Type Performance</w:t>
      </w:r>
    </w:p>
    <w:p w14:paraId="174103D8" w14:textId="77777777" w:rsidR="00584859" w:rsidRPr="00584859" w:rsidRDefault="00584859" w:rsidP="00584859">
      <w:r w:rsidRPr="00584859">
        <w:t>Different vehicle categories contribute differently to booking volume and revenue generation.</w:t>
      </w:r>
    </w:p>
    <w:p w14:paraId="343D32FC" w14:textId="77777777" w:rsidR="00584859" w:rsidRPr="00584859" w:rsidRDefault="00584859" w:rsidP="00584859">
      <w:r w:rsidRPr="00584859">
        <w:rPr>
          <w:b/>
          <w:bCs/>
        </w:rPr>
        <w:t>Business Insight:</w:t>
      </w:r>
      <w:r w:rsidRPr="00584859">
        <w:t xml:space="preserve"> High-performing vehicle categories should receive greater fleet allocation during peak demand periods.</w:t>
      </w:r>
    </w:p>
    <w:p w14:paraId="2AD9CC42" w14:textId="77777777" w:rsidR="00584859" w:rsidRPr="00584859" w:rsidRDefault="00584859" w:rsidP="00584859">
      <w:pPr>
        <w:rPr>
          <w:b/>
          <w:bCs/>
        </w:rPr>
      </w:pPr>
      <w:r w:rsidRPr="00584859">
        <w:rPr>
          <w:b/>
          <w:bCs/>
        </w:rPr>
        <w:t>Revenue and Booking Value Analysis</w:t>
      </w:r>
    </w:p>
    <w:p w14:paraId="007DCA3C" w14:textId="77777777" w:rsidR="00584859" w:rsidRPr="00584859" w:rsidRDefault="00584859" w:rsidP="00584859">
      <w:r w:rsidRPr="00584859">
        <w:t>Higher booking values are concentrated during weekends and peak demand periods.</w:t>
      </w:r>
    </w:p>
    <w:p w14:paraId="74C4137F" w14:textId="77777777" w:rsidR="00584859" w:rsidRPr="00584859" w:rsidRDefault="00584859" w:rsidP="00584859">
      <w:r w:rsidRPr="00584859">
        <w:rPr>
          <w:b/>
          <w:bCs/>
        </w:rPr>
        <w:t>Business Insight:</w:t>
      </w:r>
      <w:r w:rsidRPr="00584859">
        <w:t xml:space="preserve"> Dynamic pricing strategies and targeted promotions during high-demand periods can maximize revenue.</w:t>
      </w:r>
    </w:p>
    <w:p w14:paraId="212CD5B8" w14:textId="77777777" w:rsidR="00584859" w:rsidRPr="00584859" w:rsidRDefault="00584859" w:rsidP="00584859">
      <w:pPr>
        <w:rPr>
          <w:b/>
          <w:bCs/>
        </w:rPr>
      </w:pPr>
      <w:r w:rsidRPr="00584859">
        <w:rPr>
          <w:b/>
          <w:bCs/>
        </w:rPr>
        <w:t>Payment Method Analysis</w:t>
      </w:r>
    </w:p>
    <w:p w14:paraId="500FA61F" w14:textId="77777777" w:rsidR="00584859" w:rsidRPr="00584859" w:rsidRDefault="00584859" w:rsidP="00584859">
      <w:r w:rsidRPr="00584859">
        <w:t xml:space="preserve">Digital payment methods such as </w:t>
      </w:r>
      <w:r w:rsidRPr="00584859">
        <w:rPr>
          <w:b/>
          <w:bCs/>
        </w:rPr>
        <w:t>UPI</w:t>
      </w:r>
      <w:r w:rsidRPr="00584859">
        <w:t xml:space="preserve"> contribute a significant share of completed transactions.</w:t>
      </w:r>
    </w:p>
    <w:p w14:paraId="0364C889" w14:textId="77777777" w:rsidR="00584859" w:rsidRPr="00584859" w:rsidRDefault="00584859" w:rsidP="00584859">
      <w:r w:rsidRPr="00584859">
        <w:rPr>
          <w:b/>
          <w:bCs/>
        </w:rPr>
        <w:t>Business Insight:</w:t>
      </w:r>
      <w:r w:rsidRPr="00584859">
        <w:t xml:space="preserve"> Expanding digital payment incentives can improve transaction convenience and reduce payment-related friction.</w:t>
      </w:r>
    </w:p>
    <w:p w14:paraId="4C6DD801" w14:textId="77777777" w:rsidR="00584859" w:rsidRPr="00584859" w:rsidRDefault="00584859" w:rsidP="00584859">
      <w:pPr>
        <w:rPr>
          <w:b/>
          <w:bCs/>
        </w:rPr>
      </w:pPr>
      <w:r w:rsidRPr="00584859">
        <w:rPr>
          <w:b/>
          <w:bCs/>
        </w:rPr>
        <w:t>Customer and Driver Ratings</w:t>
      </w:r>
    </w:p>
    <w:p w14:paraId="2D048CF5" w14:textId="77777777" w:rsidR="00584859" w:rsidRPr="00584859" w:rsidRDefault="00584859" w:rsidP="00584859">
      <w:r w:rsidRPr="00584859">
        <w:t>Customer and driver ratings remain generally positive, but lower-rated rides indicate service quality issues.</w:t>
      </w:r>
    </w:p>
    <w:p w14:paraId="22A070BE" w14:textId="77777777" w:rsidR="00584859" w:rsidRPr="00584859" w:rsidRDefault="00584859" w:rsidP="00584859">
      <w:r w:rsidRPr="00584859">
        <w:rPr>
          <w:b/>
          <w:bCs/>
        </w:rPr>
        <w:t>Business Insight:</w:t>
      </w:r>
      <w:r w:rsidRPr="00584859">
        <w:t xml:space="preserve"> Monitoring rating trends helps identify areas for driver training and service improvement.</w:t>
      </w:r>
    </w:p>
    <w:p w14:paraId="0011E56B" w14:textId="77777777" w:rsidR="00584859" w:rsidRPr="00584859" w:rsidRDefault="00584859" w:rsidP="00584859">
      <w:pPr>
        <w:rPr>
          <w:b/>
          <w:bCs/>
        </w:rPr>
      </w:pPr>
      <w:r w:rsidRPr="00584859">
        <w:rPr>
          <w:b/>
          <w:bCs/>
        </w:rPr>
        <w:t>Ride Distance Analysis</w:t>
      </w:r>
    </w:p>
    <w:p w14:paraId="499AFCC8" w14:textId="77777777" w:rsidR="00584859" w:rsidRPr="00584859" w:rsidRDefault="00584859" w:rsidP="00584859">
      <w:r w:rsidRPr="00584859">
        <w:t>Average ride distance varies across vehicle categories, affecting both revenue and operational efficiency.</w:t>
      </w:r>
    </w:p>
    <w:p w14:paraId="59E0665D" w14:textId="77777777" w:rsidR="00584859" w:rsidRPr="00584859" w:rsidRDefault="00584859" w:rsidP="00584859">
      <w:r w:rsidRPr="00584859">
        <w:rPr>
          <w:b/>
          <w:bCs/>
        </w:rPr>
        <w:t>Business Insight:</w:t>
      </w:r>
      <w:r w:rsidRPr="00584859">
        <w:t xml:space="preserve"> Vehicle allocation strategies should consider ride distance patterns to optimize fleet utilization.</w:t>
      </w:r>
    </w:p>
    <w:p w14:paraId="10C3DFDF" w14:textId="77777777" w:rsidR="00584859" w:rsidRPr="00584859" w:rsidRDefault="00584859" w:rsidP="00584859">
      <w:pPr>
        <w:rPr>
          <w:b/>
          <w:bCs/>
        </w:rPr>
      </w:pPr>
      <w:r w:rsidRPr="00584859">
        <w:rPr>
          <w:b/>
          <w:bCs/>
        </w:rPr>
        <w:t>SQL Analysis Performed</w:t>
      </w:r>
    </w:p>
    <w:p w14:paraId="45701892" w14:textId="77777777" w:rsidR="00584859" w:rsidRPr="00584859" w:rsidRDefault="00584859" w:rsidP="00584859">
      <w:r w:rsidRPr="00584859">
        <w:t>The following SQL operations were used during the project:</w:t>
      </w:r>
    </w:p>
    <w:p w14:paraId="786B7978" w14:textId="77777777" w:rsidR="00584859" w:rsidRPr="00584859" w:rsidRDefault="00584859" w:rsidP="00584859">
      <w:pPr>
        <w:numPr>
          <w:ilvl w:val="0"/>
          <w:numId w:val="2"/>
        </w:numPr>
      </w:pPr>
      <w:r w:rsidRPr="00584859">
        <w:t>Successful bookings</w:t>
      </w:r>
    </w:p>
    <w:p w14:paraId="4E1FE807" w14:textId="77777777" w:rsidR="00584859" w:rsidRPr="00584859" w:rsidRDefault="00584859" w:rsidP="00584859">
      <w:pPr>
        <w:numPr>
          <w:ilvl w:val="0"/>
          <w:numId w:val="2"/>
        </w:numPr>
      </w:pPr>
      <w:r w:rsidRPr="00584859">
        <w:lastRenderedPageBreak/>
        <w:t>Average ride distance by vehicle type</w:t>
      </w:r>
    </w:p>
    <w:p w14:paraId="39154310" w14:textId="77777777" w:rsidR="00584859" w:rsidRPr="00584859" w:rsidRDefault="00584859" w:rsidP="00584859">
      <w:pPr>
        <w:numPr>
          <w:ilvl w:val="0"/>
          <w:numId w:val="2"/>
        </w:numPr>
      </w:pPr>
      <w:r w:rsidRPr="00584859">
        <w:t>Customer cancellation analysis</w:t>
      </w:r>
    </w:p>
    <w:p w14:paraId="7FBA9393" w14:textId="77777777" w:rsidR="00584859" w:rsidRPr="00584859" w:rsidRDefault="00584859" w:rsidP="00584859">
      <w:pPr>
        <w:numPr>
          <w:ilvl w:val="0"/>
          <w:numId w:val="2"/>
        </w:numPr>
      </w:pPr>
      <w:r w:rsidRPr="00584859">
        <w:t>Driver cancellation analysis</w:t>
      </w:r>
    </w:p>
    <w:p w14:paraId="33BC7BA5" w14:textId="77777777" w:rsidR="00584859" w:rsidRPr="00584859" w:rsidRDefault="00584859" w:rsidP="00584859">
      <w:pPr>
        <w:numPr>
          <w:ilvl w:val="0"/>
          <w:numId w:val="2"/>
        </w:numPr>
      </w:pPr>
      <w:r w:rsidRPr="00584859">
        <w:t>Top customers by booking frequency</w:t>
      </w:r>
    </w:p>
    <w:p w14:paraId="60E02B8D" w14:textId="77777777" w:rsidR="00584859" w:rsidRPr="00584859" w:rsidRDefault="00584859" w:rsidP="00584859">
      <w:pPr>
        <w:numPr>
          <w:ilvl w:val="0"/>
          <w:numId w:val="2"/>
        </w:numPr>
      </w:pPr>
      <w:r w:rsidRPr="00584859">
        <w:t>Payment method analysis</w:t>
      </w:r>
    </w:p>
    <w:p w14:paraId="12F3AC6C" w14:textId="77777777" w:rsidR="00584859" w:rsidRPr="00584859" w:rsidRDefault="00584859" w:rsidP="00584859">
      <w:pPr>
        <w:numPr>
          <w:ilvl w:val="0"/>
          <w:numId w:val="2"/>
        </w:numPr>
      </w:pPr>
      <w:r w:rsidRPr="00584859">
        <w:t>Customer and driver rating analysis</w:t>
      </w:r>
    </w:p>
    <w:p w14:paraId="292A69CD" w14:textId="77777777" w:rsidR="00584859" w:rsidRPr="00584859" w:rsidRDefault="00584859" w:rsidP="00584859">
      <w:pPr>
        <w:numPr>
          <w:ilvl w:val="0"/>
          <w:numId w:val="2"/>
        </w:numPr>
      </w:pPr>
      <w:r w:rsidRPr="00584859">
        <w:t>Revenue and booking value calculations</w:t>
      </w:r>
    </w:p>
    <w:p w14:paraId="5B29AAA6" w14:textId="77777777" w:rsidR="00584859" w:rsidRPr="00584859" w:rsidRDefault="00584859" w:rsidP="00584859">
      <w:pPr>
        <w:numPr>
          <w:ilvl w:val="0"/>
          <w:numId w:val="2"/>
        </w:numPr>
      </w:pPr>
      <w:r w:rsidRPr="00584859">
        <w:t>Vehicle-wise booking performance</w:t>
      </w:r>
    </w:p>
    <w:p w14:paraId="68847F97" w14:textId="77777777" w:rsidR="00584859" w:rsidRPr="00584859" w:rsidRDefault="00584859" w:rsidP="00584859">
      <w:pPr>
        <w:numPr>
          <w:ilvl w:val="0"/>
          <w:numId w:val="2"/>
        </w:numPr>
      </w:pPr>
      <w:r w:rsidRPr="00584859">
        <w:t>Aggregations using COUNT, SUM, AVG, GROUP BY, ORDER BY, and filtering conditions</w:t>
      </w:r>
    </w:p>
    <w:p w14:paraId="3E1FA32A" w14:textId="77777777" w:rsidR="00584859" w:rsidRPr="00584859" w:rsidRDefault="00584859" w:rsidP="00584859">
      <w:pPr>
        <w:rPr>
          <w:b/>
          <w:bCs/>
        </w:rPr>
      </w:pPr>
      <w:r w:rsidRPr="00584859">
        <w:rPr>
          <w:b/>
          <w:bCs/>
        </w:rPr>
        <w:t>Business Recommendations</w:t>
      </w:r>
    </w:p>
    <w:p w14:paraId="5EC35DE5" w14:textId="77777777" w:rsidR="00584859" w:rsidRPr="00584859" w:rsidRDefault="00584859" w:rsidP="00584859">
      <w:pPr>
        <w:numPr>
          <w:ilvl w:val="0"/>
          <w:numId w:val="3"/>
        </w:numPr>
      </w:pPr>
      <w:r w:rsidRPr="00584859">
        <w:t>Reduce customer cancellations through better ETA accuracy and booking transparency.</w:t>
      </w:r>
    </w:p>
    <w:p w14:paraId="07F5F9A7" w14:textId="77777777" w:rsidR="00584859" w:rsidRPr="00584859" w:rsidRDefault="00584859" w:rsidP="00584859">
      <w:pPr>
        <w:numPr>
          <w:ilvl w:val="0"/>
          <w:numId w:val="3"/>
        </w:numPr>
      </w:pPr>
      <w:r w:rsidRPr="00584859">
        <w:t>Improve driver availability and vehicle maintenance to reduce driver cancellations.</w:t>
      </w:r>
    </w:p>
    <w:p w14:paraId="02773EE2" w14:textId="77777777" w:rsidR="00584859" w:rsidRPr="00584859" w:rsidRDefault="00584859" w:rsidP="00584859">
      <w:pPr>
        <w:numPr>
          <w:ilvl w:val="0"/>
          <w:numId w:val="3"/>
        </w:numPr>
      </w:pPr>
      <w:r w:rsidRPr="00584859">
        <w:t>Allocate more vehicles to high-performing categories during peak demand periods.</w:t>
      </w:r>
    </w:p>
    <w:p w14:paraId="33B414F5" w14:textId="77777777" w:rsidR="00584859" w:rsidRPr="00584859" w:rsidRDefault="00584859" w:rsidP="00584859">
      <w:pPr>
        <w:numPr>
          <w:ilvl w:val="0"/>
          <w:numId w:val="3"/>
        </w:numPr>
      </w:pPr>
      <w:r w:rsidRPr="00584859">
        <w:t>Promote digital payment methods through cashback and loyalty incentives.</w:t>
      </w:r>
    </w:p>
    <w:p w14:paraId="1E94BEF8" w14:textId="77777777" w:rsidR="00584859" w:rsidRPr="00584859" w:rsidRDefault="00584859" w:rsidP="00584859">
      <w:pPr>
        <w:numPr>
          <w:ilvl w:val="0"/>
          <w:numId w:val="3"/>
        </w:numPr>
      </w:pPr>
      <w:r w:rsidRPr="00584859">
        <w:t>Monitor customer and driver ratings regularly to improve service quality.</w:t>
      </w:r>
    </w:p>
    <w:p w14:paraId="4B6EF0E8" w14:textId="77777777" w:rsidR="00584859" w:rsidRPr="00584859" w:rsidRDefault="00584859" w:rsidP="00584859">
      <w:pPr>
        <w:numPr>
          <w:ilvl w:val="0"/>
          <w:numId w:val="3"/>
        </w:numPr>
      </w:pPr>
      <w:r w:rsidRPr="00584859">
        <w:t>Use demand-based pricing strategies during weekends and peak booking hours.</w:t>
      </w:r>
    </w:p>
    <w:p w14:paraId="7A1CD2B0" w14:textId="77777777" w:rsidR="00584859" w:rsidRPr="00584859" w:rsidRDefault="00584859" w:rsidP="00584859">
      <w:pPr>
        <w:rPr>
          <w:b/>
          <w:bCs/>
        </w:rPr>
      </w:pPr>
      <w:r w:rsidRPr="00584859">
        <w:rPr>
          <w:b/>
          <w:bCs/>
        </w:rPr>
        <w:t>Conclusion</w:t>
      </w:r>
    </w:p>
    <w:p w14:paraId="3ECBA50C" w14:textId="77777777" w:rsidR="00584859" w:rsidRPr="00584859" w:rsidRDefault="00584859" w:rsidP="00584859">
      <w:r w:rsidRPr="00584859">
        <w:t xml:space="preserve">The OLA Data Analyst Project provides a comprehensive view of booking performance, cancellations, revenue trends, vehicle utilization, and customer experience. By combining </w:t>
      </w:r>
      <w:r w:rsidRPr="00584859">
        <w:rPr>
          <w:b/>
          <w:bCs/>
        </w:rPr>
        <w:t>SQL for data analysis</w:t>
      </w:r>
      <w:r w:rsidRPr="00584859">
        <w:t xml:space="preserve">, </w:t>
      </w:r>
      <w:r w:rsidRPr="00584859">
        <w:rPr>
          <w:b/>
          <w:bCs/>
        </w:rPr>
        <w:t>Excel for data preparation</w:t>
      </w:r>
      <w:r w:rsidRPr="00584859">
        <w:t xml:space="preserve">, and </w:t>
      </w:r>
      <w:r w:rsidRPr="00584859">
        <w:rPr>
          <w:b/>
          <w:bCs/>
        </w:rPr>
        <w:t>Power BI for visualization</w:t>
      </w:r>
      <w:r w:rsidRPr="00584859">
        <w:t>, the project delivers actionable business insights that can improve ride completion rates, operational efficiency, and overall customer satisfaction.</w:t>
      </w:r>
    </w:p>
    <w:p w14:paraId="3B15395A" w14:textId="77777777" w:rsidR="00F53106" w:rsidRDefault="00F53106"/>
    <w:sectPr w:rsidR="00F531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B3C8E"/>
    <w:multiLevelType w:val="multilevel"/>
    <w:tmpl w:val="9D76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647FA2"/>
    <w:multiLevelType w:val="multilevel"/>
    <w:tmpl w:val="95101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B117B6"/>
    <w:multiLevelType w:val="multilevel"/>
    <w:tmpl w:val="9288E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0906770">
    <w:abstractNumId w:val="0"/>
  </w:num>
  <w:num w:numId="2" w16cid:durableId="964581740">
    <w:abstractNumId w:val="1"/>
  </w:num>
  <w:num w:numId="3" w16cid:durableId="7954918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859"/>
    <w:rsid w:val="00013A79"/>
    <w:rsid w:val="00584859"/>
    <w:rsid w:val="008D68A1"/>
    <w:rsid w:val="00F53106"/>
    <w:rsid w:val="00FB50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D1A83"/>
  <w15:chartTrackingRefBased/>
  <w15:docId w15:val="{6331DE63-3569-44C7-A85C-4DF605720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48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48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48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48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48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48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48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48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48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8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48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48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48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48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48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48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48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4859"/>
    <w:rPr>
      <w:rFonts w:eastAsiaTheme="majorEastAsia" w:cstheme="majorBidi"/>
      <w:color w:val="272727" w:themeColor="text1" w:themeTint="D8"/>
    </w:rPr>
  </w:style>
  <w:style w:type="paragraph" w:styleId="Title">
    <w:name w:val="Title"/>
    <w:basedOn w:val="Normal"/>
    <w:next w:val="Normal"/>
    <w:link w:val="TitleChar"/>
    <w:uiPriority w:val="10"/>
    <w:qFormat/>
    <w:rsid w:val="005848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48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48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48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4859"/>
    <w:pPr>
      <w:spacing w:before="160"/>
      <w:jc w:val="center"/>
    </w:pPr>
    <w:rPr>
      <w:i/>
      <w:iCs/>
      <w:color w:val="404040" w:themeColor="text1" w:themeTint="BF"/>
    </w:rPr>
  </w:style>
  <w:style w:type="character" w:customStyle="1" w:styleId="QuoteChar">
    <w:name w:val="Quote Char"/>
    <w:basedOn w:val="DefaultParagraphFont"/>
    <w:link w:val="Quote"/>
    <w:uiPriority w:val="29"/>
    <w:rsid w:val="00584859"/>
    <w:rPr>
      <w:i/>
      <w:iCs/>
      <w:color w:val="404040" w:themeColor="text1" w:themeTint="BF"/>
    </w:rPr>
  </w:style>
  <w:style w:type="paragraph" w:styleId="ListParagraph">
    <w:name w:val="List Paragraph"/>
    <w:basedOn w:val="Normal"/>
    <w:uiPriority w:val="34"/>
    <w:qFormat/>
    <w:rsid w:val="00584859"/>
    <w:pPr>
      <w:ind w:left="720"/>
      <w:contextualSpacing/>
    </w:pPr>
  </w:style>
  <w:style w:type="character" w:styleId="IntenseEmphasis">
    <w:name w:val="Intense Emphasis"/>
    <w:basedOn w:val="DefaultParagraphFont"/>
    <w:uiPriority w:val="21"/>
    <w:qFormat/>
    <w:rsid w:val="00584859"/>
    <w:rPr>
      <w:i/>
      <w:iCs/>
      <w:color w:val="2F5496" w:themeColor="accent1" w:themeShade="BF"/>
    </w:rPr>
  </w:style>
  <w:style w:type="paragraph" w:styleId="IntenseQuote">
    <w:name w:val="Intense Quote"/>
    <w:basedOn w:val="Normal"/>
    <w:next w:val="Normal"/>
    <w:link w:val="IntenseQuoteChar"/>
    <w:uiPriority w:val="30"/>
    <w:qFormat/>
    <w:rsid w:val="005848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4859"/>
    <w:rPr>
      <w:i/>
      <w:iCs/>
      <w:color w:val="2F5496" w:themeColor="accent1" w:themeShade="BF"/>
    </w:rPr>
  </w:style>
  <w:style w:type="character" w:styleId="IntenseReference">
    <w:name w:val="Intense Reference"/>
    <w:basedOn w:val="DefaultParagraphFont"/>
    <w:uiPriority w:val="32"/>
    <w:qFormat/>
    <w:rsid w:val="005848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676</Words>
  <Characters>3859</Characters>
  <Application>Microsoft Office Word</Application>
  <DocSecurity>0</DocSecurity>
  <Lines>32</Lines>
  <Paragraphs>9</Paragraphs>
  <ScaleCrop>false</ScaleCrop>
  <Company/>
  <LinksUpToDate>false</LinksUpToDate>
  <CharactersWithSpaces>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Deepika kaushik</dc:creator>
  <cp:keywords/>
  <dc:description/>
  <cp:lastModifiedBy>Deepika kaushik</cp:lastModifiedBy>
  <cp:revision>1</cp:revision>
  <dcterms:created xsi:type="dcterms:W3CDTF">2026-08-09T05:17:00Z</dcterms:created>
  <dcterms:modified xsi:type="dcterms:W3CDTF">2026-08-09T05:19:00Z</dcterms:modified>
</cp:coreProperties>
</file>