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5519" w:rsidRPr="00313458" w:rsidRDefault="00FF4D85" w:rsidP="00FF4D85">
      <w:pPr>
        <w:jc w:val="center"/>
        <w:rPr>
          <w:b/>
          <w:bCs/>
          <w:sz w:val="56"/>
          <w:szCs w:val="56"/>
        </w:rPr>
      </w:pPr>
      <w:r w:rsidRPr="00313458">
        <w:rPr>
          <w:b/>
          <w:bCs/>
          <w:sz w:val="56"/>
          <w:szCs w:val="56"/>
        </w:rPr>
        <w:t>Power BI Capstone Project Report</w:t>
      </w:r>
    </w:p>
    <w:p w:rsidR="00313458" w:rsidRDefault="00313458" w:rsidP="00FF4D85">
      <w:pPr>
        <w:rPr>
          <w:sz w:val="24"/>
          <w:szCs w:val="24"/>
        </w:rPr>
      </w:pPr>
    </w:p>
    <w:p w:rsidR="00313458" w:rsidRDefault="00313458" w:rsidP="00FF4D85">
      <w:pPr>
        <w:rPr>
          <w:sz w:val="24"/>
          <w:szCs w:val="24"/>
        </w:rPr>
      </w:pPr>
    </w:p>
    <w:p w:rsidR="003E204B" w:rsidRDefault="00313458" w:rsidP="00437328">
      <w:pPr>
        <w:spacing w:after="0"/>
        <w:jc w:val="both"/>
        <w:rPr>
          <w:sz w:val="24"/>
          <w:szCs w:val="24"/>
        </w:rPr>
      </w:pPr>
      <w:r>
        <w:rPr>
          <w:sz w:val="24"/>
          <w:szCs w:val="24"/>
        </w:rPr>
        <w:t xml:space="preserve">This report is a key outcome of the Power BI Capstone Project to be submitted to </w:t>
      </w:r>
      <w:proofErr w:type="spellStart"/>
      <w:r>
        <w:rPr>
          <w:sz w:val="24"/>
          <w:szCs w:val="24"/>
        </w:rPr>
        <w:t>Skillovilla</w:t>
      </w:r>
      <w:proofErr w:type="spellEnd"/>
      <w:r>
        <w:rPr>
          <w:sz w:val="24"/>
          <w:szCs w:val="24"/>
        </w:rPr>
        <w:t xml:space="preserve"> team. It includes analysis of sales, revenue and </w:t>
      </w:r>
      <w:r w:rsidR="003E204B">
        <w:rPr>
          <w:sz w:val="24"/>
          <w:szCs w:val="24"/>
        </w:rPr>
        <w:t xml:space="preserve">orders etc. of </w:t>
      </w:r>
      <w:proofErr w:type="spellStart"/>
      <w:r w:rsidR="003E204B">
        <w:rPr>
          <w:sz w:val="24"/>
          <w:szCs w:val="24"/>
        </w:rPr>
        <w:t>ShopNest</w:t>
      </w:r>
      <w:proofErr w:type="spellEnd"/>
      <w:r w:rsidR="003E204B">
        <w:rPr>
          <w:sz w:val="24"/>
          <w:szCs w:val="24"/>
        </w:rPr>
        <w:t xml:space="preserve"> Store which is the leading department store in Portugal. The report starts with the dashboard prepared in Power BI followed by insights gathered by each visual in the process.</w:t>
      </w:r>
    </w:p>
    <w:p w:rsidR="003E204B" w:rsidRDefault="003E204B" w:rsidP="00437328">
      <w:pPr>
        <w:jc w:val="both"/>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E204B" w:rsidRDefault="003E204B" w:rsidP="00FF4D85">
      <w:pPr>
        <w:rPr>
          <w:sz w:val="24"/>
          <w:szCs w:val="24"/>
        </w:rPr>
      </w:pPr>
    </w:p>
    <w:p w:rsidR="00313458" w:rsidRDefault="003E204B" w:rsidP="00FF4D85">
      <w:pPr>
        <w:rPr>
          <w:b/>
          <w:bCs/>
          <w:sz w:val="32"/>
          <w:szCs w:val="32"/>
        </w:rPr>
      </w:pPr>
      <w:r>
        <w:rPr>
          <w:sz w:val="24"/>
          <w:szCs w:val="24"/>
        </w:rPr>
        <w:lastRenderedPageBreak/>
        <w:t xml:space="preserve"> </w:t>
      </w:r>
      <w:r w:rsidR="00437328">
        <w:rPr>
          <w:b/>
          <w:bCs/>
          <w:sz w:val="32"/>
          <w:szCs w:val="32"/>
        </w:rPr>
        <w:t>Dashboard</w:t>
      </w:r>
    </w:p>
    <w:p w:rsidR="00437328" w:rsidRDefault="00437328" w:rsidP="00FF4D85">
      <w:pPr>
        <w:rPr>
          <w:sz w:val="24"/>
          <w:szCs w:val="24"/>
        </w:rPr>
      </w:pPr>
    </w:p>
    <w:p w:rsidR="00437328" w:rsidRDefault="004A7FB4" w:rsidP="00FF4D85">
      <w:pPr>
        <w:rPr>
          <w:sz w:val="24"/>
          <w:szCs w:val="24"/>
        </w:rPr>
      </w:pPr>
      <w:r>
        <w:rPr>
          <w:noProof/>
          <w:sz w:val="24"/>
          <w:szCs w:val="24"/>
        </w:rPr>
        <w:drawing>
          <wp:inline distT="0" distB="0" distL="0" distR="0">
            <wp:extent cx="5731510" cy="3179445"/>
            <wp:effectExtent l="0" t="0" r="2540" b="1905"/>
            <wp:docPr id="1778044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44408" name="Picture 1778044408"/>
                    <pic:cNvPicPr/>
                  </pic:nvPicPr>
                  <pic:blipFill>
                    <a:blip r:embed="rId7">
                      <a:extLst>
                        <a:ext uri="{28A0092B-C50C-407E-A947-70E740481C1C}">
                          <a14:useLocalDpi xmlns:a14="http://schemas.microsoft.com/office/drawing/2010/main" val="0"/>
                        </a:ext>
                      </a:extLst>
                    </a:blip>
                    <a:stretch>
                      <a:fillRect/>
                    </a:stretch>
                  </pic:blipFill>
                  <pic:spPr>
                    <a:xfrm>
                      <a:off x="0" y="0"/>
                      <a:ext cx="5731510" cy="3179445"/>
                    </a:xfrm>
                    <a:prstGeom prst="rect">
                      <a:avLst/>
                    </a:prstGeom>
                  </pic:spPr>
                </pic:pic>
              </a:graphicData>
            </a:graphic>
          </wp:inline>
        </w:drawing>
      </w:r>
    </w:p>
    <w:p w:rsidR="00437328" w:rsidRDefault="00437328" w:rsidP="00FF4D85">
      <w:pPr>
        <w:rPr>
          <w:sz w:val="24"/>
          <w:szCs w:val="24"/>
        </w:rPr>
      </w:pPr>
    </w:p>
    <w:p w:rsidR="00437328" w:rsidRDefault="00437328" w:rsidP="00FF4D85">
      <w:pPr>
        <w:rPr>
          <w:sz w:val="24"/>
          <w:szCs w:val="24"/>
        </w:rPr>
      </w:pPr>
    </w:p>
    <w:p w:rsidR="00437328" w:rsidRPr="00C26C57" w:rsidRDefault="00C26C57" w:rsidP="00C26C57">
      <w:pPr>
        <w:spacing w:after="0"/>
        <w:rPr>
          <w:b/>
          <w:bCs/>
          <w:sz w:val="32"/>
          <w:szCs w:val="32"/>
        </w:rPr>
      </w:pPr>
      <w:r w:rsidRPr="00C26C57">
        <w:rPr>
          <w:b/>
          <w:bCs/>
          <w:sz w:val="32"/>
          <w:szCs w:val="32"/>
        </w:rPr>
        <w:t>1.</w:t>
      </w:r>
      <w:r>
        <w:rPr>
          <w:b/>
          <w:bCs/>
          <w:sz w:val="32"/>
          <w:szCs w:val="32"/>
        </w:rPr>
        <w:t xml:space="preserve"> </w:t>
      </w:r>
      <w:r w:rsidR="00437328" w:rsidRPr="00C26C57">
        <w:rPr>
          <w:b/>
          <w:bCs/>
          <w:sz w:val="32"/>
          <w:szCs w:val="32"/>
        </w:rPr>
        <w:t xml:space="preserve">Top 10 Categories by Total </w:t>
      </w:r>
      <w:r w:rsidRPr="00C26C57">
        <w:rPr>
          <w:b/>
          <w:bCs/>
          <w:sz w:val="32"/>
          <w:szCs w:val="32"/>
        </w:rPr>
        <w:t>Price</w:t>
      </w:r>
    </w:p>
    <w:p w:rsidR="00437328" w:rsidRDefault="00437328" w:rsidP="00437328">
      <w:pPr>
        <w:spacing w:after="0"/>
        <w:rPr>
          <w:sz w:val="24"/>
          <w:szCs w:val="24"/>
        </w:rPr>
      </w:pPr>
    </w:p>
    <w:p w:rsidR="004A7FB4" w:rsidRDefault="004A7FB4" w:rsidP="00437328">
      <w:pPr>
        <w:spacing w:after="0"/>
        <w:rPr>
          <w:sz w:val="24"/>
          <w:szCs w:val="24"/>
        </w:rPr>
      </w:pPr>
      <w:r>
        <w:rPr>
          <w:noProof/>
          <w:sz w:val="24"/>
          <w:szCs w:val="24"/>
        </w:rPr>
        <w:drawing>
          <wp:inline distT="0" distB="0" distL="0" distR="0">
            <wp:extent cx="5731510" cy="2014220"/>
            <wp:effectExtent l="0" t="0" r="2540" b="5080"/>
            <wp:docPr id="49485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50372" name="Picture 494850372"/>
                    <pic:cNvPicPr/>
                  </pic:nvPicPr>
                  <pic:blipFill>
                    <a:blip r:embed="rId8">
                      <a:extLst>
                        <a:ext uri="{28A0092B-C50C-407E-A947-70E740481C1C}">
                          <a14:useLocalDpi xmlns:a14="http://schemas.microsoft.com/office/drawing/2010/main" val="0"/>
                        </a:ext>
                      </a:extLst>
                    </a:blip>
                    <a:stretch>
                      <a:fillRect/>
                    </a:stretch>
                  </pic:blipFill>
                  <pic:spPr>
                    <a:xfrm>
                      <a:off x="0" y="0"/>
                      <a:ext cx="5731510" cy="2014220"/>
                    </a:xfrm>
                    <a:prstGeom prst="rect">
                      <a:avLst/>
                    </a:prstGeom>
                  </pic:spPr>
                </pic:pic>
              </a:graphicData>
            </a:graphic>
          </wp:inline>
        </w:drawing>
      </w:r>
    </w:p>
    <w:p w:rsidR="004A7FB4" w:rsidRDefault="004A7FB4" w:rsidP="00437328">
      <w:pPr>
        <w:spacing w:after="0"/>
        <w:rPr>
          <w:sz w:val="24"/>
          <w:szCs w:val="24"/>
        </w:rPr>
      </w:pPr>
    </w:p>
    <w:p w:rsidR="004A7FB4" w:rsidRDefault="00641FEE" w:rsidP="00437328">
      <w:pPr>
        <w:spacing w:after="0"/>
        <w:rPr>
          <w:sz w:val="24"/>
          <w:szCs w:val="24"/>
        </w:rPr>
      </w:pPr>
      <w:r w:rsidRPr="00725B7E">
        <w:rPr>
          <w:b/>
          <w:bCs/>
          <w:sz w:val="24"/>
          <w:szCs w:val="24"/>
        </w:rPr>
        <w:t>Health Beauty</w:t>
      </w:r>
      <w:r>
        <w:rPr>
          <w:sz w:val="24"/>
          <w:szCs w:val="24"/>
        </w:rPr>
        <w:t xml:space="preserve"> products were sold the most with sales </w:t>
      </w:r>
      <w:r w:rsidRPr="00725B7E">
        <w:rPr>
          <w:b/>
          <w:bCs/>
          <w:sz w:val="24"/>
          <w:szCs w:val="24"/>
        </w:rPr>
        <w:t xml:space="preserve">exceeding </w:t>
      </w:r>
      <w:r w:rsidR="00725B7E" w:rsidRPr="00725B7E">
        <w:rPr>
          <w:b/>
          <w:bCs/>
          <w:sz w:val="24"/>
          <w:szCs w:val="24"/>
        </w:rPr>
        <w:t>1 million</w:t>
      </w:r>
      <w:r w:rsidR="00725B7E">
        <w:rPr>
          <w:sz w:val="24"/>
          <w:szCs w:val="24"/>
        </w:rPr>
        <w:t xml:space="preserve"> Brazilian Real </w:t>
      </w:r>
    </w:p>
    <w:p w:rsidR="004A7FB4" w:rsidRPr="00725B7E" w:rsidRDefault="00725B7E" w:rsidP="00437328">
      <w:pPr>
        <w:spacing w:after="0"/>
        <w:rPr>
          <w:sz w:val="24"/>
          <w:szCs w:val="24"/>
        </w:rPr>
      </w:pPr>
      <w:r>
        <w:rPr>
          <w:sz w:val="24"/>
          <w:szCs w:val="24"/>
        </w:rPr>
        <w:t xml:space="preserve">with </w:t>
      </w:r>
      <w:r>
        <w:rPr>
          <w:b/>
          <w:bCs/>
          <w:sz w:val="24"/>
          <w:szCs w:val="24"/>
        </w:rPr>
        <w:t>Watches Gifts</w:t>
      </w:r>
      <w:r>
        <w:rPr>
          <w:sz w:val="24"/>
          <w:szCs w:val="24"/>
        </w:rPr>
        <w:t xml:space="preserve"> being the close second. As it can be clearly seen, the products used in households frequently were sold the most.</w:t>
      </w:r>
    </w:p>
    <w:p w:rsidR="004A7FB4" w:rsidRDefault="004A7FB4" w:rsidP="00437328">
      <w:pPr>
        <w:spacing w:after="0"/>
        <w:rPr>
          <w:sz w:val="24"/>
          <w:szCs w:val="24"/>
        </w:rPr>
      </w:pPr>
    </w:p>
    <w:p w:rsidR="004A7FB4" w:rsidRDefault="004A7FB4" w:rsidP="00437328">
      <w:pPr>
        <w:spacing w:after="0"/>
        <w:rPr>
          <w:sz w:val="24"/>
          <w:szCs w:val="24"/>
        </w:rPr>
      </w:pPr>
    </w:p>
    <w:p w:rsidR="004A7FB4" w:rsidRDefault="004A7FB4" w:rsidP="00437328">
      <w:pPr>
        <w:spacing w:after="0"/>
        <w:rPr>
          <w:sz w:val="24"/>
          <w:szCs w:val="24"/>
        </w:rPr>
      </w:pPr>
    </w:p>
    <w:p w:rsidR="00C26C57" w:rsidRDefault="00C26C57" w:rsidP="00C26C57">
      <w:pPr>
        <w:spacing w:after="0"/>
        <w:rPr>
          <w:b/>
          <w:bCs/>
          <w:sz w:val="32"/>
          <w:szCs w:val="32"/>
        </w:rPr>
      </w:pPr>
    </w:p>
    <w:p w:rsidR="00C26C57" w:rsidRPr="00C26C57" w:rsidRDefault="00C26C57" w:rsidP="00C26C57">
      <w:pPr>
        <w:spacing w:after="0"/>
        <w:rPr>
          <w:sz w:val="24"/>
          <w:szCs w:val="24"/>
        </w:rPr>
      </w:pPr>
      <w:r w:rsidRPr="00C26C57">
        <w:rPr>
          <w:b/>
          <w:bCs/>
          <w:sz w:val="32"/>
          <w:szCs w:val="32"/>
        </w:rPr>
        <w:lastRenderedPageBreak/>
        <w:t>2.</w:t>
      </w:r>
      <w:r>
        <w:rPr>
          <w:b/>
          <w:bCs/>
          <w:sz w:val="32"/>
          <w:szCs w:val="32"/>
        </w:rPr>
        <w:t xml:space="preserve"> </w:t>
      </w:r>
      <w:r w:rsidRPr="00C26C57">
        <w:rPr>
          <w:b/>
          <w:bCs/>
          <w:sz w:val="32"/>
          <w:szCs w:val="32"/>
        </w:rPr>
        <w:t>Delayed Orders Analysis</w:t>
      </w:r>
    </w:p>
    <w:p w:rsidR="00C26C57" w:rsidRDefault="00C26C57" w:rsidP="00C26C57">
      <w:pPr>
        <w:spacing w:after="0"/>
        <w:rPr>
          <w:sz w:val="24"/>
          <w:szCs w:val="24"/>
        </w:rPr>
      </w:pPr>
    </w:p>
    <w:p w:rsidR="00C26C57" w:rsidRDefault="00C26C57" w:rsidP="00C26C57">
      <w:pPr>
        <w:spacing w:after="0"/>
        <w:rPr>
          <w:sz w:val="24"/>
          <w:szCs w:val="24"/>
        </w:rPr>
      </w:pPr>
    </w:p>
    <w:p w:rsidR="00C26C57" w:rsidRDefault="00C26C57" w:rsidP="00C26C57">
      <w:pPr>
        <w:spacing w:after="0"/>
        <w:rPr>
          <w:sz w:val="24"/>
          <w:szCs w:val="24"/>
        </w:rPr>
      </w:pPr>
      <w:r>
        <w:rPr>
          <w:noProof/>
          <w:sz w:val="24"/>
          <w:szCs w:val="24"/>
        </w:rPr>
        <w:drawing>
          <wp:inline distT="0" distB="0" distL="0" distR="0" wp14:anchorId="6617B405" wp14:editId="3662218C">
            <wp:extent cx="5687219" cy="4182059"/>
            <wp:effectExtent l="0" t="0" r="8890" b="9525"/>
            <wp:docPr id="1339889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02482" name="Picture 2054302482"/>
                    <pic:cNvPicPr/>
                  </pic:nvPicPr>
                  <pic:blipFill>
                    <a:blip r:embed="rId9">
                      <a:extLst>
                        <a:ext uri="{28A0092B-C50C-407E-A947-70E740481C1C}">
                          <a14:useLocalDpi xmlns:a14="http://schemas.microsoft.com/office/drawing/2010/main" val="0"/>
                        </a:ext>
                      </a:extLst>
                    </a:blip>
                    <a:stretch>
                      <a:fillRect/>
                    </a:stretch>
                  </pic:blipFill>
                  <pic:spPr>
                    <a:xfrm>
                      <a:off x="0" y="0"/>
                      <a:ext cx="5687219" cy="4182059"/>
                    </a:xfrm>
                    <a:prstGeom prst="rect">
                      <a:avLst/>
                    </a:prstGeom>
                  </pic:spPr>
                </pic:pic>
              </a:graphicData>
            </a:graphic>
          </wp:inline>
        </w:drawing>
      </w:r>
    </w:p>
    <w:p w:rsidR="00C26C57" w:rsidRDefault="00C26C57" w:rsidP="00C26C57">
      <w:pPr>
        <w:spacing w:after="0"/>
        <w:rPr>
          <w:sz w:val="24"/>
          <w:szCs w:val="24"/>
        </w:rPr>
      </w:pPr>
    </w:p>
    <w:p w:rsidR="00C26C57" w:rsidRDefault="00C26C57" w:rsidP="00C26C57">
      <w:pPr>
        <w:spacing w:after="0"/>
        <w:rPr>
          <w:b/>
          <w:bCs/>
          <w:sz w:val="32"/>
          <w:szCs w:val="32"/>
        </w:rPr>
      </w:pPr>
      <w:r>
        <w:rPr>
          <w:b/>
          <w:bCs/>
          <w:sz w:val="24"/>
          <w:szCs w:val="24"/>
        </w:rPr>
        <w:t>Bed Bath Table</w:t>
      </w:r>
      <w:r>
        <w:rPr>
          <w:sz w:val="24"/>
          <w:szCs w:val="24"/>
        </w:rPr>
        <w:t xml:space="preserve"> product category contains </w:t>
      </w:r>
      <w:proofErr w:type="gramStart"/>
      <w:r>
        <w:rPr>
          <w:sz w:val="24"/>
          <w:szCs w:val="24"/>
        </w:rPr>
        <w:t>the most</w:t>
      </w:r>
      <w:proofErr w:type="gramEnd"/>
      <w:r>
        <w:rPr>
          <w:sz w:val="24"/>
          <w:szCs w:val="24"/>
        </w:rPr>
        <w:t xml:space="preserve"> number of delayed orders followed by </w:t>
      </w:r>
      <w:r>
        <w:rPr>
          <w:b/>
          <w:bCs/>
          <w:sz w:val="24"/>
          <w:szCs w:val="24"/>
        </w:rPr>
        <w:t>Health Beauty</w:t>
      </w:r>
      <w:r>
        <w:rPr>
          <w:sz w:val="24"/>
          <w:szCs w:val="24"/>
        </w:rPr>
        <w:t xml:space="preserve"> products.  This may be due to supply-demand gap since these categories feature in </w:t>
      </w:r>
      <w:r w:rsidRPr="000F0FBE">
        <w:rPr>
          <w:b/>
          <w:bCs/>
          <w:sz w:val="24"/>
          <w:szCs w:val="24"/>
        </w:rPr>
        <w:t>Top 10</w:t>
      </w:r>
      <w:r>
        <w:rPr>
          <w:b/>
          <w:bCs/>
          <w:sz w:val="24"/>
          <w:szCs w:val="24"/>
        </w:rPr>
        <w:t xml:space="preserve"> product categories by sales</w:t>
      </w:r>
      <w:r>
        <w:rPr>
          <w:sz w:val="24"/>
          <w:szCs w:val="24"/>
        </w:rPr>
        <w:t>.</w:t>
      </w: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C26C57">
      <w:pPr>
        <w:spacing w:after="0"/>
        <w:rPr>
          <w:b/>
          <w:bCs/>
          <w:sz w:val="32"/>
          <w:szCs w:val="32"/>
        </w:rPr>
      </w:pPr>
      <w:r>
        <w:rPr>
          <w:b/>
          <w:bCs/>
          <w:sz w:val="32"/>
          <w:szCs w:val="32"/>
        </w:rPr>
        <w:lastRenderedPageBreak/>
        <w:t xml:space="preserve">3. </w:t>
      </w:r>
      <w:r>
        <w:rPr>
          <w:b/>
          <w:bCs/>
          <w:sz w:val="32"/>
          <w:szCs w:val="32"/>
        </w:rPr>
        <w:t>Monthly comparison of delayed and on-time orders</w:t>
      </w:r>
    </w:p>
    <w:p w:rsidR="00C26C57" w:rsidRDefault="00C26C57" w:rsidP="00C26C57">
      <w:pPr>
        <w:spacing w:after="0"/>
        <w:jc w:val="both"/>
        <w:rPr>
          <w:sz w:val="24"/>
          <w:szCs w:val="24"/>
        </w:rPr>
      </w:pPr>
    </w:p>
    <w:p w:rsidR="00C26C57" w:rsidRDefault="00C26C57" w:rsidP="00C26C57">
      <w:pPr>
        <w:spacing w:after="0"/>
        <w:jc w:val="both"/>
        <w:rPr>
          <w:sz w:val="24"/>
          <w:szCs w:val="24"/>
        </w:rPr>
      </w:pPr>
    </w:p>
    <w:p w:rsidR="00C26C57" w:rsidRDefault="00C26C57" w:rsidP="00C26C57">
      <w:pPr>
        <w:spacing w:after="0"/>
        <w:jc w:val="both"/>
        <w:rPr>
          <w:sz w:val="24"/>
          <w:szCs w:val="24"/>
        </w:rPr>
      </w:pPr>
      <w:r>
        <w:rPr>
          <w:b/>
          <w:bCs/>
          <w:noProof/>
          <w:sz w:val="32"/>
          <w:szCs w:val="32"/>
        </w:rPr>
        <w:drawing>
          <wp:anchor distT="0" distB="0" distL="114300" distR="114300" simplePos="0" relativeHeight="251662336" behindDoc="1" locked="0" layoutInCell="1" allowOverlap="1" wp14:anchorId="7D6E301C" wp14:editId="0738AB5F">
            <wp:simplePos x="0" y="0"/>
            <wp:positionH relativeFrom="column">
              <wp:posOffset>0</wp:posOffset>
            </wp:positionH>
            <wp:positionV relativeFrom="paragraph">
              <wp:posOffset>-635</wp:posOffset>
            </wp:positionV>
            <wp:extent cx="1895475" cy="4495800"/>
            <wp:effectExtent l="0" t="0" r="9525" b="0"/>
            <wp:wrapTight wrapText="bothSides">
              <wp:wrapPolygon edited="0">
                <wp:start x="0" y="0"/>
                <wp:lineTo x="0" y="21508"/>
                <wp:lineTo x="21491" y="21508"/>
                <wp:lineTo x="21491" y="0"/>
                <wp:lineTo x="0" y="0"/>
              </wp:wrapPolygon>
            </wp:wrapTight>
            <wp:docPr id="1651620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8013" name="Picture 65658013"/>
                    <pic:cNvPicPr/>
                  </pic:nvPicPr>
                  <pic:blipFill>
                    <a:blip r:embed="rId10">
                      <a:extLst>
                        <a:ext uri="{28A0092B-C50C-407E-A947-70E740481C1C}">
                          <a14:useLocalDpi xmlns:a14="http://schemas.microsoft.com/office/drawing/2010/main" val="0"/>
                        </a:ext>
                      </a:extLst>
                    </a:blip>
                    <a:stretch>
                      <a:fillRect/>
                    </a:stretch>
                  </pic:blipFill>
                  <pic:spPr>
                    <a:xfrm>
                      <a:off x="0" y="0"/>
                      <a:ext cx="1895475" cy="4495800"/>
                    </a:xfrm>
                    <a:prstGeom prst="rect">
                      <a:avLst/>
                    </a:prstGeom>
                  </pic:spPr>
                </pic:pic>
              </a:graphicData>
            </a:graphic>
          </wp:anchor>
        </w:drawing>
      </w:r>
      <w:r>
        <w:rPr>
          <w:sz w:val="24"/>
          <w:szCs w:val="24"/>
        </w:rPr>
        <w:t xml:space="preserve">For calculating total orders, we have omitted those orders from Orders table for which there was no </w:t>
      </w:r>
      <w:proofErr w:type="spellStart"/>
      <w:r>
        <w:rPr>
          <w:sz w:val="24"/>
          <w:szCs w:val="24"/>
        </w:rPr>
        <w:t>order_delivered_customer_date</w:t>
      </w:r>
      <w:proofErr w:type="spellEnd"/>
      <w:r>
        <w:rPr>
          <w:sz w:val="24"/>
          <w:szCs w:val="24"/>
        </w:rPr>
        <w:t xml:space="preserve">. There were 8 orders for which the </w:t>
      </w:r>
      <w:proofErr w:type="spellStart"/>
      <w:r>
        <w:rPr>
          <w:sz w:val="24"/>
          <w:szCs w:val="24"/>
        </w:rPr>
        <w:t>order_status</w:t>
      </w:r>
      <w:proofErr w:type="spellEnd"/>
      <w:r>
        <w:rPr>
          <w:sz w:val="24"/>
          <w:szCs w:val="24"/>
        </w:rPr>
        <w:t xml:space="preserve"> was </w:t>
      </w:r>
      <w:r>
        <w:rPr>
          <w:b/>
          <w:bCs/>
          <w:sz w:val="24"/>
          <w:szCs w:val="24"/>
        </w:rPr>
        <w:t>delivered</w:t>
      </w:r>
      <w:r>
        <w:rPr>
          <w:sz w:val="24"/>
          <w:szCs w:val="24"/>
        </w:rPr>
        <w:t xml:space="preserve"> and </w:t>
      </w:r>
      <w:proofErr w:type="spellStart"/>
      <w:r>
        <w:rPr>
          <w:sz w:val="24"/>
          <w:szCs w:val="24"/>
        </w:rPr>
        <w:t>order_delivered_customer_date</w:t>
      </w:r>
      <w:proofErr w:type="spellEnd"/>
      <w:r>
        <w:rPr>
          <w:sz w:val="24"/>
          <w:szCs w:val="24"/>
        </w:rPr>
        <w:t xml:space="preserve"> was missing. Hence, we can safely omit those 8 records out of nearly 100,000 records.</w:t>
      </w:r>
    </w:p>
    <w:p w:rsidR="00C26C57" w:rsidRDefault="00C26C57" w:rsidP="00C26C57">
      <w:pPr>
        <w:spacing w:after="0"/>
        <w:rPr>
          <w:sz w:val="24"/>
          <w:szCs w:val="24"/>
        </w:rPr>
      </w:pPr>
    </w:p>
    <w:p w:rsidR="00C26C57" w:rsidRDefault="00C26C57" w:rsidP="00C26C57">
      <w:pPr>
        <w:spacing w:after="0"/>
        <w:rPr>
          <w:sz w:val="24"/>
          <w:szCs w:val="24"/>
        </w:rPr>
      </w:pPr>
      <w:r>
        <w:rPr>
          <w:sz w:val="24"/>
          <w:szCs w:val="24"/>
        </w:rPr>
        <w:t xml:space="preserve">There is a gradual rise in number of orders from January to June with slight dip coming in July and again rising and eventually peaking in August with more than </w:t>
      </w:r>
      <w:r w:rsidRPr="0019317C">
        <w:rPr>
          <w:b/>
          <w:bCs/>
          <w:sz w:val="24"/>
          <w:szCs w:val="24"/>
        </w:rPr>
        <w:t>12,500</w:t>
      </w:r>
      <w:r>
        <w:rPr>
          <w:sz w:val="24"/>
          <w:szCs w:val="24"/>
        </w:rPr>
        <w:t xml:space="preserve"> orders.</w:t>
      </w:r>
    </w:p>
    <w:p w:rsidR="00C26C57" w:rsidRDefault="00C26C57" w:rsidP="00C26C57">
      <w:pPr>
        <w:spacing w:after="0"/>
        <w:rPr>
          <w:sz w:val="24"/>
          <w:szCs w:val="24"/>
        </w:rPr>
      </w:pPr>
    </w:p>
    <w:p w:rsidR="00C26C57" w:rsidRPr="0019317C" w:rsidRDefault="00C26C57" w:rsidP="00C26C57">
      <w:pPr>
        <w:spacing w:after="0"/>
        <w:rPr>
          <w:sz w:val="24"/>
          <w:szCs w:val="24"/>
        </w:rPr>
      </w:pPr>
      <w:r>
        <w:rPr>
          <w:sz w:val="24"/>
          <w:szCs w:val="24"/>
        </w:rPr>
        <w:t xml:space="preserve">In September, the number of orders fell sharply down to near </w:t>
      </w:r>
      <w:r w:rsidRPr="0019317C">
        <w:rPr>
          <w:b/>
          <w:bCs/>
          <w:sz w:val="24"/>
          <w:szCs w:val="24"/>
        </w:rPr>
        <w:t>33</w:t>
      </w:r>
      <w:r>
        <w:rPr>
          <w:b/>
          <w:bCs/>
          <w:sz w:val="24"/>
          <w:szCs w:val="24"/>
        </w:rPr>
        <w:t>%</w:t>
      </w:r>
      <w:r>
        <w:rPr>
          <w:sz w:val="24"/>
          <w:szCs w:val="24"/>
        </w:rPr>
        <w:t xml:space="preserve"> of those in August.</w:t>
      </w:r>
    </w:p>
    <w:p w:rsidR="00C26C57" w:rsidRDefault="00C26C57" w:rsidP="00C26C57">
      <w:pPr>
        <w:spacing w:after="0"/>
        <w:rPr>
          <w:b/>
          <w:bCs/>
          <w:sz w:val="32"/>
          <w:szCs w:val="32"/>
        </w:rPr>
      </w:pPr>
    </w:p>
    <w:p w:rsidR="00C26C57" w:rsidRPr="0019317C" w:rsidRDefault="00C26C57" w:rsidP="00C26C57">
      <w:pPr>
        <w:spacing w:after="0"/>
        <w:rPr>
          <w:sz w:val="24"/>
          <w:szCs w:val="24"/>
        </w:rPr>
      </w:pPr>
      <w:r>
        <w:rPr>
          <w:sz w:val="24"/>
          <w:szCs w:val="24"/>
        </w:rPr>
        <w:t xml:space="preserve">From September onwards, the number of orders gradually rise again and there is more than </w:t>
      </w:r>
      <w:r>
        <w:rPr>
          <w:b/>
          <w:bCs/>
          <w:sz w:val="24"/>
          <w:szCs w:val="24"/>
        </w:rPr>
        <w:t xml:space="preserve">50% </w:t>
      </w:r>
      <w:r>
        <w:rPr>
          <w:sz w:val="24"/>
          <w:szCs w:val="24"/>
        </w:rPr>
        <w:t>increase in orders from November to December.</w:t>
      </w:r>
    </w:p>
    <w:p w:rsidR="00C26C57" w:rsidRPr="0019317C" w:rsidRDefault="00C26C57" w:rsidP="00C26C57">
      <w:pPr>
        <w:spacing w:after="0"/>
        <w:rPr>
          <w:sz w:val="24"/>
          <w:szCs w:val="24"/>
        </w:rPr>
      </w:pPr>
    </w:p>
    <w:p w:rsidR="00C26C57" w:rsidRPr="0019317C" w:rsidRDefault="00C26C57" w:rsidP="00C26C57">
      <w:pPr>
        <w:spacing w:after="0"/>
        <w:rPr>
          <w:sz w:val="24"/>
          <w:szCs w:val="24"/>
        </w:rPr>
      </w:pPr>
      <w:r w:rsidRPr="0019317C">
        <w:rPr>
          <w:sz w:val="24"/>
          <w:szCs w:val="24"/>
        </w:rPr>
        <w:t xml:space="preserve"> </w:t>
      </w:r>
    </w:p>
    <w:p w:rsidR="00C26C57" w:rsidRPr="0019317C" w:rsidRDefault="00C26C57" w:rsidP="00C26C57">
      <w:pPr>
        <w:spacing w:after="0"/>
        <w:rPr>
          <w:sz w:val="24"/>
          <w:szCs w:val="24"/>
        </w:rPr>
      </w:pPr>
    </w:p>
    <w:p w:rsidR="00C26C57" w:rsidRPr="0019317C" w:rsidRDefault="00C26C57" w:rsidP="00C26C57">
      <w:pPr>
        <w:spacing w:after="0"/>
        <w:rPr>
          <w:sz w:val="24"/>
          <w:szCs w:val="24"/>
        </w:rPr>
      </w:pPr>
    </w:p>
    <w:p w:rsidR="00C26C57" w:rsidRPr="0019317C" w:rsidRDefault="00C26C57" w:rsidP="00C26C57">
      <w:pPr>
        <w:spacing w:after="0"/>
        <w:rPr>
          <w:sz w:val="24"/>
          <w:szCs w:val="24"/>
        </w:rPr>
      </w:pPr>
    </w:p>
    <w:p w:rsidR="00C26C57" w:rsidRPr="0019317C" w:rsidRDefault="00C26C57" w:rsidP="00C26C57">
      <w:pPr>
        <w:spacing w:after="0"/>
        <w:rPr>
          <w:sz w:val="24"/>
          <w:szCs w:val="24"/>
        </w:rPr>
      </w:pPr>
      <w:r>
        <w:rPr>
          <w:b/>
          <w:bCs/>
          <w:noProof/>
          <w:sz w:val="32"/>
          <w:szCs w:val="32"/>
        </w:rPr>
        <w:drawing>
          <wp:anchor distT="0" distB="0" distL="114300" distR="114300" simplePos="0" relativeHeight="251661312" behindDoc="1" locked="0" layoutInCell="1" allowOverlap="1" wp14:anchorId="2412FF1B" wp14:editId="07D16D01">
            <wp:simplePos x="0" y="0"/>
            <wp:positionH relativeFrom="margin">
              <wp:align>left</wp:align>
            </wp:positionH>
            <wp:positionV relativeFrom="paragraph">
              <wp:posOffset>9030</wp:posOffset>
            </wp:positionV>
            <wp:extent cx="1882775" cy="3136900"/>
            <wp:effectExtent l="0" t="0" r="3175" b="6350"/>
            <wp:wrapTight wrapText="bothSides">
              <wp:wrapPolygon edited="0">
                <wp:start x="0" y="0"/>
                <wp:lineTo x="0" y="21513"/>
                <wp:lineTo x="21418" y="21513"/>
                <wp:lineTo x="21418" y="0"/>
                <wp:lineTo x="0" y="0"/>
              </wp:wrapPolygon>
            </wp:wrapTight>
            <wp:docPr id="361475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44205" name="Picture 395644205"/>
                    <pic:cNvPicPr/>
                  </pic:nvPicPr>
                  <pic:blipFill>
                    <a:blip r:embed="rId11">
                      <a:extLst>
                        <a:ext uri="{28A0092B-C50C-407E-A947-70E740481C1C}">
                          <a14:useLocalDpi xmlns:a14="http://schemas.microsoft.com/office/drawing/2010/main" val="0"/>
                        </a:ext>
                      </a:extLst>
                    </a:blip>
                    <a:stretch>
                      <a:fillRect/>
                    </a:stretch>
                  </pic:blipFill>
                  <pic:spPr>
                    <a:xfrm>
                      <a:off x="0" y="0"/>
                      <a:ext cx="1882775" cy="3136900"/>
                    </a:xfrm>
                    <a:prstGeom prst="rect">
                      <a:avLst/>
                    </a:prstGeom>
                  </pic:spPr>
                </pic:pic>
              </a:graphicData>
            </a:graphic>
            <wp14:sizeRelH relativeFrom="margin">
              <wp14:pctWidth>0</wp14:pctWidth>
            </wp14:sizeRelH>
            <wp14:sizeRelV relativeFrom="margin">
              <wp14:pctHeight>0</wp14:pctHeight>
            </wp14:sizeRelV>
          </wp:anchor>
        </w:drawing>
      </w:r>
    </w:p>
    <w:p w:rsidR="00C26C57" w:rsidRDefault="00C26C57" w:rsidP="00C26C57">
      <w:pPr>
        <w:spacing w:after="0"/>
        <w:rPr>
          <w:b/>
          <w:bCs/>
          <w:sz w:val="32"/>
          <w:szCs w:val="32"/>
        </w:rPr>
      </w:pPr>
    </w:p>
    <w:p w:rsidR="00C26C57" w:rsidRDefault="00C26C57" w:rsidP="00C26C57">
      <w:pPr>
        <w:spacing w:after="0"/>
        <w:rPr>
          <w:b/>
          <w:bCs/>
          <w:sz w:val="32"/>
          <w:szCs w:val="32"/>
        </w:rPr>
      </w:pPr>
    </w:p>
    <w:p w:rsidR="00C26C57" w:rsidRDefault="00C26C57" w:rsidP="00C26C57">
      <w:pPr>
        <w:spacing w:after="0"/>
        <w:rPr>
          <w:b/>
          <w:bCs/>
          <w:sz w:val="32"/>
          <w:szCs w:val="32"/>
        </w:rPr>
      </w:pPr>
    </w:p>
    <w:p w:rsidR="00C26C57" w:rsidRDefault="00C26C57" w:rsidP="00C26C57">
      <w:pPr>
        <w:spacing w:after="0"/>
        <w:rPr>
          <w:b/>
          <w:bCs/>
          <w:sz w:val="32"/>
          <w:szCs w:val="32"/>
        </w:rPr>
      </w:pPr>
    </w:p>
    <w:p w:rsidR="00C26C57" w:rsidRDefault="00C26C57" w:rsidP="00C26C57">
      <w:pPr>
        <w:spacing w:after="0"/>
        <w:rPr>
          <w:b/>
          <w:bCs/>
          <w:sz w:val="32"/>
          <w:szCs w:val="32"/>
        </w:rPr>
      </w:pPr>
    </w:p>
    <w:p w:rsidR="00C26C57" w:rsidRDefault="00C26C57" w:rsidP="00C26C57">
      <w:pPr>
        <w:spacing w:after="0"/>
        <w:rPr>
          <w:b/>
          <w:bCs/>
          <w:sz w:val="32"/>
          <w:szCs w:val="32"/>
        </w:rPr>
      </w:pPr>
    </w:p>
    <w:p w:rsidR="00C26C57" w:rsidRDefault="00C26C57" w:rsidP="00C26C57">
      <w:pPr>
        <w:spacing w:after="0"/>
        <w:rPr>
          <w:b/>
          <w:bCs/>
          <w:sz w:val="32"/>
          <w:szCs w:val="32"/>
        </w:rPr>
      </w:pPr>
    </w:p>
    <w:p w:rsidR="00C26C57" w:rsidRDefault="00C26C57" w:rsidP="00C26C57">
      <w:pPr>
        <w:spacing w:after="0"/>
        <w:rPr>
          <w:b/>
          <w:bCs/>
          <w:sz w:val="32"/>
          <w:szCs w:val="32"/>
        </w:rPr>
      </w:pPr>
    </w:p>
    <w:p w:rsidR="00C26C57" w:rsidRDefault="00C26C57" w:rsidP="00C26C57">
      <w:pPr>
        <w:spacing w:after="0"/>
        <w:rPr>
          <w:b/>
          <w:bCs/>
          <w:sz w:val="32"/>
          <w:szCs w:val="32"/>
        </w:rPr>
      </w:pPr>
    </w:p>
    <w:p w:rsidR="00C26C57" w:rsidRDefault="00C26C57" w:rsidP="00C26C57">
      <w:pPr>
        <w:spacing w:after="0"/>
        <w:rPr>
          <w:b/>
          <w:bCs/>
          <w:sz w:val="32"/>
          <w:szCs w:val="32"/>
        </w:rPr>
      </w:pPr>
    </w:p>
    <w:p w:rsidR="00C26C57" w:rsidRDefault="00C26C57" w:rsidP="00C26C57">
      <w:pPr>
        <w:spacing w:after="0"/>
        <w:rPr>
          <w:b/>
          <w:bCs/>
          <w:sz w:val="32"/>
          <w:szCs w:val="32"/>
        </w:rPr>
      </w:pPr>
    </w:p>
    <w:p w:rsidR="00C26C57" w:rsidRDefault="00C26C57" w:rsidP="00C26C57">
      <w:pPr>
        <w:spacing w:after="0"/>
        <w:rPr>
          <w:b/>
          <w:bCs/>
          <w:sz w:val="32"/>
          <w:szCs w:val="32"/>
        </w:rPr>
      </w:pPr>
    </w:p>
    <w:p w:rsidR="00C26C57" w:rsidRDefault="00C26C57" w:rsidP="00C26C57">
      <w:pPr>
        <w:spacing w:after="0"/>
        <w:rPr>
          <w:b/>
          <w:bCs/>
          <w:sz w:val="32"/>
          <w:szCs w:val="32"/>
        </w:rPr>
      </w:pPr>
    </w:p>
    <w:p w:rsidR="00C26C57" w:rsidRDefault="00C26C57" w:rsidP="00C26C57">
      <w:pPr>
        <w:spacing w:after="0"/>
        <w:rPr>
          <w:b/>
          <w:bCs/>
          <w:sz w:val="32"/>
          <w:szCs w:val="32"/>
        </w:rPr>
      </w:pPr>
      <w:r>
        <w:rPr>
          <w:b/>
          <w:bCs/>
          <w:sz w:val="32"/>
          <w:szCs w:val="32"/>
        </w:rPr>
        <w:lastRenderedPageBreak/>
        <w:t xml:space="preserve">4. </w:t>
      </w:r>
      <w:r>
        <w:rPr>
          <w:b/>
          <w:bCs/>
          <w:sz w:val="32"/>
          <w:szCs w:val="32"/>
        </w:rPr>
        <w:t>Payment Method Analysis</w:t>
      </w:r>
    </w:p>
    <w:p w:rsidR="00C26C57" w:rsidRDefault="00C26C57" w:rsidP="00C26C57">
      <w:pPr>
        <w:spacing w:after="0"/>
        <w:rPr>
          <w:sz w:val="24"/>
          <w:szCs w:val="24"/>
        </w:rPr>
      </w:pPr>
    </w:p>
    <w:p w:rsidR="00C26C57" w:rsidRDefault="00C26C57" w:rsidP="00C26C57">
      <w:pPr>
        <w:spacing w:after="0"/>
        <w:rPr>
          <w:sz w:val="24"/>
          <w:szCs w:val="24"/>
        </w:rPr>
      </w:pPr>
      <w:r>
        <w:rPr>
          <w:noProof/>
          <w:sz w:val="24"/>
          <w:szCs w:val="24"/>
        </w:rPr>
        <w:drawing>
          <wp:inline distT="0" distB="0" distL="0" distR="0" wp14:anchorId="5903FC22" wp14:editId="08EC804B">
            <wp:extent cx="5120640" cy="3786686"/>
            <wp:effectExtent l="0" t="0" r="3810" b="4445"/>
            <wp:docPr id="9586691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86047" name="Picture 984186047"/>
                    <pic:cNvPicPr/>
                  </pic:nvPicPr>
                  <pic:blipFill>
                    <a:blip r:embed="rId12">
                      <a:extLst>
                        <a:ext uri="{28A0092B-C50C-407E-A947-70E740481C1C}">
                          <a14:useLocalDpi xmlns:a14="http://schemas.microsoft.com/office/drawing/2010/main" val="0"/>
                        </a:ext>
                      </a:extLst>
                    </a:blip>
                    <a:stretch>
                      <a:fillRect/>
                    </a:stretch>
                  </pic:blipFill>
                  <pic:spPr>
                    <a:xfrm>
                      <a:off x="0" y="0"/>
                      <a:ext cx="5143722" cy="3803755"/>
                    </a:xfrm>
                    <a:prstGeom prst="rect">
                      <a:avLst/>
                    </a:prstGeom>
                  </pic:spPr>
                </pic:pic>
              </a:graphicData>
            </a:graphic>
          </wp:inline>
        </w:drawing>
      </w:r>
    </w:p>
    <w:p w:rsidR="00C26C57" w:rsidRDefault="00C26C57" w:rsidP="00C26C57">
      <w:pPr>
        <w:spacing w:after="0"/>
        <w:rPr>
          <w:sz w:val="24"/>
          <w:szCs w:val="24"/>
        </w:rPr>
      </w:pPr>
    </w:p>
    <w:p w:rsidR="00C26C57" w:rsidRDefault="00C26C57" w:rsidP="00C26C57">
      <w:pPr>
        <w:spacing w:after="0"/>
        <w:rPr>
          <w:b/>
          <w:bCs/>
          <w:sz w:val="24"/>
          <w:szCs w:val="24"/>
        </w:rPr>
      </w:pPr>
      <w:r>
        <w:rPr>
          <w:sz w:val="24"/>
          <w:szCs w:val="24"/>
        </w:rPr>
        <w:t xml:space="preserve">More than </w:t>
      </w:r>
      <w:r>
        <w:rPr>
          <w:b/>
          <w:bCs/>
          <w:sz w:val="24"/>
          <w:szCs w:val="24"/>
        </w:rPr>
        <w:t xml:space="preserve">75% </w:t>
      </w:r>
      <w:r>
        <w:rPr>
          <w:sz w:val="24"/>
          <w:szCs w:val="24"/>
        </w:rPr>
        <w:t xml:space="preserve">of all transactions were carried out via </w:t>
      </w:r>
      <w:r w:rsidRPr="004D652B">
        <w:rPr>
          <w:b/>
          <w:bCs/>
          <w:sz w:val="24"/>
          <w:szCs w:val="24"/>
        </w:rPr>
        <w:t>credit cards</w:t>
      </w:r>
      <w:r>
        <w:rPr>
          <w:sz w:val="24"/>
          <w:szCs w:val="24"/>
        </w:rPr>
        <w:t xml:space="preserve"> and about </w:t>
      </w:r>
      <w:r>
        <w:rPr>
          <w:b/>
          <w:bCs/>
          <w:sz w:val="24"/>
          <w:szCs w:val="24"/>
        </w:rPr>
        <w:t>20%</w:t>
      </w:r>
      <w:r>
        <w:rPr>
          <w:sz w:val="24"/>
          <w:szCs w:val="24"/>
        </w:rPr>
        <w:t xml:space="preserve"> of the payments were done through </w:t>
      </w:r>
      <w:proofErr w:type="spellStart"/>
      <w:r w:rsidRPr="004D652B">
        <w:rPr>
          <w:b/>
          <w:bCs/>
          <w:sz w:val="24"/>
          <w:szCs w:val="24"/>
        </w:rPr>
        <w:t>boleto</w:t>
      </w:r>
      <w:proofErr w:type="spellEnd"/>
      <w:r>
        <w:rPr>
          <w:b/>
          <w:bCs/>
          <w:sz w:val="24"/>
          <w:szCs w:val="24"/>
        </w:rPr>
        <w:t xml:space="preserve">. </w:t>
      </w:r>
    </w:p>
    <w:p w:rsidR="00C26C57" w:rsidRPr="004D652B" w:rsidRDefault="00C26C57" w:rsidP="00C26C57">
      <w:pPr>
        <w:spacing w:after="0"/>
        <w:rPr>
          <w:sz w:val="24"/>
          <w:szCs w:val="24"/>
        </w:rPr>
      </w:pPr>
      <w:r>
        <w:rPr>
          <w:b/>
          <w:bCs/>
          <w:sz w:val="24"/>
          <w:szCs w:val="24"/>
        </w:rPr>
        <w:t>Debit Cards</w:t>
      </w:r>
      <w:r>
        <w:rPr>
          <w:sz w:val="24"/>
          <w:szCs w:val="24"/>
        </w:rPr>
        <w:t xml:space="preserve"> Payments were the least of all the payment methods.</w:t>
      </w:r>
    </w:p>
    <w:p w:rsidR="00C26C57" w:rsidRDefault="00C26C57" w:rsidP="00C26C57">
      <w:pPr>
        <w:spacing w:after="0"/>
        <w:rPr>
          <w:sz w:val="24"/>
          <w:szCs w:val="24"/>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C26C57">
      <w:pPr>
        <w:spacing w:after="0"/>
        <w:rPr>
          <w:b/>
          <w:bCs/>
          <w:sz w:val="32"/>
          <w:szCs w:val="32"/>
        </w:rPr>
      </w:pPr>
      <w:r>
        <w:rPr>
          <w:b/>
          <w:bCs/>
          <w:sz w:val="32"/>
          <w:szCs w:val="32"/>
        </w:rPr>
        <w:lastRenderedPageBreak/>
        <w:t xml:space="preserve">5. </w:t>
      </w:r>
      <w:r>
        <w:rPr>
          <w:b/>
          <w:bCs/>
          <w:sz w:val="32"/>
          <w:szCs w:val="32"/>
        </w:rPr>
        <w:t>Product rating analysis</w:t>
      </w:r>
    </w:p>
    <w:p w:rsidR="00C26C57" w:rsidRDefault="00C26C57" w:rsidP="00C26C57">
      <w:pPr>
        <w:spacing w:after="0"/>
        <w:rPr>
          <w:sz w:val="24"/>
          <w:szCs w:val="24"/>
        </w:rPr>
      </w:pPr>
    </w:p>
    <w:p w:rsidR="00C26C57" w:rsidRDefault="00C26C57" w:rsidP="00C26C57">
      <w:pPr>
        <w:spacing w:after="0"/>
        <w:rPr>
          <w:sz w:val="24"/>
          <w:szCs w:val="24"/>
        </w:rPr>
      </w:pPr>
      <w:r>
        <w:rPr>
          <w:noProof/>
          <w:sz w:val="24"/>
          <w:szCs w:val="24"/>
        </w:rPr>
        <w:drawing>
          <wp:inline distT="0" distB="0" distL="0" distR="0" wp14:anchorId="71632FF0" wp14:editId="05330F7D">
            <wp:extent cx="5731510" cy="2833370"/>
            <wp:effectExtent l="0" t="0" r="2540" b="5080"/>
            <wp:docPr id="7058900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6855" name="Picture 1024436855"/>
                    <pic:cNvPicPr/>
                  </pic:nvPicPr>
                  <pic:blipFill>
                    <a:blip r:embed="rId13">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rsidR="00C26C57" w:rsidRDefault="00C26C57" w:rsidP="00C26C57">
      <w:pPr>
        <w:spacing w:after="0"/>
        <w:rPr>
          <w:sz w:val="24"/>
          <w:szCs w:val="24"/>
        </w:rPr>
      </w:pPr>
    </w:p>
    <w:p w:rsidR="00C26C57" w:rsidRDefault="00C26C57" w:rsidP="00C26C57">
      <w:pPr>
        <w:spacing w:after="0"/>
        <w:rPr>
          <w:sz w:val="24"/>
          <w:szCs w:val="24"/>
        </w:rPr>
      </w:pPr>
      <w:r w:rsidRPr="000F0FBE">
        <w:rPr>
          <w:b/>
          <w:bCs/>
          <w:sz w:val="24"/>
          <w:szCs w:val="24"/>
        </w:rPr>
        <w:t>Security and Services</w:t>
      </w:r>
      <w:r>
        <w:rPr>
          <w:sz w:val="24"/>
          <w:szCs w:val="24"/>
        </w:rPr>
        <w:t xml:space="preserve"> products are the lowest rated with an average rating close to </w:t>
      </w:r>
      <w:r w:rsidRPr="000F0FBE">
        <w:rPr>
          <w:b/>
          <w:bCs/>
          <w:sz w:val="24"/>
          <w:szCs w:val="24"/>
        </w:rPr>
        <w:t>2.50</w:t>
      </w:r>
      <w:r>
        <w:rPr>
          <w:sz w:val="24"/>
          <w:szCs w:val="24"/>
        </w:rPr>
        <w:t>.</w:t>
      </w:r>
    </w:p>
    <w:p w:rsidR="00C26C57" w:rsidRDefault="00C26C57" w:rsidP="00C26C57">
      <w:pPr>
        <w:spacing w:after="0"/>
        <w:rPr>
          <w:sz w:val="24"/>
          <w:szCs w:val="24"/>
        </w:rPr>
      </w:pPr>
    </w:p>
    <w:p w:rsidR="00C26C57" w:rsidRPr="000F0FBE" w:rsidRDefault="00C26C57" w:rsidP="00C26C57">
      <w:pPr>
        <w:spacing w:after="0"/>
        <w:rPr>
          <w:sz w:val="24"/>
          <w:szCs w:val="24"/>
        </w:rPr>
      </w:pPr>
    </w:p>
    <w:p w:rsidR="00C26C57" w:rsidRDefault="00C26C57" w:rsidP="00C26C57">
      <w:pPr>
        <w:spacing w:after="0"/>
        <w:rPr>
          <w:sz w:val="24"/>
          <w:szCs w:val="24"/>
        </w:rPr>
      </w:pPr>
      <w:r>
        <w:rPr>
          <w:noProof/>
          <w:sz w:val="24"/>
          <w:szCs w:val="24"/>
        </w:rPr>
        <w:drawing>
          <wp:inline distT="0" distB="0" distL="0" distR="0" wp14:anchorId="12E5E749" wp14:editId="18E689D4">
            <wp:extent cx="5731510" cy="3020695"/>
            <wp:effectExtent l="0" t="0" r="2540" b="8255"/>
            <wp:docPr id="1228540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17842" name="Picture 278117842"/>
                    <pic:cNvPicPr/>
                  </pic:nvPicPr>
                  <pic:blipFill>
                    <a:blip r:embed="rId14">
                      <a:extLst>
                        <a:ext uri="{28A0092B-C50C-407E-A947-70E740481C1C}">
                          <a14:useLocalDpi xmlns:a14="http://schemas.microsoft.com/office/drawing/2010/main" val="0"/>
                        </a:ext>
                      </a:extLst>
                    </a:blip>
                    <a:stretch>
                      <a:fillRect/>
                    </a:stretch>
                  </pic:blipFill>
                  <pic:spPr>
                    <a:xfrm>
                      <a:off x="0" y="0"/>
                      <a:ext cx="5731510" cy="3020695"/>
                    </a:xfrm>
                    <a:prstGeom prst="rect">
                      <a:avLst/>
                    </a:prstGeom>
                  </pic:spPr>
                </pic:pic>
              </a:graphicData>
            </a:graphic>
          </wp:inline>
        </w:drawing>
      </w:r>
    </w:p>
    <w:p w:rsidR="00C26C57" w:rsidRDefault="00C26C57" w:rsidP="00C26C57">
      <w:pPr>
        <w:spacing w:after="0"/>
        <w:rPr>
          <w:sz w:val="24"/>
          <w:szCs w:val="24"/>
        </w:rPr>
      </w:pPr>
    </w:p>
    <w:p w:rsidR="00C26C57" w:rsidRPr="000F0FBE" w:rsidRDefault="00C26C57" w:rsidP="00C26C57">
      <w:pPr>
        <w:spacing w:after="0"/>
        <w:rPr>
          <w:sz w:val="24"/>
          <w:szCs w:val="24"/>
        </w:rPr>
      </w:pPr>
      <w:r w:rsidRPr="000F0FBE">
        <w:rPr>
          <w:b/>
          <w:bCs/>
          <w:sz w:val="24"/>
          <w:szCs w:val="24"/>
        </w:rPr>
        <w:t>C</w:t>
      </w:r>
      <w:r>
        <w:rPr>
          <w:b/>
          <w:bCs/>
          <w:sz w:val="24"/>
          <w:szCs w:val="24"/>
        </w:rPr>
        <w:t>Ds DVDs Musicals</w:t>
      </w:r>
      <w:r>
        <w:rPr>
          <w:sz w:val="24"/>
          <w:szCs w:val="24"/>
        </w:rPr>
        <w:t xml:space="preserve"> products are the highest rated with an average rating close to </w:t>
      </w:r>
      <w:r>
        <w:rPr>
          <w:b/>
          <w:bCs/>
          <w:sz w:val="24"/>
          <w:szCs w:val="24"/>
        </w:rPr>
        <w:t>4.67</w:t>
      </w:r>
      <w:r>
        <w:rPr>
          <w:sz w:val="24"/>
          <w:szCs w:val="24"/>
        </w:rPr>
        <w:t>.</w:t>
      </w:r>
    </w:p>
    <w:p w:rsidR="00C26C57" w:rsidRDefault="00C26C57" w:rsidP="00C26C57">
      <w:pPr>
        <w:spacing w:after="0"/>
        <w:rPr>
          <w:sz w:val="24"/>
          <w:szCs w:val="24"/>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C26C57" w:rsidRDefault="00C26C57" w:rsidP="00437328">
      <w:pPr>
        <w:spacing w:after="0"/>
        <w:rPr>
          <w:b/>
          <w:bCs/>
          <w:sz w:val="32"/>
          <w:szCs w:val="32"/>
        </w:rPr>
      </w:pPr>
    </w:p>
    <w:p w:rsidR="00641FEE" w:rsidRDefault="00C26C57" w:rsidP="00437328">
      <w:pPr>
        <w:spacing w:after="0"/>
        <w:rPr>
          <w:b/>
          <w:bCs/>
          <w:sz w:val="32"/>
          <w:szCs w:val="32"/>
        </w:rPr>
      </w:pPr>
      <w:r>
        <w:rPr>
          <w:b/>
          <w:bCs/>
          <w:sz w:val="32"/>
          <w:szCs w:val="32"/>
        </w:rPr>
        <w:lastRenderedPageBreak/>
        <w:t xml:space="preserve">6. </w:t>
      </w:r>
      <w:r w:rsidR="00641FEE">
        <w:rPr>
          <w:b/>
          <w:bCs/>
          <w:sz w:val="32"/>
          <w:szCs w:val="32"/>
        </w:rPr>
        <w:t>State-wise Sales</w:t>
      </w:r>
      <w:r>
        <w:rPr>
          <w:b/>
          <w:bCs/>
          <w:sz w:val="32"/>
          <w:szCs w:val="32"/>
        </w:rPr>
        <w:t xml:space="preserve"> Analysis</w:t>
      </w:r>
    </w:p>
    <w:p w:rsidR="00641FEE" w:rsidRDefault="00641FEE" w:rsidP="00437328">
      <w:pPr>
        <w:spacing w:after="0"/>
        <w:rPr>
          <w:sz w:val="24"/>
          <w:szCs w:val="24"/>
        </w:rPr>
      </w:pPr>
    </w:p>
    <w:p w:rsidR="004A7FB4" w:rsidRDefault="004A7FB4" w:rsidP="00437328">
      <w:pPr>
        <w:spacing w:after="0"/>
        <w:rPr>
          <w:sz w:val="24"/>
          <w:szCs w:val="24"/>
        </w:rPr>
      </w:pPr>
      <w:r>
        <w:rPr>
          <w:noProof/>
          <w:sz w:val="24"/>
          <w:szCs w:val="24"/>
        </w:rPr>
        <w:drawing>
          <wp:inline distT="0" distB="0" distL="0" distR="0">
            <wp:extent cx="5210902" cy="5058481"/>
            <wp:effectExtent l="0" t="0" r="8890" b="8890"/>
            <wp:docPr id="1463475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75999" name="Picture 1463475999"/>
                    <pic:cNvPicPr/>
                  </pic:nvPicPr>
                  <pic:blipFill>
                    <a:blip r:embed="rId15">
                      <a:extLst>
                        <a:ext uri="{28A0092B-C50C-407E-A947-70E740481C1C}">
                          <a14:useLocalDpi xmlns:a14="http://schemas.microsoft.com/office/drawing/2010/main" val="0"/>
                        </a:ext>
                      </a:extLst>
                    </a:blip>
                    <a:stretch>
                      <a:fillRect/>
                    </a:stretch>
                  </pic:blipFill>
                  <pic:spPr>
                    <a:xfrm>
                      <a:off x="0" y="0"/>
                      <a:ext cx="5210902" cy="5058481"/>
                    </a:xfrm>
                    <a:prstGeom prst="rect">
                      <a:avLst/>
                    </a:prstGeom>
                  </pic:spPr>
                </pic:pic>
              </a:graphicData>
            </a:graphic>
          </wp:inline>
        </w:drawing>
      </w:r>
    </w:p>
    <w:p w:rsidR="004A7FB4" w:rsidRDefault="004A7FB4" w:rsidP="00437328">
      <w:pPr>
        <w:spacing w:after="0"/>
        <w:rPr>
          <w:sz w:val="24"/>
          <w:szCs w:val="24"/>
        </w:rPr>
      </w:pPr>
    </w:p>
    <w:p w:rsidR="004A7FB4" w:rsidRPr="00725B7E" w:rsidRDefault="00725B7E" w:rsidP="0019317C">
      <w:pPr>
        <w:spacing w:after="0"/>
        <w:jc w:val="both"/>
        <w:rPr>
          <w:sz w:val="24"/>
          <w:szCs w:val="24"/>
        </w:rPr>
      </w:pPr>
      <w:r w:rsidRPr="00725B7E">
        <w:rPr>
          <w:b/>
          <w:bCs/>
          <w:sz w:val="24"/>
          <w:szCs w:val="24"/>
        </w:rPr>
        <w:t>Sao Paulo, the most populous state of Brazil</w:t>
      </w:r>
      <w:r>
        <w:rPr>
          <w:sz w:val="24"/>
          <w:szCs w:val="24"/>
        </w:rPr>
        <w:t xml:space="preserve">, generated the most amount of sales clocking more than </w:t>
      </w:r>
      <w:r>
        <w:rPr>
          <w:b/>
          <w:bCs/>
          <w:sz w:val="24"/>
          <w:szCs w:val="24"/>
        </w:rPr>
        <w:t xml:space="preserve">5 million </w:t>
      </w:r>
      <w:r>
        <w:rPr>
          <w:sz w:val="24"/>
          <w:szCs w:val="24"/>
        </w:rPr>
        <w:t>Brazilian Real. Rio de Janeiro and Minas Gerais, the second and third most populous states stood second and third respectively per the total sales. This is in line with the expectations because these three are the most populous states.</w:t>
      </w:r>
    </w:p>
    <w:p w:rsidR="004A7FB4" w:rsidRDefault="004A7FB4" w:rsidP="0019317C">
      <w:pPr>
        <w:spacing w:after="0"/>
        <w:jc w:val="both"/>
        <w:rPr>
          <w:sz w:val="24"/>
          <w:szCs w:val="24"/>
        </w:rPr>
      </w:pPr>
    </w:p>
    <w:p w:rsidR="00C26C57" w:rsidRDefault="00641FEE" w:rsidP="00437328">
      <w:pPr>
        <w:spacing w:after="0"/>
        <w:rPr>
          <w:sz w:val="24"/>
          <w:szCs w:val="24"/>
        </w:rPr>
      </w:pPr>
      <w:r>
        <w:rPr>
          <w:noProof/>
          <w:sz w:val="24"/>
          <w:szCs w:val="24"/>
        </w:rPr>
        <w:drawing>
          <wp:inline distT="0" distB="0" distL="0" distR="0">
            <wp:extent cx="5303520" cy="2019300"/>
            <wp:effectExtent l="0" t="0" r="0" b="0"/>
            <wp:docPr id="618626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26126" name="Picture 618626126"/>
                    <pic:cNvPicPr/>
                  </pic:nvPicPr>
                  <pic:blipFill>
                    <a:blip r:embed="rId16">
                      <a:extLst>
                        <a:ext uri="{28A0092B-C50C-407E-A947-70E740481C1C}">
                          <a14:useLocalDpi xmlns:a14="http://schemas.microsoft.com/office/drawing/2010/main" val="0"/>
                        </a:ext>
                      </a:extLst>
                    </a:blip>
                    <a:stretch>
                      <a:fillRect/>
                    </a:stretch>
                  </pic:blipFill>
                  <pic:spPr>
                    <a:xfrm>
                      <a:off x="0" y="0"/>
                      <a:ext cx="5327439" cy="2028407"/>
                    </a:xfrm>
                    <a:prstGeom prst="rect">
                      <a:avLst/>
                    </a:prstGeom>
                  </pic:spPr>
                </pic:pic>
              </a:graphicData>
            </a:graphic>
          </wp:inline>
        </w:drawing>
      </w:r>
    </w:p>
    <w:p w:rsidR="00C43D31" w:rsidRDefault="00C26C57" w:rsidP="00437328">
      <w:pPr>
        <w:spacing w:after="0"/>
        <w:rPr>
          <w:sz w:val="24"/>
          <w:szCs w:val="24"/>
        </w:rPr>
      </w:pPr>
      <w:r>
        <w:rPr>
          <w:b/>
          <w:bCs/>
          <w:sz w:val="32"/>
          <w:szCs w:val="32"/>
        </w:rPr>
        <w:lastRenderedPageBreak/>
        <w:t>7. Seasonal Sales Pattern</w:t>
      </w:r>
    </w:p>
    <w:p w:rsidR="00C43D31" w:rsidRDefault="00C43D31" w:rsidP="00437328">
      <w:pPr>
        <w:spacing w:after="0"/>
        <w:rPr>
          <w:sz w:val="24"/>
          <w:szCs w:val="24"/>
        </w:rPr>
      </w:pPr>
    </w:p>
    <w:p w:rsidR="00C43D31" w:rsidRDefault="00C43D31" w:rsidP="00437328">
      <w:pPr>
        <w:spacing w:after="0"/>
        <w:rPr>
          <w:sz w:val="24"/>
          <w:szCs w:val="24"/>
        </w:rPr>
      </w:pPr>
      <w:r>
        <w:rPr>
          <w:noProof/>
          <w:sz w:val="24"/>
          <w:szCs w:val="24"/>
        </w:rPr>
        <w:drawing>
          <wp:inline distT="0" distB="0" distL="0" distR="0">
            <wp:extent cx="5144218" cy="2610214"/>
            <wp:effectExtent l="0" t="0" r="0" b="0"/>
            <wp:docPr id="577576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76270" name="Picture 577576270"/>
                    <pic:cNvPicPr/>
                  </pic:nvPicPr>
                  <pic:blipFill>
                    <a:blip r:embed="rId17">
                      <a:extLst>
                        <a:ext uri="{28A0092B-C50C-407E-A947-70E740481C1C}">
                          <a14:useLocalDpi xmlns:a14="http://schemas.microsoft.com/office/drawing/2010/main" val="0"/>
                        </a:ext>
                      </a:extLst>
                    </a:blip>
                    <a:stretch>
                      <a:fillRect/>
                    </a:stretch>
                  </pic:blipFill>
                  <pic:spPr>
                    <a:xfrm>
                      <a:off x="0" y="0"/>
                      <a:ext cx="5144218" cy="2610214"/>
                    </a:xfrm>
                    <a:prstGeom prst="rect">
                      <a:avLst/>
                    </a:prstGeom>
                  </pic:spPr>
                </pic:pic>
              </a:graphicData>
            </a:graphic>
          </wp:inline>
        </w:drawing>
      </w:r>
    </w:p>
    <w:p w:rsidR="00C43D31" w:rsidRDefault="00C43D31" w:rsidP="00437328">
      <w:pPr>
        <w:spacing w:after="0"/>
        <w:rPr>
          <w:sz w:val="24"/>
          <w:szCs w:val="24"/>
        </w:rPr>
      </w:pPr>
    </w:p>
    <w:p w:rsidR="00C43D31" w:rsidRDefault="000F0FBE" w:rsidP="00437328">
      <w:pPr>
        <w:spacing w:after="0"/>
        <w:rPr>
          <w:sz w:val="24"/>
          <w:szCs w:val="24"/>
        </w:rPr>
      </w:pPr>
      <w:r>
        <w:rPr>
          <w:b/>
          <w:bCs/>
          <w:sz w:val="24"/>
          <w:szCs w:val="24"/>
        </w:rPr>
        <w:t>Quarter 2</w:t>
      </w:r>
      <w:r>
        <w:rPr>
          <w:sz w:val="24"/>
          <w:szCs w:val="24"/>
        </w:rPr>
        <w:t xml:space="preserve"> witnessed the most </w:t>
      </w:r>
      <w:proofErr w:type="gramStart"/>
      <w:r>
        <w:rPr>
          <w:sz w:val="24"/>
          <w:szCs w:val="24"/>
        </w:rPr>
        <w:t>amount</w:t>
      </w:r>
      <w:proofErr w:type="gramEnd"/>
      <w:r>
        <w:rPr>
          <w:sz w:val="24"/>
          <w:szCs w:val="24"/>
        </w:rPr>
        <w:t xml:space="preserve"> of sales as is evident from the number of orders.</w:t>
      </w:r>
    </w:p>
    <w:p w:rsidR="000F0FBE" w:rsidRPr="000F0FBE" w:rsidRDefault="000F0FBE" w:rsidP="00437328">
      <w:pPr>
        <w:spacing w:after="0"/>
        <w:rPr>
          <w:sz w:val="24"/>
          <w:szCs w:val="24"/>
        </w:rPr>
      </w:pPr>
      <w:r>
        <w:rPr>
          <w:sz w:val="24"/>
          <w:szCs w:val="24"/>
        </w:rPr>
        <w:t xml:space="preserve">Though the number of orders were highest in </w:t>
      </w:r>
      <w:r>
        <w:rPr>
          <w:b/>
          <w:bCs/>
          <w:sz w:val="24"/>
          <w:szCs w:val="24"/>
        </w:rPr>
        <w:t>August</w:t>
      </w:r>
      <w:r>
        <w:rPr>
          <w:sz w:val="24"/>
          <w:szCs w:val="24"/>
        </w:rPr>
        <w:t xml:space="preserve"> but </w:t>
      </w:r>
      <w:r w:rsidR="004D652B">
        <w:rPr>
          <w:sz w:val="24"/>
          <w:szCs w:val="24"/>
        </w:rPr>
        <w:t xml:space="preserve">there was a sharp dip in number of orders in September probably due to which the sales also suffered a hit and eventually, the sales in Quarter 3 were lower than those in Quarter 2. </w:t>
      </w:r>
    </w:p>
    <w:p w:rsidR="007861A7" w:rsidRDefault="007861A7" w:rsidP="00437328">
      <w:pPr>
        <w:spacing w:after="0"/>
        <w:rPr>
          <w:sz w:val="24"/>
          <w:szCs w:val="24"/>
        </w:rPr>
      </w:pPr>
    </w:p>
    <w:p w:rsidR="00641FEE" w:rsidRDefault="00641FEE" w:rsidP="00437328">
      <w:pPr>
        <w:spacing w:after="0"/>
        <w:rPr>
          <w:sz w:val="24"/>
          <w:szCs w:val="24"/>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4D652B" w:rsidRDefault="004D652B" w:rsidP="00437328">
      <w:pPr>
        <w:spacing w:after="0"/>
        <w:rPr>
          <w:b/>
          <w:bCs/>
          <w:sz w:val="32"/>
          <w:szCs w:val="32"/>
        </w:rPr>
      </w:pPr>
    </w:p>
    <w:p w:rsidR="007861A7" w:rsidRPr="00641FEE" w:rsidRDefault="00C26C57" w:rsidP="00437328">
      <w:pPr>
        <w:spacing w:after="0"/>
        <w:rPr>
          <w:b/>
          <w:bCs/>
          <w:sz w:val="32"/>
          <w:szCs w:val="32"/>
        </w:rPr>
      </w:pPr>
      <w:r>
        <w:rPr>
          <w:b/>
          <w:bCs/>
          <w:sz w:val="32"/>
          <w:szCs w:val="32"/>
        </w:rPr>
        <w:lastRenderedPageBreak/>
        <w:t>8. Revenue Analysis</w:t>
      </w:r>
    </w:p>
    <w:p w:rsidR="007861A7" w:rsidRDefault="007861A7" w:rsidP="00437328">
      <w:pPr>
        <w:spacing w:after="0"/>
        <w:rPr>
          <w:sz w:val="24"/>
          <w:szCs w:val="24"/>
        </w:rPr>
      </w:pPr>
    </w:p>
    <w:p w:rsidR="007861A7" w:rsidRDefault="007861A7" w:rsidP="00437328">
      <w:pPr>
        <w:spacing w:after="0"/>
        <w:rPr>
          <w:sz w:val="24"/>
          <w:szCs w:val="24"/>
        </w:rPr>
      </w:pPr>
    </w:p>
    <w:p w:rsidR="007861A7" w:rsidRDefault="007861A7" w:rsidP="00437328">
      <w:pPr>
        <w:spacing w:after="0"/>
        <w:rPr>
          <w:sz w:val="24"/>
          <w:szCs w:val="24"/>
        </w:rPr>
      </w:pPr>
      <w:r>
        <w:rPr>
          <w:noProof/>
          <w:sz w:val="24"/>
          <w:szCs w:val="24"/>
        </w:rPr>
        <w:drawing>
          <wp:inline distT="0" distB="0" distL="0" distR="0">
            <wp:extent cx="5325218" cy="3124636"/>
            <wp:effectExtent l="0" t="0" r="8890" b="0"/>
            <wp:docPr id="7567378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37849" name="Picture 756737849"/>
                    <pic:cNvPicPr/>
                  </pic:nvPicPr>
                  <pic:blipFill>
                    <a:blip r:embed="rId18">
                      <a:extLst>
                        <a:ext uri="{28A0092B-C50C-407E-A947-70E740481C1C}">
                          <a14:useLocalDpi xmlns:a14="http://schemas.microsoft.com/office/drawing/2010/main" val="0"/>
                        </a:ext>
                      </a:extLst>
                    </a:blip>
                    <a:stretch>
                      <a:fillRect/>
                    </a:stretch>
                  </pic:blipFill>
                  <pic:spPr>
                    <a:xfrm>
                      <a:off x="0" y="0"/>
                      <a:ext cx="5325218" cy="3124636"/>
                    </a:xfrm>
                    <a:prstGeom prst="rect">
                      <a:avLst/>
                    </a:prstGeom>
                  </pic:spPr>
                </pic:pic>
              </a:graphicData>
            </a:graphic>
          </wp:inline>
        </w:drawing>
      </w:r>
    </w:p>
    <w:p w:rsidR="004D652B" w:rsidRDefault="004D652B" w:rsidP="00437328">
      <w:pPr>
        <w:spacing w:after="0"/>
        <w:rPr>
          <w:sz w:val="24"/>
          <w:szCs w:val="24"/>
        </w:rPr>
      </w:pPr>
    </w:p>
    <w:p w:rsidR="004D652B" w:rsidRDefault="004D652B" w:rsidP="00437328">
      <w:pPr>
        <w:spacing w:after="0"/>
        <w:rPr>
          <w:sz w:val="24"/>
          <w:szCs w:val="24"/>
        </w:rPr>
      </w:pPr>
    </w:p>
    <w:p w:rsidR="004D652B" w:rsidRDefault="004D652B" w:rsidP="00437328">
      <w:pPr>
        <w:spacing w:after="0"/>
        <w:rPr>
          <w:sz w:val="24"/>
          <w:szCs w:val="24"/>
        </w:rPr>
      </w:pPr>
      <w:r>
        <w:rPr>
          <w:sz w:val="24"/>
          <w:szCs w:val="24"/>
        </w:rPr>
        <w:t xml:space="preserve">Revenue in 2016 was less than </w:t>
      </w:r>
      <w:r>
        <w:rPr>
          <w:b/>
          <w:bCs/>
          <w:sz w:val="24"/>
          <w:szCs w:val="24"/>
        </w:rPr>
        <w:t xml:space="preserve">0.5 million </w:t>
      </w:r>
      <w:r>
        <w:rPr>
          <w:sz w:val="24"/>
          <w:szCs w:val="24"/>
        </w:rPr>
        <w:t xml:space="preserve">Brazilian Real. It may be probably because the store commenced its’ operations in </w:t>
      </w:r>
      <w:r w:rsidRPr="004D652B">
        <w:rPr>
          <w:b/>
          <w:bCs/>
          <w:sz w:val="24"/>
          <w:szCs w:val="24"/>
        </w:rPr>
        <w:t>October 2016</w:t>
      </w:r>
      <w:r>
        <w:rPr>
          <w:sz w:val="24"/>
          <w:szCs w:val="24"/>
        </w:rPr>
        <w:t xml:space="preserve"> and there were only </w:t>
      </w:r>
      <w:r w:rsidRPr="004D652B">
        <w:rPr>
          <w:b/>
          <w:bCs/>
          <w:sz w:val="24"/>
          <w:szCs w:val="24"/>
        </w:rPr>
        <w:t>272</w:t>
      </w:r>
      <w:r>
        <w:rPr>
          <w:sz w:val="24"/>
          <w:szCs w:val="24"/>
        </w:rPr>
        <w:t xml:space="preserve"> orders.</w:t>
      </w:r>
    </w:p>
    <w:p w:rsidR="004D652B" w:rsidRDefault="004D652B" w:rsidP="00437328">
      <w:pPr>
        <w:spacing w:after="0"/>
        <w:rPr>
          <w:sz w:val="24"/>
          <w:szCs w:val="24"/>
        </w:rPr>
      </w:pPr>
    </w:p>
    <w:p w:rsidR="004D652B" w:rsidRPr="004D652B" w:rsidRDefault="004D652B" w:rsidP="00437328">
      <w:pPr>
        <w:spacing w:after="0"/>
        <w:rPr>
          <w:sz w:val="24"/>
          <w:szCs w:val="24"/>
        </w:rPr>
      </w:pPr>
      <w:r>
        <w:rPr>
          <w:sz w:val="24"/>
          <w:szCs w:val="24"/>
        </w:rPr>
        <w:t xml:space="preserve">Revenue in 2017 skyrocketed </w:t>
      </w:r>
      <w:r w:rsidR="00EA6A18">
        <w:rPr>
          <w:sz w:val="24"/>
          <w:szCs w:val="24"/>
        </w:rPr>
        <w:t xml:space="preserve">and stood at more than </w:t>
      </w:r>
      <w:r w:rsidR="00EA6A18" w:rsidRPr="00EA6A18">
        <w:rPr>
          <w:b/>
          <w:bCs/>
          <w:sz w:val="24"/>
          <w:szCs w:val="24"/>
        </w:rPr>
        <w:t>5.5</w:t>
      </w:r>
      <w:r w:rsidR="00EA6A18">
        <w:rPr>
          <w:sz w:val="24"/>
          <w:szCs w:val="24"/>
        </w:rPr>
        <w:t xml:space="preserve"> </w:t>
      </w:r>
      <w:r w:rsidR="00EA6A18">
        <w:rPr>
          <w:b/>
          <w:bCs/>
          <w:sz w:val="24"/>
          <w:szCs w:val="24"/>
        </w:rPr>
        <w:t>million</w:t>
      </w:r>
      <w:r w:rsidR="00EA6A18" w:rsidRPr="00EA6A18">
        <w:rPr>
          <w:sz w:val="24"/>
          <w:szCs w:val="24"/>
        </w:rPr>
        <w:t xml:space="preserve"> Brazilian </w:t>
      </w:r>
      <w:r w:rsidR="00EA6A18">
        <w:rPr>
          <w:sz w:val="24"/>
          <w:szCs w:val="24"/>
        </w:rPr>
        <w:t xml:space="preserve">Real. Then, in 2018, there was about </w:t>
      </w:r>
      <w:r w:rsidR="00EA6A18" w:rsidRPr="00EA6A18">
        <w:rPr>
          <w:b/>
          <w:bCs/>
          <w:sz w:val="24"/>
          <w:szCs w:val="24"/>
        </w:rPr>
        <w:t>35</w:t>
      </w:r>
      <w:r w:rsidR="00EA6A18">
        <w:rPr>
          <w:b/>
          <w:bCs/>
          <w:sz w:val="24"/>
          <w:szCs w:val="24"/>
        </w:rPr>
        <w:t>%</w:t>
      </w:r>
      <w:r w:rsidR="00EA6A18">
        <w:rPr>
          <w:sz w:val="24"/>
          <w:szCs w:val="24"/>
        </w:rPr>
        <w:t xml:space="preserve"> increase in revenue and it stood at near </w:t>
      </w:r>
      <w:r w:rsidR="00EA6A18">
        <w:rPr>
          <w:b/>
          <w:bCs/>
          <w:sz w:val="24"/>
          <w:szCs w:val="24"/>
        </w:rPr>
        <w:t xml:space="preserve">7.6 </w:t>
      </w:r>
      <w:r w:rsidR="00EA6A18">
        <w:rPr>
          <w:sz w:val="24"/>
          <w:szCs w:val="24"/>
        </w:rPr>
        <w:t>million Brazilian Real.</w:t>
      </w:r>
      <w:r>
        <w:rPr>
          <w:sz w:val="24"/>
          <w:szCs w:val="24"/>
        </w:rPr>
        <w:t xml:space="preserve"> </w:t>
      </w:r>
    </w:p>
    <w:sectPr w:rsidR="004D652B" w:rsidRPr="004D65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084E" w:rsidRDefault="0064084E" w:rsidP="00641FEE">
      <w:pPr>
        <w:spacing w:after="0" w:line="240" w:lineRule="auto"/>
      </w:pPr>
      <w:r>
        <w:separator/>
      </w:r>
    </w:p>
  </w:endnote>
  <w:endnote w:type="continuationSeparator" w:id="0">
    <w:p w:rsidR="0064084E" w:rsidRDefault="0064084E" w:rsidP="0064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084E" w:rsidRDefault="0064084E" w:rsidP="00641FEE">
      <w:pPr>
        <w:spacing w:after="0" w:line="240" w:lineRule="auto"/>
      </w:pPr>
      <w:r>
        <w:separator/>
      </w:r>
    </w:p>
  </w:footnote>
  <w:footnote w:type="continuationSeparator" w:id="0">
    <w:p w:rsidR="0064084E" w:rsidRDefault="0064084E" w:rsidP="00641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BB1681"/>
    <w:multiLevelType w:val="hybridMultilevel"/>
    <w:tmpl w:val="7EAA9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D83A48"/>
    <w:multiLevelType w:val="hybridMultilevel"/>
    <w:tmpl w:val="14C08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006E09"/>
    <w:multiLevelType w:val="hybridMultilevel"/>
    <w:tmpl w:val="4502C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8732396">
    <w:abstractNumId w:val="1"/>
  </w:num>
  <w:num w:numId="2" w16cid:durableId="1796291498">
    <w:abstractNumId w:val="2"/>
  </w:num>
  <w:num w:numId="3" w16cid:durableId="129663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85"/>
    <w:rsid w:val="000F0FBE"/>
    <w:rsid w:val="00124310"/>
    <w:rsid w:val="0019317C"/>
    <w:rsid w:val="001C607F"/>
    <w:rsid w:val="00215519"/>
    <w:rsid w:val="0023544F"/>
    <w:rsid w:val="00313458"/>
    <w:rsid w:val="00346044"/>
    <w:rsid w:val="003E204B"/>
    <w:rsid w:val="00437328"/>
    <w:rsid w:val="00442DE7"/>
    <w:rsid w:val="004A7FB4"/>
    <w:rsid w:val="004D652B"/>
    <w:rsid w:val="0064084E"/>
    <w:rsid w:val="00641FEE"/>
    <w:rsid w:val="00725B7E"/>
    <w:rsid w:val="007861A7"/>
    <w:rsid w:val="0081701B"/>
    <w:rsid w:val="0092660D"/>
    <w:rsid w:val="009C250A"/>
    <w:rsid w:val="00A33914"/>
    <w:rsid w:val="00AA180E"/>
    <w:rsid w:val="00BA0875"/>
    <w:rsid w:val="00BA0B56"/>
    <w:rsid w:val="00C26C57"/>
    <w:rsid w:val="00C43D31"/>
    <w:rsid w:val="00CF6FDE"/>
    <w:rsid w:val="00E475E9"/>
    <w:rsid w:val="00EA6A18"/>
    <w:rsid w:val="00ED427F"/>
    <w:rsid w:val="00FF4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6A03"/>
  <w15:chartTrackingRefBased/>
  <w15:docId w15:val="{D59D542C-0309-413C-A4C3-24999D59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D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D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D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D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D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D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D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D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D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D85"/>
    <w:rPr>
      <w:rFonts w:eastAsiaTheme="majorEastAsia" w:cstheme="majorBidi"/>
      <w:color w:val="272727" w:themeColor="text1" w:themeTint="D8"/>
    </w:rPr>
  </w:style>
  <w:style w:type="paragraph" w:styleId="Title">
    <w:name w:val="Title"/>
    <w:basedOn w:val="Normal"/>
    <w:next w:val="Normal"/>
    <w:link w:val="TitleChar"/>
    <w:uiPriority w:val="10"/>
    <w:qFormat/>
    <w:rsid w:val="00FF4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D85"/>
    <w:pPr>
      <w:spacing w:before="160"/>
      <w:jc w:val="center"/>
    </w:pPr>
    <w:rPr>
      <w:i/>
      <w:iCs/>
      <w:color w:val="404040" w:themeColor="text1" w:themeTint="BF"/>
    </w:rPr>
  </w:style>
  <w:style w:type="character" w:customStyle="1" w:styleId="QuoteChar">
    <w:name w:val="Quote Char"/>
    <w:basedOn w:val="DefaultParagraphFont"/>
    <w:link w:val="Quote"/>
    <w:uiPriority w:val="29"/>
    <w:rsid w:val="00FF4D85"/>
    <w:rPr>
      <w:i/>
      <w:iCs/>
      <w:color w:val="404040" w:themeColor="text1" w:themeTint="BF"/>
    </w:rPr>
  </w:style>
  <w:style w:type="paragraph" w:styleId="ListParagraph">
    <w:name w:val="List Paragraph"/>
    <w:basedOn w:val="Normal"/>
    <w:uiPriority w:val="34"/>
    <w:qFormat/>
    <w:rsid w:val="00FF4D85"/>
    <w:pPr>
      <w:ind w:left="720"/>
      <w:contextualSpacing/>
    </w:pPr>
  </w:style>
  <w:style w:type="character" w:styleId="IntenseEmphasis">
    <w:name w:val="Intense Emphasis"/>
    <w:basedOn w:val="DefaultParagraphFont"/>
    <w:uiPriority w:val="21"/>
    <w:qFormat/>
    <w:rsid w:val="00FF4D85"/>
    <w:rPr>
      <w:i/>
      <w:iCs/>
      <w:color w:val="2F5496" w:themeColor="accent1" w:themeShade="BF"/>
    </w:rPr>
  </w:style>
  <w:style w:type="paragraph" w:styleId="IntenseQuote">
    <w:name w:val="Intense Quote"/>
    <w:basedOn w:val="Normal"/>
    <w:next w:val="Normal"/>
    <w:link w:val="IntenseQuoteChar"/>
    <w:uiPriority w:val="30"/>
    <w:qFormat/>
    <w:rsid w:val="00FF4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D85"/>
    <w:rPr>
      <w:i/>
      <w:iCs/>
      <w:color w:val="2F5496" w:themeColor="accent1" w:themeShade="BF"/>
    </w:rPr>
  </w:style>
  <w:style w:type="character" w:styleId="IntenseReference">
    <w:name w:val="Intense Reference"/>
    <w:basedOn w:val="DefaultParagraphFont"/>
    <w:uiPriority w:val="32"/>
    <w:qFormat/>
    <w:rsid w:val="00FF4D85"/>
    <w:rPr>
      <w:b/>
      <w:bCs/>
      <w:smallCaps/>
      <w:color w:val="2F5496" w:themeColor="accent1" w:themeShade="BF"/>
      <w:spacing w:val="5"/>
    </w:rPr>
  </w:style>
  <w:style w:type="paragraph" w:styleId="Header">
    <w:name w:val="header"/>
    <w:basedOn w:val="Normal"/>
    <w:link w:val="HeaderChar"/>
    <w:uiPriority w:val="99"/>
    <w:unhideWhenUsed/>
    <w:rsid w:val="00641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FEE"/>
  </w:style>
  <w:style w:type="paragraph" w:styleId="Footer">
    <w:name w:val="footer"/>
    <w:basedOn w:val="Normal"/>
    <w:link w:val="FooterChar"/>
    <w:uiPriority w:val="99"/>
    <w:unhideWhenUsed/>
    <w:rsid w:val="00641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9</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Kaushik</dc:creator>
  <cp:keywords/>
  <dc:description/>
  <cp:lastModifiedBy>Abhishek Kaushik</cp:lastModifiedBy>
  <cp:revision>9</cp:revision>
  <dcterms:created xsi:type="dcterms:W3CDTF">2025-03-16T09:54:00Z</dcterms:created>
  <dcterms:modified xsi:type="dcterms:W3CDTF">2025-03-16T16:13:00Z</dcterms:modified>
</cp:coreProperties>
</file>