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9" w:lineRule="auto"/>
        <w:rPr>
          <w:rFonts w:ascii="Arial" w:hAnsi="Arial" w:eastAsia="Arial"/>
          <w:b/>
          <w:sz w:val="50"/>
        </w:rPr>
      </w:pPr>
    </w:p>
    <w:p>
      <w:pPr>
        <w:spacing w:after="160" w:line="259" w:lineRule="auto"/>
        <w:rPr>
          <w:rFonts w:ascii="Arial" w:hAnsi="Arial" w:eastAsia="Arial"/>
          <w:b/>
          <w:sz w:val="50"/>
        </w:rPr>
      </w:pPr>
    </w:p>
    <w:p>
      <w:pPr>
        <w:spacing w:after="160" w:line="259" w:lineRule="auto"/>
        <w:rPr>
          <w:rFonts w:ascii="Arial" w:hAnsi="Arial" w:eastAsia="Arial"/>
          <w:b/>
          <w:sz w:val="50"/>
        </w:rPr>
      </w:pPr>
    </w:p>
    <w:p>
      <w:pPr>
        <w:spacing w:after="160" w:line="259" w:lineRule="auto"/>
        <w:rPr>
          <w:rFonts w:ascii="Arial" w:hAnsi="Arial" w:eastAsia="Arial"/>
          <w:b/>
          <w:sz w:val="50"/>
        </w:rPr>
      </w:pPr>
    </w:p>
    <w:p>
      <w:pPr>
        <w:spacing w:after="160" w:line="259" w:lineRule="auto"/>
        <w:rPr>
          <w:rFonts w:ascii="Arial" w:hAnsi="Arial" w:eastAsia="Arial"/>
          <w:b/>
          <w:sz w:val="50"/>
        </w:rPr>
      </w:pPr>
    </w:p>
    <w:p>
      <w:pPr>
        <w:spacing w:after="160" w:line="259" w:lineRule="auto"/>
        <w:rPr>
          <w:rFonts w:ascii="Arial" w:hAnsi="Arial" w:eastAsia="Arial"/>
          <w:b/>
          <w:sz w:val="50"/>
        </w:rPr>
      </w:pPr>
    </w:p>
    <w:p>
      <w:pPr>
        <w:spacing w:after="160" w:line="259" w:lineRule="auto"/>
        <w:rPr>
          <w:rFonts w:ascii="Algerian" w:hAnsi="Algerian" w:eastAsia="Arial"/>
          <w:b/>
          <w:sz w:val="52"/>
        </w:rPr>
      </w:pPr>
    </w:p>
    <w:p>
      <w:pPr>
        <w:spacing w:after="160" w:line="259" w:lineRule="auto"/>
        <w:jc w:val="center"/>
        <w:rPr>
          <w:rFonts w:ascii="Algerian" w:hAnsi="Algerian" w:eastAsia="Arial"/>
          <w:b/>
          <w:sz w:val="52"/>
          <w:lang w:val="en-IN"/>
        </w:rPr>
      </w:pPr>
      <w:r>
        <w:rPr>
          <w:rFonts w:ascii="Algerian" w:hAnsi="Algerian" w:eastAsia="Arial"/>
          <w:b/>
          <w:sz w:val="52"/>
        </w:rPr>
        <w:t>Agricultural</w:t>
      </w:r>
      <w:r>
        <w:rPr>
          <w:rFonts w:ascii="Algerian" w:hAnsi="Algerian" w:eastAsia="Arial"/>
          <w:b/>
          <w:sz w:val="52"/>
          <w:lang w:val="en-IN"/>
        </w:rPr>
        <w:t xml:space="preserve"> Analysis Using R</w:t>
      </w:r>
    </w:p>
    <w:p>
      <w:pPr>
        <w:wordWrap w:val="0"/>
        <w:spacing w:after="160" w:line="259" w:lineRule="auto"/>
        <w:jc w:val="right"/>
        <w:rPr>
          <w:rFonts w:ascii="Arial" w:hAnsi="Arial" w:eastAsia="Arial"/>
          <w:sz w:val="48"/>
          <w:lang w:val="en-IN"/>
        </w:rPr>
      </w:pPr>
      <w:r>
        <w:rPr>
          <w:rFonts w:ascii="Arial" w:hAnsi="Arial" w:eastAsia="Arial"/>
          <w:sz w:val="48"/>
          <w:lang w:val="en-IN"/>
        </w:rPr>
        <w:t>Ashutosh Kumar Kaushik</w:t>
      </w:r>
    </w:p>
    <w:p>
      <w:pPr>
        <w:spacing w:after="160" w:line="259" w:lineRule="auto"/>
        <w:rPr>
          <w:rFonts w:ascii="Arial" w:hAnsi="Arial" w:eastAsia="Arial"/>
          <w:b/>
          <w:sz w:val="50"/>
        </w:rPr>
      </w:pPr>
      <w:r>
        <w:rPr>
          <w:rFonts w:ascii="Arial" w:hAnsi="Arial" w:eastAsia="Arial"/>
          <w:b/>
          <w:sz w:val="50"/>
        </w:rPr>
        <w:br w:type="page"/>
      </w:r>
    </w:p>
    <w:p>
      <w:pPr>
        <w:spacing w:after="160" w:line="259" w:lineRule="auto"/>
        <w:rPr>
          <w:rFonts w:ascii="Arial" w:hAnsi="Arial" w:eastAsia="Arial"/>
          <w:b/>
          <w:sz w:val="50"/>
        </w:rPr>
      </w:pPr>
    </w:p>
    <w:p>
      <w:pPr>
        <w:spacing w:after="160" w:line="259" w:lineRule="auto"/>
        <w:rPr>
          <w:rFonts w:ascii="Arial" w:hAnsi="Arial" w:eastAsia="Arial"/>
          <w:b/>
          <w:sz w:val="50"/>
        </w:rPr>
      </w:pPr>
      <w:r>
        <w:rPr>
          <w:rFonts w:ascii="Arial" w:hAnsi="Arial" w:eastAsia="Arial"/>
          <w:b/>
          <w:sz w:val="50"/>
        </w:rPr>
        <w:t>Table of Contents</w:t>
      </w:r>
    </w:p>
    <w:p>
      <w:pPr>
        <w:spacing w:after="160" w:line="259" w:lineRule="auto"/>
        <w:rPr>
          <w:rFonts w:ascii="Arial" w:hAnsi="Arial" w:eastAsia="Arial"/>
          <w:b/>
          <w:sz w:val="50"/>
        </w:rPr>
      </w:pPr>
    </w:p>
    <w:tbl>
      <w:tblPr>
        <w:tblStyle w:val="8"/>
        <w:tblpPr w:leftFromText="180" w:rightFromText="180" w:vertAnchor="page" w:horzAnchor="margin" w:tblpY="3463"/>
        <w:tblW w:w="936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"/>
        <w:gridCol w:w="320"/>
        <w:gridCol w:w="140"/>
        <w:gridCol w:w="740"/>
        <w:gridCol w:w="7640"/>
        <w:gridCol w:w="3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 w:hRule="atLeast"/>
        </w:trPr>
        <w:tc>
          <w:tcPr>
            <w:tcW w:w="20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Arial" w:hAnsi="Arial" w:eastAsia="Arial"/>
                <w:b/>
                <w:sz w:val="24"/>
              </w:rPr>
            </w:pPr>
            <w:r>
              <w:fldChar w:fldCharType="begin"/>
            </w:r>
            <w:r>
              <w:instrText xml:space="preserve"> HYPERLINK \l "page3" </w:instrText>
            </w:r>
            <w:r>
              <w:fldChar w:fldCharType="separate"/>
            </w:r>
            <w:r>
              <w:rPr>
                <w:rFonts w:ascii="Arial" w:hAnsi="Arial" w:eastAsia="Arial"/>
                <w:b/>
                <w:sz w:val="24"/>
              </w:rPr>
              <w:t>1</w:t>
            </w:r>
            <w:r>
              <w:rPr>
                <w:rFonts w:ascii="Arial" w:hAnsi="Arial" w:eastAsia="Arial"/>
                <w:b/>
                <w:sz w:val="24"/>
              </w:rPr>
              <w:fldChar w:fldCharType="end"/>
            </w:r>
          </w:p>
        </w:tc>
        <w:tc>
          <w:tcPr>
            <w:tcW w:w="8840" w:type="dxa"/>
            <w:gridSpan w:val="4"/>
            <w:shd w:val="clear" w:color="auto" w:fill="auto"/>
            <w:vAlign w:val="bottom"/>
          </w:tcPr>
          <w:p>
            <w:pPr>
              <w:spacing w:line="0" w:lineRule="atLeast"/>
              <w:ind w:left="100"/>
              <w:rPr>
                <w:rFonts w:ascii="Arial" w:hAnsi="Arial" w:eastAsia="Arial"/>
                <w:b/>
                <w:sz w:val="24"/>
              </w:rPr>
            </w:pPr>
            <w:r>
              <w:fldChar w:fldCharType="begin"/>
            </w:r>
            <w:r>
              <w:instrText xml:space="preserve"> HYPERLINK \l "page3" </w:instrText>
            </w:r>
            <w:r>
              <w:fldChar w:fldCharType="separate"/>
            </w:r>
            <w:r>
              <w:rPr>
                <w:rFonts w:ascii="Arial" w:hAnsi="Arial" w:eastAsia="Arial"/>
                <w:b/>
                <w:sz w:val="24"/>
              </w:rPr>
              <w:t>Introduction</w:t>
            </w:r>
            <w:r>
              <w:rPr>
                <w:rFonts w:ascii="Arial" w:hAnsi="Arial" w:eastAsia="Arial"/>
                <w:b/>
                <w:sz w:val="24"/>
              </w:rPr>
              <w:fldChar w:fldCharType="end"/>
            </w:r>
          </w:p>
        </w:tc>
        <w:tc>
          <w:tcPr>
            <w:tcW w:w="320" w:type="dxa"/>
            <w:shd w:val="clear" w:color="auto" w:fill="auto"/>
            <w:vAlign w:val="bottom"/>
          </w:tcPr>
          <w:p>
            <w:pPr>
              <w:spacing w:line="0" w:lineRule="atLeast"/>
              <w:jc w:val="right"/>
              <w:rPr>
                <w:rFonts w:ascii="Arial" w:hAnsi="Arial" w:eastAsia="Arial"/>
                <w:b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20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0" w:type="dxa"/>
            <w:gridSpan w:val="2"/>
            <w:shd w:val="clear" w:color="auto" w:fill="auto"/>
            <w:vAlign w:val="bottom"/>
          </w:tcPr>
          <w:p>
            <w:pPr>
              <w:spacing w:line="0" w:lineRule="atLeast"/>
              <w:ind w:left="100"/>
              <w:rPr>
                <w:rFonts w:ascii="Arial" w:hAnsi="Arial" w:eastAsia="Arial"/>
                <w:sz w:val="24"/>
              </w:rPr>
            </w:pPr>
            <w:r>
              <w:fldChar w:fldCharType="begin"/>
            </w:r>
            <w:r>
              <w:instrText xml:space="preserve"> HYPERLINK \l "page3" </w:instrText>
            </w:r>
            <w:r>
              <w:fldChar w:fldCharType="separate"/>
            </w:r>
            <w:r>
              <w:rPr>
                <w:rFonts w:ascii="Arial" w:hAnsi="Arial" w:eastAsia="Arial"/>
                <w:sz w:val="24"/>
              </w:rPr>
              <w:t>1.1</w:t>
            </w:r>
            <w:r>
              <w:rPr>
                <w:rFonts w:ascii="Arial" w:hAnsi="Arial" w:eastAsia="Arial"/>
                <w:sz w:val="24"/>
              </w:rPr>
              <w:fldChar w:fldCharType="end"/>
            </w:r>
          </w:p>
        </w:tc>
        <w:tc>
          <w:tcPr>
            <w:tcW w:w="740" w:type="dxa"/>
            <w:shd w:val="clear" w:color="auto" w:fill="auto"/>
            <w:vAlign w:val="bottom"/>
          </w:tcPr>
          <w:p>
            <w:pPr>
              <w:spacing w:line="0" w:lineRule="atLeast"/>
              <w:ind w:left="100"/>
              <w:rPr>
                <w:rFonts w:ascii="Arial" w:hAnsi="Arial" w:eastAsia="Arial"/>
                <w:sz w:val="24"/>
              </w:rPr>
            </w:pPr>
            <w:r>
              <w:rPr>
                <w:rFonts w:ascii="Arial" w:hAnsi="Arial" w:eastAsia="Arial"/>
                <w:sz w:val="24"/>
              </w:rPr>
              <w:t>Data</w:t>
            </w:r>
          </w:p>
        </w:tc>
        <w:tc>
          <w:tcPr>
            <w:tcW w:w="764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Arial" w:hAnsi="Arial" w:eastAsia="Arial"/>
                <w:sz w:val="24"/>
              </w:rPr>
            </w:pPr>
            <w:r>
              <w:rPr>
                <w:rFonts w:ascii="Arial" w:hAnsi="Arial" w:eastAsia="Arial"/>
                <w:sz w:val="24"/>
              </w:rPr>
              <w:t>. . . . . . . . . . . . . . . . . . . . . . . . . . . . . . . . . . . . . . . . . . . . . . . . . . . .  .</w:t>
            </w:r>
          </w:p>
        </w:tc>
        <w:tc>
          <w:tcPr>
            <w:tcW w:w="320" w:type="dxa"/>
            <w:shd w:val="clear" w:color="auto" w:fill="auto"/>
            <w:vAlign w:val="bottom"/>
          </w:tcPr>
          <w:p>
            <w:pPr>
              <w:spacing w:line="0" w:lineRule="atLeast"/>
              <w:jc w:val="right"/>
              <w:rPr>
                <w:rFonts w:ascii="Arial" w:hAnsi="Arial" w:eastAsia="Arial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0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Arial" w:hAnsi="Arial" w:eastAsia="Arial"/>
                <w:b/>
                <w:sz w:val="24"/>
              </w:rPr>
            </w:pPr>
            <w:r>
              <w:fldChar w:fldCharType="begin"/>
            </w:r>
            <w:r>
              <w:instrText xml:space="preserve"> HYPERLINK \l "page5" </w:instrText>
            </w:r>
            <w:r>
              <w:fldChar w:fldCharType="separate"/>
            </w:r>
            <w:r>
              <w:rPr>
                <w:rFonts w:ascii="Arial" w:hAnsi="Arial" w:eastAsia="Arial"/>
                <w:b/>
                <w:sz w:val="24"/>
              </w:rPr>
              <w:t>2</w:t>
            </w:r>
            <w:r>
              <w:rPr>
                <w:rFonts w:ascii="Arial" w:hAnsi="Arial" w:eastAsia="Arial"/>
                <w:b/>
                <w:sz w:val="24"/>
              </w:rPr>
              <w:fldChar w:fldCharType="end"/>
            </w:r>
          </w:p>
        </w:tc>
        <w:tc>
          <w:tcPr>
            <w:tcW w:w="8840" w:type="dxa"/>
            <w:gridSpan w:val="4"/>
            <w:shd w:val="clear" w:color="auto" w:fill="auto"/>
            <w:vAlign w:val="bottom"/>
          </w:tcPr>
          <w:p>
            <w:pPr>
              <w:spacing w:line="0" w:lineRule="atLeast"/>
              <w:ind w:left="100"/>
              <w:rPr>
                <w:rFonts w:ascii="Arial" w:hAnsi="Arial" w:eastAsia="Arial"/>
                <w:b/>
                <w:sz w:val="24"/>
              </w:rPr>
            </w:pPr>
            <w:r>
              <w:fldChar w:fldCharType="begin"/>
            </w:r>
            <w:r>
              <w:instrText xml:space="preserve"> HYPERLINK \l "page5" </w:instrText>
            </w:r>
            <w:r>
              <w:fldChar w:fldCharType="separate"/>
            </w:r>
            <w:r>
              <w:rPr>
                <w:rFonts w:ascii="Arial" w:hAnsi="Arial" w:eastAsia="Arial"/>
                <w:b/>
                <w:sz w:val="24"/>
              </w:rPr>
              <w:t>Methodology</w:t>
            </w:r>
            <w:r>
              <w:rPr>
                <w:rFonts w:ascii="Arial" w:hAnsi="Arial" w:eastAsia="Arial"/>
                <w:b/>
                <w:sz w:val="24"/>
              </w:rPr>
              <w:fldChar w:fldCharType="end"/>
            </w:r>
          </w:p>
        </w:tc>
        <w:tc>
          <w:tcPr>
            <w:tcW w:w="320" w:type="dxa"/>
            <w:shd w:val="clear" w:color="auto" w:fill="auto"/>
            <w:vAlign w:val="bottom"/>
          </w:tcPr>
          <w:p>
            <w:pPr>
              <w:spacing w:line="0" w:lineRule="atLeast"/>
              <w:jc w:val="right"/>
              <w:rPr>
                <w:rFonts w:ascii="Arial" w:hAnsi="Arial" w:eastAsia="Arial"/>
                <w:b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0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0" w:type="dxa"/>
            <w:gridSpan w:val="2"/>
            <w:shd w:val="clear" w:color="auto" w:fill="auto"/>
            <w:vAlign w:val="bottom"/>
          </w:tcPr>
          <w:p>
            <w:pPr>
              <w:spacing w:line="0" w:lineRule="atLeast"/>
              <w:ind w:left="100"/>
              <w:rPr>
                <w:rFonts w:ascii="Arial" w:hAnsi="Arial" w:eastAsia="Arial"/>
                <w:sz w:val="24"/>
              </w:rPr>
            </w:pPr>
            <w:r>
              <w:fldChar w:fldCharType="begin"/>
            </w:r>
            <w:r>
              <w:instrText xml:space="preserve"> HYPERLINK \l "page5" </w:instrText>
            </w:r>
            <w:r>
              <w:fldChar w:fldCharType="separate"/>
            </w:r>
            <w:r>
              <w:rPr>
                <w:rFonts w:ascii="Arial" w:hAnsi="Arial" w:eastAsia="Arial"/>
                <w:sz w:val="24"/>
              </w:rPr>
              <w:t>2.1</w:t>
            </w:r>
            <w:r>
              <w:rPr>
                <w:rFonts w:ascii="Arial" w:hAnsi="Arial" w:eastAsia="Arial"/>
                <w:sz w:val="24"/>
              </w:rPr>
              <w:fldChar w:fldCharType="end"/>
            </w:r>
          </w:p>
        </w:tc>
        <w:tc>
          <w:tcPr>
            <w:tcW w:w="8380" w:type="dxa"/>
            <w:gridSpan w:val="2"/>
            <w:shd w:val="clear" w:color="auto" w:fill="auto"/>
            <w:vAlign w:val="bottom"/>
          </w:tcPr>
          <w:p>
            <w:pPr>
              <w:spacing w:line="0" w:lineRule="atLeast"/>
              <w:ind w:left="100"/>
              <w:rPr>
                <w:rFonts w:ascii="Arial" w:hAnsi="Arial" w:eastAsia="Arial"/>
                <w:sz w:val="24"/>
              </w:rPr>
            </w:pPr>
            <w:r>
              <w:fldChar w:fldCharType="begin"/>
            </w:r>
            <w:r>
              <w:instrText xml:space="preserve"> HYPERLINK \l "page5" </w:instrText>
            </w:r>
            <w:r>
              <w:fldChar w:fldCharType="separate"/>
            </w:r>
            <w:r>
              <w:rPr>
                <w:rFonts w:ascii="Arial" w:hAnsi="Arial" w:eastAsia="Arial"/>
                <w:sz w:val="24"/>
              </w:rPr>
              <w:t xml:space="preserve">Exploratory Data Analysis   </w:t>
            </w:r>
            <w:r>
              <w:rPr>
                <w:rFonts w:ascii="Arial" w:hAnsi="Arial" w:eastAsia="Arial"/>
                <w:sz w:val="24"/>
              </w:rPr>
              <w:fldChar w:fldCharType="end"/>
            </w:r>
            <w:r>
              <w:rPr>
                <w:rFonts w:ascii="Arial" w:hAnsi="Arial" w:eastAsia="Arial"/>
                <w:sz w:val="24"/>
              </w:rPr>
              <w:t>. . . . . . . . . . . . . . . . . . . . . . . . . . . . . . . . . . . .. . .</w:t>
            </w:r>
          </w:p>
        </w:tc>
        <w:tc>
          <w:tcPr>
            <w:tcW w:w="320" w:type="dxa"/>
            <w:shd w:val="clear" w:color="auto" w:fill="auto"/>
            <w:vAlign w:val="bottom"/>
          </w:tcPr>
          <w:p>
            <w:pPr>
              <w:spacing w:line="0" w:lineRule="atLeast"/>
              <w:jc w:val="right"/>
              <w:rPr>
                <w:rFonts w:ascii="Arial" w:hAnsi="Arial" w:eastAsia="Arial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0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0" w:type="dxa"/>
            <w:gridSpan w:val="2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>
            <w:pPr>
              <w:spacing w:line="0" w:lineRule="atLeast"/>
              <w:ind w:left="100"/>
              <w:rPr>
                <w:rFonts w:ascii="Arial" w:hAnsi="Arial" w:eastAsia="Arial"/>
                <w:sz w:val="24"/>
              </w:rPr>
            </w:pPr>
            <w:r>
              <w:fldChar w:fldCharType="begin"/>
            </w:r>
            <w:r>
              <w:instrText xml:space="preserve"> HYPERLINK \l "page5" </w:instrText>
            </w:r>
            <w:r>
              <w:fldChar w:fldCharType="separate"/>
            </w:r>
            <w:r>
              <w:rPr>
                <w:rFonts w:ascii="Arial" w:hAnsi="Arial" w:eastAsia="Arial"/>
                <w:sz w:val="24"/>
              </w:rPr>
              <w:t>2.1.1</w:t>
            </w:r>
            <w:r>
              <w:rPr>
                <w:rFonts w:ascii="Arial" w:hAnsi="Arial" w:eastAsia="Arial"/>
                <w:sz w:val="24"/>
              </w:rPr>
              <w:fldChar w:fldCharType="end"/>
            </w:r>
          </w:p>
        </w:tc>
        <w:tc>
          <w:tcPr>
            <w:tcW w:w="764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Arial" w:hAnsi="Arial" w:eastAsia="Arial"/>
                <w:sz w:val="24"/>
              </w:rPr>
            </w:pPr>
            <w:r>
              <w:rPr>
                <w:sz w:val="24"/>
              </w:rPr>
              <w:t xml:space="preserve">       </w:t>
            </w:r>
            <w:r>
              <w:fldChar w:fldCharType="begin"/>
            </w:r>
            <w:r>
              <w:instrText xml:space="preserve"> HYPERLINK \l "page5" </w:instrText>
            </w:r>
            <w:r>
              <w:fldChar w:fldCharType="separate"/>
            </w:r>
            <w:r>
              <w:rPr>
                <w:rFonts w:ascii="Arial" w:hAnsi="Arial" w:eastAsia="Arial"/>
                <w:sz w:val="24"/>
              </w:rPr>
              <w:t xml:space="preserve">Outlier Analysis  </w:t>
            </w:r>
            <w:r>
              <w:rPr>
                <w:rFonts w:ascii="Arial" w:hAnsi="Arial" w:eastAsia="Arial"/>
                <w:sz w:val="24"/>
              </w:rPr>
              <w:fldChar w:fldCharType="end"/>
            </w:r>
            <w:r>
              <w:rPr>
                <w:rFonts w:ascii="Arial" w:hAnsi="Arial" w:eastAsia="Arial"/>
                <w:sz w:val="24"/>
              </w:rPr>
              <w:t>. . . . . . . . . . . . . . . . . . . . . . . . . . . . . . . . . . . . . . .</w:t>
            </w:r>
          </w:p>
        </w:tc>
        <w:tc>
          <w:tcPr>
            <w:tcW w:w="320" w:type="dxa"/>
            <w:shd w:val="clear" w:color="auto" w:fill="auto"/>
            <w:vAlign w:val="bottom"/>
          </w:tcPr>
          <w:p>
            <w:pPr>
              <w:spacing w:line="0" w:lineRule="atLeast"/>
              <w:jc w:val="right"/>
              <w:rPr>
                <w:rFonts w:ascii="Arial" w:hAnsi="Arial" w:eastAsia="Arial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0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0" w:type="dxa"/>
            <w:gridSpan w:val="2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>
            <w:pPr>
              <w:spacing w:line="0" w:lineRule="atLeast"/>
              <w:ind w:left="10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2.1.2</w:t>
            </w:r>
          </w:p>
        </w:tc>
        <w:tc>
          <w:tcPr>
            <w:tcW w:w="764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Arial" w:hAnsi="Arial"/>
                <w:sz w:val="24"/>
              </w:rPr>
            </w:pPr>
            <w:r>
              <w:rPr>
                <w:sz w:val="24"/>
              </w:rPr>
              <w:t xml:space="preserve">       </w:t>
            </w:r>
            <w:r>
              <w:rPr>
                <w:rFonts w:ascii="Arial" w:hAnsi="Arial"/>
                <w:sz w:val="24"/>
              </w:rPr>
              <w:t>Analysis</w:t>
            </w:r>
            <w:r>
              <w:rPr>
                <w:rFonts w:ascii="Arial" w:hAnsi="Arial" w:eastAsia="Arial"/>
                <w:sz w:val="24"/>
              </w:rPr>
              <w:t>. . . . . . . . . . . . . . . . . . . . . . . . . . . . . . . . . . . . . . . . . . . . . .</w:t>
            </w:r>
          </w:p>
        </w:tc>
        <w:tc>
          <w:tcPr>
            <w:tcW w:w="320" w:type="dxa"/>
            <w:shd w:val="clear" w:color="auto" w:fill="auto"/>
            <w:vAlign w:val="bottom"/>
          </w:tcPr>
          <w:p>
            <w:pPr>
              <w:spacing w:line="0" w:lineRule="atLeast"/>
              <w:jc w:val="right"/>
              <w:rPr>
                <w:rFonts w:ascii="Arial" w:hAnsi="Arial" w:eastAsia="Arial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0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0" w:type="dxa"/>
            <w:gridSpan w:val="2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>
            <w:pPr>
              <w:spacing w:line="0" w:lineRule="atLeast"/>
              <w:ind w:left="100"/>
              <w:rPr>
                <w:rFonts w:ascii="Arial" w:hAnsi="Arial" w:eastAsia="Arial"/>
                <w:sz w:val="24"/>
              </w:rPr>
            </w:pPr>
            <w:r>
              <w:fldChar w:fldCharType="begin"/>
            </w:r>
            <w:r>
              <w:instrText xml:space="preserve"> HYPERLINK \l "page11" </w:instrText>
            </w:r>
            <w:r>
              <w:fldChar w:fldCharType="separate"/>
            </w:r>
            <w:r>
              <w:rPr>
                <w:rFonts w:ascii="Arial" w:hAnsi="Arial" w:eastAsia="Arial"/>
                <w:sz w:val="24"/>
              </w:rPr>
              <w:t>2.1.3</w:t>
            </w:r>
            <w:r>
              <w:rPr>
                <w:rFonts w:ascii="Arial" w:hAnsi="Arial" w:eastAsia="Arial"/>
                <w:sz w:val="24"/>
              </w:rPr>
              <w:fldChar w:fldCharType="end"/>
            </w:r>
          </w:p>
        </w:tc>
        <w:tc>
          <w:tcPr>
            <w:tcW w:w="764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Arial" w:hAnsi="Arial" w:eastAsia="Arial"/>
                <w:sz w:val="24"/>
              </w:rPr>
            </w:pPr>
            <w:r>
              <w:rPr>
                <w:sz w:val="24"/>
              </w:rPr>
              <w:t xml:space="preserve">       </w:t>
            </w:r>
            <w:r>
              <w:fldChar w:fldCharType="begin"/>
            </w:r>
            <w:r>
              <w:instrText xml:space="preserve"> HYPERLINK \l "page11" </w:instrText>
            </w:r>
            <w:r>
              <w:fldChar w:fldCharType="separate"/>
            </w:r>
            <w:r>
              <w:rPr>
                <w:rFonts w:ascii="Arial" w:hAnsi="Arial" w:eastAsia="Arial"/>
                <w:sz w:val="24"/>
              </w:rPr>
              <w:t xml:space="preserve">Trends and Seasonality </w:t>
            </w:r>
            <w:r>
              <w:rPr>
                <w:rFonts w:ascii="Arial" w:hAnsi="Arial" w:eastAsia="Arial"/>
                <w:sz w:val="24"/>
              </w:rPr>
              <w:fldChar w:fldCharType="end"/>
            </w:r>
            <w:r>
              <w:rPr>
                <w:rFonts w:ascii="Arial" w:hAnsi="Arial" w:eastAsia="Arial"/>
                <w:sz w:val="24"/>
              </w:rPr>
              <w:t>. . . . . . . . . . . . . . . . . . . . . . . . . ... . . . . . .</w:t>
            </w:r>
          </w:p>
        </w:tc>
        <w:tc>
          <w:tcPr>
            <w:tcW w:w="320" w:type="dxa"/>
            <w:shd w:val="clear" w:color="auto" w:fill="auto"/>
            <w:vAlign w:val="bottom"/>
          </w:tcPr>
          <w:p>
            <w:pPr>
              <w:spacing w:line="0" w:lineRule="atLeast"/>
              <w:jc w:val="right"/>
              <w:rPr>
                <w:rFonts w:ascii="Arial" w:hAnsi="Arial" w:eastAsia="Arial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8840" w:type="dxa"/>
          <w:trHeight w:val="239" w:hRule="atLeast"/>
        </w:trPr>
        <w:tc>
          <w:tcPr>
            <w:tcW w:w="20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>
            <w:pPr>
              <w:spacing w:line="0" w:lineRule="atLeast"/>
              <w:jc w:val="right"/>
              <w:rPr>
                <w:rFonts w:ascii="Arial" w:hAnsi="Arial" w:eastAsia="Arial"/>
                <w:sz w:val="24"/>
              </w:rPr>
            </w:pPr>
          </w:p>
        </w:tc>
      </w:tr>
    </w:tbl>
    <w:p>
      <w:pPr>
        <w:spacing w:after="160" w:line="259" w:lineRule="auto"/>
        <w:rPr>
          <w:rFonts w:ascii="Arial" w:hAnsi="Arial" w:eastAsia="Arial"/>
          <w:b/>
          <w:sz w:val="50"/>
        </w:rPr>
      </w:pPr>
    </w:p>
    <w:p>
      <w:pPr>
        <w:spacing w:after="160" w:line="259" w:lineRule="auto"/>
        <w:rPr>
          <w:rFonts w:ascii="Arial" w:hAnsi="Arial" w:eastAsia="Arial"/>
          <w:b/>
          <w:sz w:val="50"/>
        </w:rPr>
      </w:pPr>
    </w:p>
    <w:p>
      <w:pPr>
        <w:rPr>
          <w:rFonts w:ascii="Arial" w:hAnsi="Arial" w:eastAsia="Times New Roman"/>
          <w:sz w:val="22"/>
        </w:rPr>
      </w:pPr>
      <w:r>
        <w:rPr>
          <w:rFonts w:ascii="Arial" w:hAnsi="Arial" w:eastAsia="Arial"/>
          <w:b/>
          <w:sz w:val="50"/>
        </w:rPr>
        <w:br w:type="page"/>
      </w:r>
    </w:p>
    <w:p>
      <w:pPr>
        <w:rPr>
          <w:rFonts w:ascii="Arial" w:hAnsi="Arial" w:eastAsia="Times New Roman"/>
          <w:b/>
          <w:sz w:val="52"/>
        </w:rPr>
      </w:pPr>
      <w:r>
        <w:rPr>
          <w:rFonts w:ascii="Arial" w:hAnsi="Arial" w:eastAsia="Times New Roman"/>
          <w:b/>
          <w:sz w:val="52"/>
        </w:rPr>
        <w:t>1. Introduction</w:t>
      </w:r>
    </w:p>
    <w:p>
      <w:pPr>
        <w:rPr>
          <w:rFonts w:ascii="Arial" w:hAnsi="Arial" w:eastAsia="Times New Roman"/>
          <w:b/>
          <w:sz w:val="40"/>
        </w:rPr>
      </w:pPr>
    </w:p>
    <w:p>
      <w:pPr>
        <w:rPr>
          <w:rFonts w:ascii="Arial" w:hAnsi="Arial" w:eastAsia="Times New Roman"/>
          <w:b/>
          <w:sz w:val="40"/>
        </w:rPr>
      </w:pPr>
      <w:r>
        <w:rPr>
          <w:rFonts w:ascii="Arial" w:hAnsi="Arial" w:eastAsia="Times New Roman"/>
          <w:b/>
          <w:sz w:val="40"/>
        </w:rPr>
        <w:t xml:space="preserve">1.1 Data </w:t>
      </w:r>
    </w:p>
    <w:p>
      <w:pPr>
        <w:rPr>
          <w:rFonts w:ascii="Arial" w:hAnsi="Arial" w:eastAsia="Times New Roman"/>
          <w:sz w:val="22"/>
        </w:rPr>
      </w:pPr>
      <w:r>
        <w:rPr>
          <w:rFonts w:ascii="Arial" w:hAnsi="Arial" w:eastAsia="Times New Roman"/>
          <w:sz w:val="22"/>
        </w:rPr>
        <w:t>Cleaning of data is done in excel. There is an issue with the cases of commodities.</w:t>
      </w:r>
    </w:p>
    <w:p>
      <w:pPr>
        <w:rPr>
          <w:rFonts w:ascii="Arial" w:hAnsi="Arial" w:eastAsia="Times New Roman"/>
          <w:sz w:val="22"/>
        </w:rPr>
      </w:pPr>
    </w:p>
    <w:p>
      <w:pPr>
        <w:rPr>
          <w:rFonts w:ascii="Arial" w:hAnsi="Arial" w:eastAsia="Times New Roman"/>
          <w:sz w:val="22"/>
        </w:rPr>
      </w:pPr>
    </w:p>
    <w:p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Data (Monthly_data_CMO Dataset)</w:t>
      </w:r>
    </w:p>
    <w:p>
      <w:pPr>
        <w:rPr>
          <w:rFonts w:ascii="Arial" w:hAnsi="Arial"/>
          <w:b/>
          <w:sz w:val="22"/>
        </w:rPr>
      </w:pPr>
    </w:p>
    <w:p>
      <w:pPr>
        <w:pStyle w:val="4"/>
        <w:shd w:val="clear" w:color="auto" w:fill="FFFFFF"/>
        <w:wordWrap w:val="0"/>
        <w:spacing w:line="205" w:lineRule="atLeast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b/>
          <w:sz w:val="22"/>
        </w:rPr>
        <w:t xml:space="preserve">There is total </w:t>
      </w:r>
      <w:r>
        <w:rPr>
          <w:rFonts w:ascii="Arial" w:hAnsi="Arial" w:cs="Arial"/>
          <w:color w:val="000000"/>
          <w:sz w:val="22"/>
        </w:rPr>
        <w:t>62429 observations and 11 variables.</w:t>
      </w:r>
    </w:p>
    <w:p>
      <w:pPr>
        <w:pStyle w:val="4"/>
        <w:shd w:val="clear" w:color="auto" w:fill="FFFFFF"/>
        <w:wordWrap w:val="0"/>
        <w:spacing w:line="205" w:lineRule="atLeast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There is total 349 APMCs and 204 commodities.</w:t>
      </w:r>
    </w:p>
    <w:p>
      <w:pPr>
        <w:pStyle w:val="4"/>
        <w:shd w:val="clear" w:color="auto" w:fill="FFFFFF"/>
        <w:wordWrap w:val="0"/>
        <w:spacing w:line="205" w:lineRule="atLeast"/>
        <w:rPr>
          <w:rFonts w:ascii="Arial" w:hAnsi="Arial" w:cs="Arial"/>
          <w:color w:val="000000"/>
          <w:sz w:val="22"/>
        </w:rPr>
      </w:pPr>
    </w:p>
    <w:p>
      <w:pPr>
        <w:rPr>
          <w:rFonts w:ascii="Arial" w:hAnsi="Arial"/>
          <w:b/>
          <w:sz w:val="22"/>
        </w:rPr>
      </w:pPr>
    </w:p>
    <w:p>
      <w:pPr>
        <w:rPr>
          <w:rFonts w:ascii="Arial" w:hAnsi="Arial" w:eastAsia="Times New Roman"/>
          <w:b/>
          <w:sz w:val="52"/>
        </w:rPr>
      </w:pPr>
      <w:r>
        <w:rPr>
          <w:rFonts w:ascii="Arial" w:hAnsi="Arial" w:eastAsia="Times New Roman"/>
          <w:b/>
          <w:sz w:val="52"/>
        </w:rPr>
        <w:t>2. Methodology</w:t>
      </w:r>
    </w:p>
    <w:p>
      <w:pPr>
        <w:rPr>
          <w:rFonts w:ascii="Arial" w:hAnsi="Arial" w:eastAsia="Times New Roman"/>
          <w:b/>
          <w:sz w:val="52"/>
        </w:rPr>
      </w:pPr>
    </w:p>
    <w:p>
      <w:pPr>
        <w:rPr>
          <w:rFonts w:ascii="Arial" w:hAnsi="Arial" w:eastAsia="Times New Roman"/>
          <w:b/>
          <w:sz w:val="40"/>
        </w:rPr>
      </w:pPr>
      <w:r>
        <w:rPr>
          <w:rFonts w:ascii="Arial" w:hAnsi="Arial" w:eastAsia="Times New Roman"/>
          <w:b/>
          <w:sz w:val="40"/>
        </w:rPr>
        <w:t>2.1 Exploratory Data Analysis</w:t>
      </w:r>
    </w:p>
    <w:p>
      <w:pPr>
        <w:rPr>
          <w:rFonts w:ascii="Arial" w:hAnsi="Arial"/>
          <w:b/>
          <w:sz w:val="36"/>
        </w:rPr>
      </w:pPr>
    </w:p>
    <w:p>
      <w:pPr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2.1. Outlier Analysis</w:t>
      </w:r>
    </w:p>
    <w:p>
      <w:pPr>
        <w:rPr>
          <w:rFonts w:ascii="Arial" w:hAnsi="Arial"/>
          <w:sz w:val="22"/>
        </w:rPr>
      </w:pPr>
    </w:p>
    <w:p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Since, we have 205 commodities. So, we need to calculate outliers for each commodities.</w:t>
      </w:r>
    </w:p>
    <w:p>
      <w:pPr>
        <w:rPr>
          <w:rFonts w:ascii="Arial" w:hAnsi="Arial"/>
          <w:sz w:val="28"/>
        </w:rPr>
      </w:pPr>
    </w:p>
    <w:p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commodity &lt;- split(data, data$Commodity) #to split the data for each commodity</w:t>
      </w:r>
    </w:p>
    <w:p>
      <w:pPr>
        <w:rPr>
          <w:rFonts w:ascii="Arial" w:hAnsi="Arial"/>
          <w:sz w:val="28"/>
        </w:rPr>
      </w:pPr>
    </w:p>
    <w:p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##### Filtering Outliers ####</w:t>
      </w:r>
    </w:p>
    <w:p>
      <w:pPr>
        <w:rPr>
          <w:rFonts w:ascii="Arial" w:hAnsi="Arial"/>
          <w:sz w:val="28"/>
        </w:rPr>
      </w:pPr>
    </w:p>
    <w:p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for(j in 2:205){</w:t>
      </w:r>
    </w:p>
    <w:p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for(i in 5:8){</w:t>
      </w:r>
    </w:p>
    <w:p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bp &lt;- boxplot(commodity[[j]][,i], plot = FALSE)</w:t>
      </w:r>
    </w:p>
    <w:p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commodity[[j]][which(commodity[[j]][,i] %in% bp$out),i] &lt;- NA   # to remove the outliers</w:t>
      </w:r>
    </w:p>
    <w:p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}</w:t>
      </w:r>
    </w:p>
    <w:p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}</w:t>
      </w:r>
    </w:p>
    <w:p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#number of outliers in each commodity AND removing them</w:t>
      </w:r>
    </w:p>
    <w:p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for(i in 2:205){</w:t>
      </w:r>
    </w:p>
    <w:p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print(names(commodity[i]))</w:t>
      </w:r>
    </w:p>
    <w:p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print(sum(is.na(commodity[[i]])))</w:t>
      </w:r>
    </w:p>
    <w:p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n &lt;- sum(is.na(commodity[[i]]))</w:t>
      </w:r>
    </w:p>
    <w:p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if(n!=0)</w:t>
      </w:r>
    </w:p>
    <w:p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commodity[[i]] &lt;- na.omit(commodity[[i]])</w:t>
      </w:r>
    </w:p>
    <w:p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}</w:t>
      </w:r>
    </w:p>
    <w:p>
      <w:pPr>
        <w:spacing w:after="160" w:line="259" w:lineRule="auto"/>
        <w:rPr>
          <w:rFonts w:ascii="Arial" w:hAnsi="Arial" w:eastAsia="Arial"/>
          <w:b/>
          <w:sz w:val="40"/>
        </w:rPr>
      </w:pPr>
      <w:r>
        <w:rPr>
          <w:rFonts w:ascii="Arial" w:hAnsi="Arial" w:eastAsia="Arial"/>
          <w:b/>
          <w:sz w:val="40"/>
        </w:rPr>
        <w:t>1. amba koy</w:t>
      </w:r>
    </w:p>
    <w:p>
      <w:pPr>
        <w:spacing w:after="160" w:line="259" w:lineRule="auto"/>
        <w:rPr>
          <w:rFonts w:ascii="Arial" w:hAnsi="Arial" w:eastAsia="Arial"/>
          <w:b/>
          <w:sz w:val="56"/>
        </w:rPr>
      </w:pPr>
      <w:r>
        <w:drawing>
          <wp:inline distT="0" distB="0" distL="0" distR="0">
            <wp:extent cx="5731510" cy="2822575"/>
            <wp:effectExtent l="0" t="0" r="254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Arial" w:hAnsi="Arial" w:eastAsia="Arial"/>
          <w:b/>
          <w:sz w:val="40"/>
          <w:szCs w:val="40"/>
          <w:lang w:val="en-IN"/>
        </w:rPr>
      </w:pPr>
      <w:r>
        <w:rPr>
          <w:rFonts w:ascii="Arial" w:hAnsi="Arial" w:eastAsia="Arial"/>
          <w:b/>
          <w:sz w:val="40"/>
          <w:szCs w:val="40"/>
        </w:rPr>
        <w:t xml:space="preserve">2. </w:t>
      </w:r>
      <w:r>
        <w:rPr>
          <w:rFonts w:ascii="Arial" w:hAnsi="Arial" w:eastAsia="Arial"/>
          <w:b/>
          <w:sz w:val="40"/>
          <w:szCs w:val="40"/>
          <w:lang w:val="en-IN"/>
        </w:rPr>
        <w:t>Maize</w:t>
      </w:r>
    </w:p>
    <w:p>
      <w:pPr>
        <w:spacing w:after="160" w:line="259" w:lineRule="auto"/>
        <w:rPr>
          <w:rFonts w:ascii="Arial" w:hAnsi="Arial" w:eastAsia="Arial"/>
          <w:b/>
          <w:sz w:val="56"/>
        </w:rPr>
      </w:pPr>
      <w:r>
        <w:drawing>
          <wp:inline distT="0" distB="0" distL="0" distR="0">
            <wp:extent cx="5986145" cy="2786380"/>
            <wp:effectExtent l="0" t="0" r="14605" b="13970"/>
            <wp:docPr id="54" name="Picture 54" descr="F:\timeseriesagri\maize.pngma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F:\timeseriesagri\maize.pngmaize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/>
          <w:b/>
          <w:sz w:val="56"/>
        </w:rPr>
        <w:br w:type="page"/>
      </w:r>
    </w:p>
    <w:p>
      <w:pPr>
        <w:spacing w:after="160" w:line="259" w:lineRule="auto"/>
        <w:rPr>
          <w:rFonts w:ascii="Arial" w:hAnsi="Arial" w:eastAsia="Arial"/>
          <w:b/>
          <w:sz w:val="40"/>
          <w:lang w:val="en-IN"/>
        </w:rPr>
      </w:pPr>
      <w:r>
        <w:rPr>
          <w:rFonts w:ascii="Arial" w:hAnsi="Arial" w:eastAsia="Arial"/>
          <w:b/>
          <w:sz w:val="40"/>
        </w:rPr>
        <w:t xml:space="preserve">3. </w:t>
      </w:r>
      <w:r>
        <w:rPr>
          <w:rFonts w:ascii="Arial" w:hAnsi="Arial" w:eastAsia="Arial"/>
          <w:b/>
          <w:sz w:val="40"/>
          <w:lang w:val="en-IN"/>
        </w:rPr>
        <w:t>cotton</w:t>
      </w:r>
    </w:p>
    <w:p>
      <w:pPr>
        <w:spacing w:after="160" w:line="259" w:lineRule="auto"/>
        <w:rPr>
          <w:rFonts w:ascii="Arial" w:hAnsi="Arial" w:eastAsia="Arial"/>
          <w:b/>
          <w:sz w:val="50"/>
        </w:rPr>
      </w:pPr>
      <w:r>
        <w:drawing>
          <wp:inline distT="0" distB="0" distL="0" distR="0">
            <wp:extent cx="5903595" cy="2879725"/>
            <wp:effectExtent l="0" t="0" r="1905" b="15875"/>
            <wp:docPr id="55" name="Picture 55" descr="F:\timeseriesagri\cotton.pngco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F:\timeseriesagri\cotton.pngcotton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Arial" w:hAnsi="Arial" w:eastAsia="Arial"/>
          <w:b/>
          <w:sz w:val="40"/>
          <w:szCs w:val="40"/>
        </w:rPr>
      </w:pPr>
      <w:r>
        <w:rPr>
          <w:rFonts w:ascii="Arial" w:hAnsi="Arial" w:eastAsia="Arial"/>
          <w:b/>
          <w:sz w:val="40"/>
          <w:szCs w:val="40"/>
        </w:rPr>
        <w:t>4. apple</w:t>
      </w:r>
    </w:p>
    <w:p>
      <w:pPr>
        <w:spacing w:after="160" w:line="259" w:lineRule="auto"/>
        <w:rPr>
          <w:rFonts w:ascii="Arial" w:hAnsi="Arial" w:eastAsia="Arial"/>
          <w:b/>
          <w:sz w:val="50"/>
        </w:rPr>
      </w:pPr>
      <w:r>
        <w:drawing>
          <wp:inline distT="0" distB="0" distL="0" distR="0">
            <wp:extent cx="6007735" cy="2858135"/>
            <wp:effectExtent l="0" t="0" r="12065" b="18415"/>
            <wp:docPr id="56" name="Picture 56" descr="F:\timeseriesagri\apple.pngap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F:\timeseriesagri\apple.pngapple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773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Arial" w:hAnsi="Arial" w:eastAsia="Arial"/>
          <w:b/>
          <w:sz w:val="50"/>
        </w:rPr>
      </w:pPr>
    </w:p>
    <w:p>
      <w:pPr>
        <w:spacing w:after="160" w:line="259" w:lineRule="auto"/>
        <w:rPr>
          <w:rFonts w:ascii="Arial" w:hAnsi="Arial" w:eastAsia="Arial"/>
          <w:b/>
          <w:sz w:val="50"/>
        </w:rPr>
      </w:pPr>
    </w:p>
    <w:p>
      <w:pPr>
        <w:spacing w:after="160" w:line="259" w:lineRule="auto"/>
        <w:rPr>
          <w:rFonts w:ascii="Arial" w:hAnsi="Arial" w:eastAsia="Arial"/>
          <w:b/>
          <w:sz w:val="50"/>
        </w:rPr>
      </w:pPr>
    </w:p>
    <w:p>
      <w:pPr>
        <w:spacing w:after="160" w:line="259" w:lineRule="auto"/>
        <w:rPr>
          <w:rFonts w:ascii="Arial" w:hAnsi="Arial" w:eastAsia="Arial"/>
          <w:b/>
          <w:sz w:val="50"/>
        </w:rPr>
      </w:pPr>
    </w:p>
    <w:p>
      <w:pPr>
        <w:spacing w:after="160" w:line="259" w:lineRule="auto"/>
        <w:rPr>
          <w:rFonts w:ascii="Arial" w:hAnsi="Arial" w:eastAsia="Arial"/>
          <w:b/>
          <w:sz w:val="40"/>
          <w:szCs w:val="40"/>
          <w:lang w:val="en-IN"/>
        </w:rPr>
      </w:pPr>
      <w:r>
        <w:rPr>
          <w:rFonts w:ascii="Arial" w:hAnsi="Arial" w:eastAsia="Arial"/>
          <w:b/>
          <w:sz w:val="40"/>
          <w:szCs w:val="40"/>
        </w:rPr>
        <w:t xml:space="preserve">5. </w:t>
      </w:r>
      <w:r>
        <w:rPr>
          <w:rFonts w:ascii="Arial" w:hAnsi="Arial" w:eastAsia="Arial"/>
          <w:b/>
          <w:sz w:val="40"/>
          <w:szCs w:val="40"/>
          <w:lang w:val="en-IN"/>
        </w:rPr>
        <w:t>Baru seed</w:t>
      </w:r>
    </w:p>
    <w:p>
      <w:pPr>
        <w:spacing w:after="160" w:line="259" w:lineRule="auto"/>
        <w:rPr>
          <w:rFonts w:ascii="Arial" w:hAnsi="Arial" w:eastAsia="Arial"/>
          <w:b/>
          <w:sz w:val="50"/>
        </w:rPr>
      </w:pPr>
      <w:r>
        <w:drawing>
          <wp:inline distT="0" distB="0" distL="0" distR="0">
            <wp:extent cx="6181090" cy="2884170"/>
            <wp:effectExtent l="0" t="0" r="10160" b="11430"/>
            <wp:docPr id="47" name="Picture 47" descr="F:\timeseriesagri\baru.pngba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F:\timeseriesagri\baru.pngbaru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Arial" w:hAnsi="Arial" w:eastAsia="Arial"/>
          <w:b/>
          <w:sz w:val="50"/>
        </w:rPr>
      </w:pPr>
    </w:p>
    <w:p>
      <w:pPr>
        <w:spacing w:after="160" w:line="259" w:lineRule="auto"/>
        <w:rPr>
          <w:rFonts w:ascii="Arial" w:hAnsi="Arial" w:eastAsia="Arial"/>
          <w:b/>
          <w:sz w:val="40"/>
          <w:szCs w:val="40"/>
          <w:lang w:val="en-IN"/>
        </w:rPr>
      </w:pPr>
      <w:r>
        <w:rPr>
          <w:rFonts w:ascii="Arial" w:hAnsi="Arial" w:eastAsia="Arial"/>
          <w:b/>
          <w:sz w:val="40"/>
          <w:szCs w:val="40"/>
        </w:rPr>
        <w:t xml:space="preserve">6. </w:t>
      </w:r>
      <w:r>
        <w:rPr>
          <w:rFonts w:ascii="Arial" w:hAnsi="Arial" w:eastAsia="Arial"/>
          <w:b/>
          <w:sz w:val="40"/>
          <w:szCs w:val="40"/>
          <w:lang w:val="en-IN"/>
        </w:rPr>
        <w:t>Sun Flower</w:t>
      </w:r>
    </w:p>
    <w:p>
      <w:pPr>
        <w:spacing w:after="160" w:line="259" w:lineRule="auto"/>
        <w:rPr>
          <w:rFonts w:ascii="Arial" w:hAnsi="Arial" w:eastAsia="Arial"/>
          <w:b/>
          <w:sz w:val="50"/>
        </w:rPr>
      </w:pPr>
      <w:r>
        <w:drawing>
          <wp:inline distT="0" distB="0" distL="0" distR="0">
            <wp:extent cx="5760085" cy="2733675"/>
            <wp:effectExtent l="0" t="0" r="12065" b="9525"/>
            <wp:docPr id="48" name="Picture 48" descr="F:\timeseriesagri\sunflower.pngsunfl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F:\timeseriesagri\sunflower.pngsunflower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Arial" w:hAnsi="Arial" w:eastAsia="Arial"/>
          <w:b/>
          <w:sz w:val="50"/>
        </w:rPr>
      </w:pPr>
      <w:r>
        <w:rPr>
          <w:rFonts w:ascii="Arial" w:hAnsi="Arial" w:eastAsia="Arial"/>
          <w:b/>
          <w:sz w:val="50"/>
        </w:rPr>
        <w:br w:type="page"/>
      </w:r>
    </w:p>
    <w:p>
      <w:pPr>
        <w:spacing w:after="160" w:line="259" w:lineRule="auto"/>
        <w:rPr>
          <w:rFonts w:ascii="Arial" w:hAnsi="Arial" w:eastAsia="Arial"/>
          <w:b/>
          <w:sz w:val="40"/>
          <w:szCs w:val="40"/>
          <w:lang w:val="en-IN"/>
        </w:rPr>
      </w:pPr>
      <w:r>
        <w:rPr>
          <w:rFonts w:ascii="Arial" w:hAnsi="Arial" w:eastAsia="Arial"/>
          <w:b/>
          <w:sz w:val="40"/>
          <w:szCs w:val="40"/>
        </w:rPr>
        <w:t xml:space="preserve">7. </w:t>
      </w:r>
      <w:r>
        <w:rPr>
          <w:rFonts w:ascii="Arial" w:hAnsi="Arial" w:eastAsia="Arial"/>
          <w:b/>
          <w:sz w:val="40"/>
          <w:szCs w:val="40"/>
          <w:lang w:val="en-IN"/>
        </w:rPr>
        <w:t>Sugarcane</w:t>
      </w:r>
    </w:p>
    <w:p>
      <w:pPr>
        <w:spacing w:after="160" w:line="259" w:lineRule="auto"/>
        <w:rPr>
          <w:rFonts w:ascii="Arial" w:hAnsi="Arial" w:eastAsia="Arial"/>
          <w:b/>
          <w:sz w:val="50"/>
        </w:rPr>
      </w:pPr>
      <w:r>
        <w:drawing>
          <wp:inline distT="0" distB="0" distL="0" distR="0">
            <wp:extent cx="5920105" cy="2816225"/>
            <wp:effectExtent l="0" t="0" r="4445" b="3175"/>
            <wp:docPr id="49" name="Picture 49" descr="F:\timeseriesagri\sugarcane.pngsugarc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F:\timeseriesagri\sugarcane.pngsugarcane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0105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Arial" w:hAnsi="Arial" w:eastAsia="Arial"/>
          <w:b/>
          <w:sz w:val="40"/>
          <w:szCs w:val="40"/>
        </w:rPr>
      </w:pPr>
    </w:p>
    <w:p>
      <w:pPr>
        <w:spacing w:after="160" w:line="259" w:lineRule="auto"/>
        <w:rPr>
          <w:rFonts w:ascii="Arial" w:hAnsi="Arial" w:eastAsia="Arial"/>
          <w:b/>
          <w:sz w:val="40"/>
          <w:szCs w:val="40"/>
        </w:rPr>
      </w:pPr>
      <w:r>
        <w:rPr>
          <w:rFonts w:ascii="Arial" w:hAnsi="Arial" w:eastAsia="Arial"/>
          <w:b/>
          <w:sz w:val="40"/>
          <w:szCs w:val="40"/>
        </w:rPr>
        <w:t>8. bajri</w:t>
      </w:r>
    </w:p>
    <w:p>
      <w:pPr>
        <w:spacing w:after="160" w:line="259" w:lineRule="auto"/>
        <w:rPr>
          <w:rFonts w:ascii="Arial" w:hAnsi="Arial" w:eastAsia="Arial"/>
          <w:b/>
          <w:sz w:val="50"/>
        </w:rPr>
      </w:pPr>
      <w:r>
        <w:drawing>
          <wp:inline distT="0" distB="0" distL="0" distR="0">
            <wp:extent cx="5708015" cy="2782570"/>
            <wp:effectExtent l="0" t="0" r="6985" b="17780"/>
            <wp:docPr id="50" name="Picture 50" descr="F:\timeseriesagri\bajri.pngbaj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F:\timeseriesagri\bajri.pngbajri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801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Arial" w:hAnsi="Arial" w:eastAsia="Arial"/>
          <w:b/>
          <w:sz w:val="50"/>
        </w:rPr>
      </w:pPr>
    </w:p>
    <w:p>
      <w:pPr>
        <w:spacing w:after="160" w:line="259" w:lineRule="auto"/>
        <w:rPr>
          <w:rFonts w:ascii="Arial" w:hAnsi="Arial" w:eastAsia="Arial"/>
          <w:b/>
          <w:sz w:val="50"/>
        </w:rPr>
      </w:pPr>
    </w:p>
    <w:p>
      <w:pPr>
        <w:spacing w:after="160" w:line="259" w:lineRule="auto"/>
        <w:rPr>
          <w:rFonts w:ascii="Arial" w:hAnsi="Arial" w:eastAsia="Arial"/>
          <w:b/>
          <w:sz w:val="50"/>
        </w:rPr>
      </w:pPr>
    </w:p>
    <w:p>
      <w:pPr>
        <w:spacing w:after="160" w:line="259" w:lineRule="auto"/>
        <w:rPr>
          <w:rFonts w:ascii="Arial" w:hAnsi="Arial" w:eastAsia="Arial"/>
          <w:b/>
          <w:sz w:val="40"/>
          <w:szCs w:val="40"/>
        </w:rPr>
      </w:pPr>
    </w:p>
    <w:p>
      <w:pPr>
        <w:spacing w:after="160" w:line="259" w:lineRule="auto"/>
        <w:rPr>
          <w:rFonts w:ascii="Arial" w:hAnsi="Arial" w:eastAsia="Arial"/>
          <w:b/>
          <w:sz w:val="40"/>
          <w:szCs w:val="40"/>
        </w:rPr>
      </w:pPr>
      <w:r>
        <w:rPr>
          <w:rFonts w:ascii="Arial" w:hAnsi="Arial" w:eastAsia="Arial"/>
          <w:b/>
          <w:sz w:val="40"/>
          <w:szCs w:val="40"/>
        </w:rPr>
        <w:t xml:space="preserve">9. banana </w:t>
      </w:r>
    </w:p>
    <w:p>
      <w:pPr>
        <w:spacing w:after="160" w:line="259" w:lineRule="auto"/>
        <w:rPr>
          <w:rFonts w:ascii="Arial" w:hAnsi="Arial" w:eastAsia="Arial"/>
          <w:b/>
          <w:sz w:val="50"/>
        </w:rPr>
      </w:pPr>
      <w:r>
        <w:drawing>
          <wp:inline distT="0" distB="0" distL="0" distR="0">
            <wp:extent cx="5882005" cy="2884170"/>
            <wp:effectExtent l="0" t="0" r="4445" b="11430"/>
            <wp:docPr id="51" name="Picture 51" descr="F:\timeseriesagri\banana.pngban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F:\timeseriesagri\banana.pngbanana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200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Arial" w:hAnsi="Arial" w:eastAsia="Arial"/>
          <w:b/>
          <w:sz w:val="50"/>
        </w:rPr>
      </w:pPr>
    </w:p>
    <w:p>
      <w:pPr>
        <w:spacing w:after="160" w:line="259" w:lineRule="auto"/>
        <w:rPr>
          <w:rFonts w:ascii="Arial" w:hAnsi="Arial" w:eastAsia="Arial"/>
          <w:b/>
          <w:sz w:val="40"/>
          <w:szCs w:val="40"/>
          <w:lang w:val="en-IN"/>
        </w:rPr>
      </w:pPr>
      <w:r>
        <w:rPr>
          <w:rFonts w:ascii="Arial" w:hAnsi="Arial" w:eastAsia="Arial"/>
          <w:b/>
          <w:sz w:val="40"/>
          <w:szCs w:val="40"/>
        </w:rPr>
        <w:t xml:space="preserve">10. </w:t>
      </w:r>
      <w:r>
        <w:rPr>
          <w:rFonts w:ascii="Arial" w:hAnsi="Arial" w:eastAsia="Arial"/>
          <w:b/>
          <w:sz w:val="40"/>
          <w:szCs w:val="40"/>
          <w:lang w:val="en-IN"/>
        </w:rPr>
        <w:t>Wheat Husked</w:t>
      </w:r>
    </w:p>
    <w:p>
      <w:pPr>
        <w:spacing w:after="160" w:line="259" w:lineRule="auto"/>
        <w:rPr>
          <w:rFonts w:ascii="Arial" w:hAnsi="Arial" w:eastAsia="Arial"/>
          <w:b/>
          <w:sz w:val="50"/>
        </w:rPr>
      </w:pPr>
      <w:r>
        <w:drawing>
          <wp:inline distT="0" distB="0" distL="0" distR="0">
            <wp:extent cx="5882005" cy="2818130"/>
            <wp:effectExtent l="0" t="0" r="4445" b="1270"/>
            <wp:docPr id="52" name="Picture 52" descr="F:\timeseriesagri\wheat.pngwhe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F:\timeseriesagri\wheat.pngwheat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200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/>
          <w:b/>
          <w:sz w:val="50"/>
        </w:rPr>
        <w:br w:type="page"/>
      </w:r>
    </w:p>
    <w:p>
      <w:pPr>
        <w:spacing w:after="160" w:line="259" w:lineRule="auto"/>
        <w:rPr>
          <w:rFonts w:ascii="Arial" w:hAnsi="Arial" w:eastAsia="Arial"/>
          <w:b/>
          <w:sz w:val="36"/>
        </w:rPr>
      </w:pPr>
    </w:p>
    <w:p>
      <w:pPr>
        <w:spacing w:after="160" w:line="259" w:lineRule="auto"/>
        <w:ind w:left="100" w:leftChars="50" w:firstLine="0" w:firstLineChars="0"/>
        <w:rPr>
          <w:rFonts w:ascii="Arial" w:hAnsi="Arial" w:eastAsia="Arial"/>
          <w:b/>
          <w:sz w:val="36"/>
        </w:rPr>
      </w:pPr>
    </w:p>
    <w:p>
      <w:pPr>
        <w:spacing w:after="160" w:line="259" w:lineRule="auto"/>
        <w:rPr>
          <w:rFonts w:ascii="Arial" w:hAnsi="Arial" w:eastAsia="Arial"/>
          <w:b/>
          <w:sz w:val="36"/>
        </w:rPr>
      </w:pPr>
    </w:p>
    <w:p>
      <w:pPr>
        <w:spacing w:after="160" w:line="259" w:lineRule="auto"/>
        <w:rPr>
          <w:rFonts w:ascii="Arial" w:hAnsi="Arial" w:eastAsia="Arial"/>
          <w:b/>
          <w:sz w:val="36"/>
        </w:rPr>
      </w:pPr>
    </w:p>
    <w:p>
      <w:pPr>
        <w:spacing w:after="160" w:line="259" w:lineRule="auto"/>
        <w:rPr>
          <w:rFonts w:ascii="Arial" w:hAnsi="Arial" w:eastAsia="Arial"/>
          <w:b/>
          <w:sz w:val="36"/>
        </w:rPr>
      </w:pPr>
    </w:p>
    <w:p>
      <w:pPr>
        <w:spacing w:after="160" w:line="259" w:lineRule="auto"/>
        <w:rPr>
          <w:rFonts w:ascii="Arial" w:hAnsi="Arial" w:eastAsia="Arial"/>
          <w:b/>
          <w:sz w:val="50"/>
        </w:rPr>
      </w:pPr>
    </w:p>
    <w:p>
      <w:pPr>
        <w:spacing w:after="160" w:line="259" w:lineRule="auto"/>
        <w:rPr>
          <w:rFonts w:ascii="Arial" w:hAnsi="Arial" w:eastAsia="Arial"/>
          <w:b/>
          <w:sz w:val="50"/>
        </w:rPr>
      </w:pPr>
    </w:p>
    <w:p>
      <w:pPr>
        <w:spacing w:after="160" w:line="259" w:lineRule="auto"/>
        <w:rPr>
          <w:rFonts w:ascii="Arial" w:hAnsi="Arial" w:eastAsia="Arial"/>
          <w:b/>
          <w:sz w:val="50"/>
        </w:rPr>
      </w:pPr>
    </w:p>
    <w:p>
      <w:pPr>
        <w:spacing w:after="160" w:line="259" w:lineRule="auto"/>
        <w:rPr>
          <w:rFonts w:ascii="Arial" w:hAnsi="Arial" w:eastAsia="Arial"/>
          <w:b/>
          <w:sz w:val="50"/>
        </w:rPr>
      </w:pPr>
    </w:p>
    <w:p>
      <w:pPr>
        <w:spacing w:after="160" w:line="259" w:lineRule="auto"/>
        <w:rPr>
          <w:rFonts w:ascii="Arial" w:hAnsi="Arial" w:eastAsia="Arial"/>
          <w:b/>
          <w:sz w:val="50"/>
        </w:rPr>
      </w:pPr>
    </w:p>
    <w:p>
      <w:pPr>
        <w:spacing w:after="160" w:line="259" w:lineRule="auto"/>
        <w:rPr>
          <w:rFonts w:ascii="Arial" w:hAnsi="Arial" w:eastAsia="Arial"/>
          <w:b/>
          <w:sz w:val="50"/>
        </w:rPr>
      </w:pPr>
    </w:p>
    <w:p>
      <w:pPr>
        <w:spacing w:after="160" w:line="259" w:lineRule="auto"/>
        <w:rPr>
          <w:rFonts w:ascii="Arial" w:hAnsi="Arial" w:eastAsia="Arial"/>
          <w:b/>
          <w:sz w:val="50"/>
        </w:rPr>
      </w:pPr>
    </w:p>
    <w:p>
      <w:pPr>
        <w:spacing w:after="160" w:line="259" w:lineRule="auto"/>
        <w:rPr>
          <w:rFonts w:ascii="Arial" w:hAnsi="Arial" w:eastAsia="Arial"/>
          <w:b/>
          <w:sz w:val="50"/>
        </w:rPr>
      </w:pPr>
    </w:p>
    <w:p>
      <w:pPr>
        <w:spacing w:after="160" w:line="259" w:lineRule="auto"/>
        <w:rPr>
          <w:rFonts w:ascii="Arial" w:hAnsi="Arial" w:eastAsia="Arial"/>
          <w:b/>
          <w:sz w:val="50"/>
        </w:rPr>
      </w:pPr>
    </w:p>
    <w:p>
      <w:pPr>
        <w:spacing w:after="160" w:line="259" w:lineRule="auto"/>
        <w:rPr>
          <w:rFonts w:ascii="Arial" w:hAnsi="Arial" w:eastAsia="Arial"/>
          <w:b/>
          <w:sz w:val="50"/>
        </w:rPr>
      </w:pPr>
    </w:p>
    <w:p>
      <w:pPr>
        <w:spacing w:after="160" w:line="259" w:lineRule="auto"/>
        <w:rPr>
          <w:rFonts w:ascii="Arial" w:hAnsi="Arial" w:eastAsia="Arial"/>
          <w:b/>
          <w:sz w:val="50"/>
        </w:rPr>
      </w:pPr>
    </w:p>
    <w:p>
      <w:pPr>
        <w:spacing w:line="200" w:lineRule="exact"/>
        <w:rPr>
          <w:rFonts w:ascii="Arial" w:hAnsi="Arial" w:eastAsia="Times New Roman"/>
          <w:sz w:val="22"/>
        </w:rPr>
      </w:pPr>
    </w:p>
    <w:p>
      <w:pPr>
        <w:spacing w:line="200" w:lineRule="exact"/>
        <w:rPr>
          <w:rFonts w:ascii="Arial" w:hAnsi="Arial" w:eastAsia="Times New Roman"/>
          <w:sz w:val="22"/>
        </w:rPr>
      </w:pPr>
    </w:p>
    <w:p>
      <w:pPr>
        <w:rPr>
          <w:rFonts w:ascii="Arial" w:hAnsi="Arial" w:eastAsia="Times New Roman"/>
          <w:b/>
          <w:sz w:val="36"/>
        </w:rPr>
      </w:pPr>
    </w:p>
    <w:p>
      <w:pPr>
        <w:rPr>
          <w:rFonts w:ascii="Arial" w:hAnsi="Arial"/>
          <w:b/>
          <w:sz w:val="36"/>
        </w:rPr>
      </w:pPr>
    </w:p>
    <w:p>
      <w:pPr>
        <w:rPr>
          <w:rFonts w:ascii="Arial" w:hAnsi="Arial"/>
          <w:b/>
          <w:sz w:val="52"/>
        </w:rPr>
      </w:pPr>
      <w:r>
        <w:rPr>
          <w:rFonts w:ascii="Arial" w:hAnsi="Arial"/>
          <w:b/>
          <w:sz w:val="52"/>
        </w:rPr>
        <w:t>2.1.3 Seasonal effect for each commodity</w:t>
      </w:r>
    </w:p>
    <w:p>
      <w:pPr>
        <w:rPr>
          <w:rFonts w:ascii="Arial" w:hAnsi="Arial"/>
          <w:sz w:val="32"/>
        </w:rPr>
      </w:pPr>
    </w:p>
    <w:p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>There is additive seasonality in most of the commodities</w:t>
      </w:r>
    </w:p>
    <w:p>
      <w:pPr>
        <w:rPr>
          <w:rFonts w:ascii="Arial" w:hAnsi="Arial"/>
          <w:sz w:val="28"/>
        </w:rPr>
      </w:pPr>
    </w:p>
    <w:p>
      <w:pPr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1. Amba Koy</w:t>
      </w:r>
    </w:p>
    <w:p>
      <w:pPr>
        <w:rPr>
          <w:rFonts w:ascii="Arial" w:hAnsi="Arial"/>
          <w:sz w:val="24"/>
        </w:rPr>
      </w:pPr>
    </w:p>
    <w:p>
      <w:pPr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Additive Seasonality</w:t>
      </w:r>
    </w:p>
    <w:p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Amba Koy production clearly follows quarterly seasonality. As it is recorded monthly, there are 12 data points recorded per year, and we use a moving average window of 12.</w:t>
      </w:r>
    </w:p>
    <w:p>
      <w:pPr>
        <w:rPr>
          <w:rFonts w:ascii="Arial" w:hAnsi="Arial"/>
          <w:sz w:val="28"/>
        </w:rPr>
      </w:pPr>
    </w:p>
    <w:p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There is constant trend over years in this case. Price is almost constant trend from year 2014 to 2016. There is quarterly seasonality in this case.</w:t>
      </w:r>
    </w:p>
    <w:p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drawing>
          <wp:inline distT="0" distB="0" distL="0" distR="0">
            <wp:extent cx="5731510" cy="24549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drawing>
          <wp:inline distT="0" distB="0" distL="0" distR="0">
            <wp:extent cx="5731510" cy="2573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8297" cy="258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drawing>
          <wp:inline distT="0" distB="0" distL="0" distR="0">
            <wp:extent cx="5729605" cy="21590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6162" cy="218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/>
          <w:sz w:val="22"/>
        </w:rPr>
      </w:pPr>
    </w:p>
    <w:p>
      <w:pPr>
        <w:rPr>
          <w:rFonts w:ascii="Arial" w:hAnsi="Arial"/>
          <w:b/>
          <w:sz w:val="40"/>
          <w:lang w:val="en-IN"/>
        </w:rPr>
      </w:pPr>
      <w:r>
        <w:rPr>
          <w:rFonts w:ascii="Arial" w:hAnsi="Arial"/>
          <w:b/>
          <w:sz w:val="40"/>
        </w:rPr>
        <w:t xml:space="preserve">2.  </w:t>
      </w:r>
      <w:r>
        <w:rPr>
          <w:rFonts w:ascii="Arial" w:hAnsi="Arial"/>
          <w:b/>
          <w:sz w:val="40"/>
          <w:lang w:val="en-IN"/>
        </w:rPr>
        <w:t>maize</w:t>
      </w:r>
    </w:p>
    <w:p>
      <w:pPr>
        <w:rPr>
          <w:rFonts w:ascii="Arial" w:hAnsi="Arial"/>
          <w:sz w:val="32"/>
        </w:rPr>
      </w:pPr>
    </w:p>
    <w:p>
      <w:pPr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Additive Seasonality</w:t>
      </w:r>
    </w:p>
    <w:p>
      <w:pPr>
        <w:rPr>
          <w:rFonts w:ascii="Arial" w:hAnsi="Arial"/>
          <w:sz w:val="22"/>
        </w:rPr>
      </w:pPr>
    </w:p>
    <w:p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drawing>
          <wp:inline distT="0" distB="0" distL="0" distR="0">
            <wp:extent cx="5731510" cy="25990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1417" cy="261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/>
          <w:sz w:val="22"/>
        </w:rPr>
      </w:pPr>
      <w:r>
        <w:rPr>
          <w:rFonts w:ascii="Arial" w:hAnsi="Arial"/>
          <w:sz w:val="32"/>
        </w:rPr>
        <w:t>Seasonality with trend line</w:t>
      </w:r>
    </w:p>
    <w:p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drawing>
          <wp:inline distT="0" distB="0" distL="0" distR="0">
            <wp:extent cx="5731510" cy="25057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4093" cy="2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/>
          <w:sz w:val="22"/>
        </w:rPr>
      </w:pPr>
    </w:p>
    <w:p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>Trend line</w:t>
      </w:r>
    </w:p>
    <w:p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>(There is decrease in price in the beginning of the year 2015 and then price has increased after that.)</w:t>
      </w:r>
    </w:p>
    <w:p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drawing>
          <wp:inline distT="0" distB="0" distL="0" distR="0">
            <wp:extent cx="5731510" cy="22098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8444" cy="221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/>
          <w:b/>
          <w:sz w:val="32"/>
        </w:rPr>
      </w:pPr>
    </w:p>
    <w:p>
      <w:pPr>
        <w:pStyle w:val="4"/>
        <w:shd w:val="clear" w:color="auto" w:fill="FFFFFF"/>
        <w:wordWrap w:val="0"/>
        <w:spacing w:line="205" w:lineRule="atLeast"/>
        <w:rPr>
          <w:rStyle w:val="10"/>
          <w:rFonts w:ascii="Arial" w:hAnsi="Arial" w:cs="Arial"/>
          <w:b/>
          <w:color w:val="000000"/>
          <w:sz w:val="32"/>
        </w:rPr>
      </w:pPr>
      <w:r>
        <w:rPr>
          <w:rStyle w:val="10"/>
          <w:rFonts w:ascii="Arial" w:hAnsi="Arial" w:cs="Arial"/>
          <w:b/>
          <w:color w:val="000000"/>
          <w:sz w:val="32"/>
        </w:rPr>
        <w:t xml:space="preserve">Before De-Seasonlise </w:t>
      </w:r>
    </w:p>
    <w:p>
      <w:pPr>
        <w:pStyle w:val="4"/>
        <w:shd w:val="clear" w:color="auto" w:fill="FFFFFF"/>
        <w:wordWrap w:val="0"/>
        <w:spacing w:line="205" w:lineRule="atLeast"/>
        <w:rPr>
          <w:rStyle w:val="10"/>
          <w:rFonts w:ascii="Arial" w:hAnsi="Arial" w:cs="Arial"/>
          <w:color w:val="000000"/>
          <w:sz w:val="32"/>
        </w:rPr>
      </w:pPr>
    </w:p>
    <w:p>
      <w:pPr>
        <w:pStyle w:val="4"/>
        <w:shd w:val="clear" w:color="auto" w:fill="FFFFFF"/>
        <w:wordWrap w:val="0"/>
        <w:spacing w:line="205" w:lineRule="atLeast"/>
        <w:rPr>
          <w:rStyle w:val="10"/>
          <w:rFonts w:ascii="Arial" w:hAnsi="Arial" w:cs="Arial"/>
          <w:color w:val="000000"/>
          <w:sz w:val="28"/>
        </w:rPr>
      </w:pPr>
      <w:r>
        <w:rPr>
          <w:rStyle w:val="10"/>
          <w:rFonts w:ascii="Arial" w:hAnsi="Arial" w:cs="Arial"/>
          <w:color w:val="000000"/>
          <w:sz w:val="28"/>
        </w:rPr>
        <w:t>Jan Feb Mar Apr May Jun Jul Aug Sep Oct Nov Dec</w:t>
      </w:r>
    </w:p>
    <w:p>
      <w:pPr>
        <w:pStyle w:val="4"/>
        <w:shd w:val="clear" w:color="auto" w:fill="FFFFFF"/>
        <w:wordWrap w:val="0"/>
        <w:spacing w:line="205" w:lineRule="atLeast"/>
        <w:rPr>
          <w:rStyle w:val="10"/>
          <w:rFonts w:ascii="Arial" w:hAnsi="Arial" w:cs="Arial"/>
          <w:color w:val="000000"/>
          <w:sz w:val="28"/>
        </w:rPr>
      </w:pPr>
      <w:r>
        <w:rPr>
          <w:rStyle w:val="10"/>
          <w:rFonts w:ascii="Arial" w:hAnsi="Arial" w:cs="Arial"/>
          <w:color w:val="000000"/>
          <w:sz w:val="28"/>
        </w:rPr>
        <w:t>2014 264 263 506 300 196 193 125 888 270   0   0   0</w:t>
      </w:r>
    </w:p>
    <w:p>
      <w:pPr>
        <w:pStyle w:val="4"/>
        <w:shd w:val="clear" w:color="auto" w:fill="FFFFFF"/>
        <w:wordWrap w:val="0"/>
        <w:spacing w:line="205" w:lineRule="atLeast"/>
        <w:rPr>
          <w:rStyle w:val="10"/>
          <w:rFonts w:ascii="Arial" w:hAnsi="Arial" w:cs="Arial"/>
          <w:color w:val="000000"/>
          <w:sz w:val="28"/>
        </w:rPr>
      </w:pPr>
      <w:r>
        <w:rPr>
          <w:rStyle w:val="10"/>
          <w:rFonts w:ascii="Arial" w:hAnsi="Arial" w:cs="Arial"/>
          <w:color w:val="000000"/>
          <w:sz w:val="28"/>
        </w:rPr>
        <w:t>2015   0 400 388  50   0   0   0 167 129 136 115   0</w:t>
      </w:r>
    </w:p>
    <w:p>
      <w:pPr>
        <w:pStyle w:val="4"/>
        <w:shd w:val="clear" w:color="auto" w:fill="FFFFFF"/>
        <w:wordWrap w:val="0"/>
        <w:spacing w:line="205" w:lineRule="atLeast"/>
        <w:rPr>
          <w:rStyle w:val="10"/>
          <w:rFonts w:ascii="Arial" w:hAnsi="Arial" w:cs="Arial"/>
          <w:color w:val="000000"/>
          <w:sz w:val="28"/>
        </w:rPr>
      </w:pPr>
      <w:r>
        <w:rPr>
          <w:rStyle w:val="10"/>
          <w:rFonts w:ascii="Arial" w:hAnsi="Arial" w:cs="Arial"/>
          <w:color w:val="000000"/>
          <w:sz w:val="28"/>
        </w:rPr>
        <w:t>2016 225 859 264 263 506 300 196 193 125 888 270   0</w:t>
      </w:r>
    </w:p>
    <w:p>
      <w:pPr>
        <w:pStyle w:val="4"/>
        <w:shd w:val="clear" w:color="auto" w:fill="FFFFFF"/>
        <w:wordWrap w:val="0"/>
        <w:spacing w:line="205" w:lineRule="atLeast"/>
        <w:rPr>
          <w:rStyle w:val="10"/>
          <w:rFonts w:ascii="Arial" w:hAnsi="Arial" w:cs="Arial"/>
          <w:color w:val="000000"/>
          <w:sz w:val="22"/>
        </w:rPr>
      </w:pPr>
    </w:p>
    <w:p>
      <w:pPr>
        <w:pStyle w:val="4"/>
        <w:shd w:val="clear" w:color="auto" w:fill="FFFFFF"/>
        <w:wordWrap w:val="0"/>
        <w:spacing w:line="205" w:lineRule="atLeast"/>
        <w:rPr>
          <w:rStyle w:val="10"/>
          <w:rFonts w:ascii="Arial" w:hAnsi="Arial" w:cs="Arial"/>
          <w:b/>
          <w:color w:val="000000"/>
          <w:sz w:val="28"/>
        </w:rPr>
      </w:pPr>
      <w:r>
        <w:rPr>
          <w:rStyle w:val="10"/>
          <w:rFonts w:ascii="Arial" w:hAnsi="Arial" w:cs="Arial"/>
          <w:b/>
          <w:color w:val="000000"/>
          <w:sz w:val="28"/>
        </w:rPr>
        <w:t>After De-seasonalise</w:t>
      </w:r>
    </w:p>
    <w:p>
      <w:pPr>
        <w:pStyle w:val="4"/>
        <w:shd w:val="clear" w:color="auto" w:fill="FFFFFF"/>
        <w:wordWrap w:val="0"/>
        <w:spacing w:line="205" w:lineRule="atLeast"/>
        <w:rPr>
          <w:rStyle w:val="10"/>
          <w:rFonts w:ascii="Arial" w:hAnsi="Arial" w:cs="Arial"/>
          <w:color w:val="000000"/>
          <w:sz w:val="24"/>
        </w:rPr>
      </w:pPr>
    </w:p>
    <w:p>
      <w:pPr>
        <w:pStyle w:val="4"/>
        <w:shd w:val="clear" w:color="auto" w:fill="FFFFFF"/>
        <w:wordWrap w:val="0"/>
        <w:spacing w:line="205" w:lineRule="atLeast"/>
        <w:rPr>
          <w:rStyle w:val="10"/>
          <w:rFonts w:ascii="Arial" w:hAnsi="Arial" w:cs="Arial"/>
          <w:color w:val="000000"/>
          <w:sz w:val="28"/>
        </w:rPr>
      </w:pPr>
      <w:r>
        <w:rPr>
          <w:rStyle w:val="10"/>
          <w:rFonts w:ascii="Arial" w:hAnsi="Arial" w:cs="Arial"/>
          <w:color w:val="000000"/>
          <w:sz w:val="28"/>
        </w:rPr>
        <w:t>Jan           Feb           Mar           Apr           May           Jun           Jul</w:t>
      </w:r>
    </w:p>
    <w:p>
      <w:pPr>
        <w:pStyle w:val="4"/>
        <w:shd w:val="clear" w:color="auto" w:fill="FFFFFF"/>
        <w:wordWrap w:val="0"/>
        <w:spacing w:line="205" w:lineRule="atLeast"/>
        <w:rPr>
          <w:rStyle w:val="10"/>
          <w:rFonts w:ascii="Arial" w:hAnsi="Arial" w:cs="Arial"/>
          <w:color w:val="000000"/>
          <w:sz w:val="28"/>
        </w:rPr>
      </w:pPr>
      <w:r>
        <w:rPr>
          <w:rStyle w:val="10"/>
          <w:rFonts w:ascii="Arial" w:hAnsi="Arial" w:cs="Arial"/>
          <w:color w:val="000000"/>
          <w:sz w:val="28"/>
        </w:rPr>
        <w:t>1 1.222842e+136  1.057361e-18 8.422319e+129 2.769957e+125 2.127652e+117  8.368437e+93  2.802184e+86</w:t>
      </w:r>
    </w:p>
    <w:p>
      <w:pPr>
        <w:pStyle w:val="4"/>
        <w:shd w:val="clear" w:color="auto" w:fill="FFFFFF"/>
        <w:wordWrap w:val="0"/>
        <w:spacing w:line="205" w:lineRule="atLeast"/>
        <w:rPr>
          <w:rStyle w:val="10"/>
          <w:rFonts w:ascii="Arial" w:hAnsi="Arial" w:cs="Arial"/>
          <w:color w:val="000000"/>
          <w:sz w:val="28"/>
        </w:rPr>
      </w:pPr>
      <w:r>
        <w:rPr>
          <w:rStyle w:val="10"/>
          <w:rFonts w:ascii="Arial" w:hAnsi="Arial" w:cs="Arial"/>
          <w:color w:val="000000"/>
          <w:sz w:val="28"/>
        </w:rPr>
        <w:t>2  2.714109e+21  3.330945e+41  4.771806e+78  7.393541e+16  1.607615e+32  1.270016e+10  1.447726e+32</w:t>
      </w:r>
    </w:p>
    <w:p>
      <w:pPr>
        <w:pStyle w:val="4"/>
        <w:shd w:val="clear" w:color="auto" w:fill="FFFFFF"/>
        <w:wordWrap w:val="0"/>
        <w:spacing w:line="205" w:lineRule="atLeast"/>
        <w:rPr>
          <w:rStyle w:val="10"/>
          <w:rFonts w:ascii="Arial" w:hAnsi="Arial" w:cs="Arial"/>
          <w:color w:val="000000"/>
          <w:sz w:val="28"/>
        </w:rPr>
      </w:pPr>
      <w:r>
        <w:rPr>
          <w:rStyle w:val="10"/>
          <w:rFonts w:ascii="Arial" w:hAnsi="Arial" w:cs="Arial"/>
          <w:color w:val="000000"/>
          <w:sz w:val="28"/>
        </w:rPr>
        <w:t>3 1.412166e+119 7.306925e+240  6.701423e+24 2.363617e+109 9.103112e+251 2.466913e+140 1.916041e+117</w:t>
      </w:r>
    </w:p>
    <w:p>
      <w:pPr>
        <w:pStyle w:val="4"/>
        <w:shd w:val="clear" w:color="auto" w:fill="FFFFFF"/>
        <w:wordWrap w:val="0"/>
        <w:spacing w:line="205" w:lineRule="atLeast"/>
        <w:rPr>
          <w:rStyle w:val="10"/>
          <w:rFonts w:ascii="Arial" w:hAnsi="Arial" w:cs="Arial"/>
          <w:color w:val="000000"/>
          <w:sz w:val="28"/>
        </w:rPr>
      </w:pPr>
      <w:r>
        <w:rPr>
          <w:rStyle w:val="10"/>
          <w:rFonts w:ascii="Arial" w:hAnsi="Arial" w:cs="Arial"/>
          <w:color w:val="000000"/>
          <w:sz w:val="28"/>
        </w:rPr>
        <w:t xml:space="preserve">            Aug           Sep           Oct           Nov           Dec</w:t>
      </w:r>
    </w:p>
    <w:p>
      <w:pPr>
        <w:pStyle w:val="4"/>
        <w:shd w:val="clear" w:color="auto" w:fill="FFFFFF"/>
        <w:wordWrap w:val="0"/>
        <w:spacing w:line="205" w:lineRule="atLeast"/>
        <w:rPr>
          <w:rStyle w:val="10"/>
          <w:rFonts w:ascii="Arial" w:hAnsi="Arial" w:cs="Arial"/>
          <w:color w:val="000000"/>
          <w:sz w:val="28"/>
        </w:rPr>
      </w:pPr>
      <w:r>
        <w:rPr>
          <w:rStyle w:val="10"/>
          <w:rFonts w:ascii="Arial" w:hAnsi="Arial" w:cs="Arial"/>
          <w:color w:val="000000"/>
          <w:sz w:val="28"/>
        </w:rPr>
        <w:t>1           Inf 4.494084e+118  5.865635e+36  4.727818e+20  9.554116e+74</w:t>
      </w:r>
    </w:p>
    <w:p>
      <w:pPr>
        <w:pStyle w:val="4"/>
        <w:shd w:val="clear" w:color="auto" w:fill="FFFFFF"/>
        <w:wordWrap w:val="0"/>
        <w:spacing w:line="205" w:lineRule="atLeast"/>
        <w:rPr>
          <w:rStyle w:val="10"/>
          <w:rFonts w:ascii="Arial" w:hAnsi="Arial" w:cs="Arial"/>
          <w:color w:val="000000"/>
          <w:sz w:val="28"/>
        </w:rPr>
      </w:pPr>
      <w:r>
        <w:rPr>
          <w:rStyle w:val="10"/>
          <w:rFonts w:ascii="Arial" w:hAnsi="Arial" w:cs="Arial"/>
          <w:color w:val="000000"/>
          <w:sz w:val="28"/>
        </w:rPr>
        <w:t>2  4.734225e+69  2.612879e+57  6.797741e+95  4.154571e+70  9.554116e+74</w:t>
      </w:r>
    </w:p>
    <w:p>
      <w:pPr>
        <w:pStyle w:val="4"/>
        <w:shd w:val="clear" w:color="auto" w:fill="FFFFFF"/>
        <w:wordWrap w:val="0"/>
        <w:spacing w:line="205" w:lineRule="atLeast"/>
        <w:rPr>
          <w:rFonts w:ascii="Arial" w:hAnsi="Arial" w:cs="Arial"/>
          <w:color w:val="000000"/>
          <w:sz w:val="28"/>
        </w:rPr>
      </w:pPr>
      <w:r>
        <w:rPr>
          <w:rStyle w:val="10"/>
          <w:rFonts w:ascii="Arial" w:hAnsi="Arial" w:cs="Arial"/>
          <w:color w:val="000000"/>
          <w:sz w:val="28"/>
        </w:rPr>
        <w:t>3  9.266280e+80  4.785654e+55           Inf 8.593516e+137  9.554116e+74</w:t>
      </w:r>
    </w:p>
    <w:p>
      <w:pPr>
        <w:spacing w:after="160" w:line="259" w:lineRule="auto"/>
        <w:rPr>
          <w:rFonts w:ascii="Arial" w:hAnsi="Arial"/>
          <w:sz w:val="22"/>
        </w:rPr>
      </w:pPr>
    </w:p>
    <w:p>
      <w:pPr>
        <w:spacing w:after="160" w:line="259" w:lineRule="auto"/>
        <w:rPr>
          <w:rFonts w:ascii="Arial" w:hAnsi="Arial"/>
          <w:b/>
          <w:sz w:val="40"/>
          <w:lang w:val="en-IN"/>
        </w:rPr>
      </w:pPr>
      <w:r>
        <w:rPr>
          <w:rFonts w:ascii="Arial" w:hAnsi="Arial"/>
          <w:sz w:val="22"/>
        </w:rPr>
        <w:drawing>
          <wp:inline distT="0" distB="0" distL="0" distR="0">
            <wp:extent cx="5731510" cy="35731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</w:rPr>
        <w:br w:type="page"/>
      </w:r>
      <w:r>
        <w:rPr>
          <w:rFonts w:ascii="Arial" w:hAnsi="Arial"/>
          <w:b/>
          <w:sz w:val="40"/>
        </w:rPr>
        <w:t xml:space="preserve">3.  </w:t>
      </w:r>
      <w:r>
        <w:rPr>
          <w:rFonts w:ascii="Arial" w:hAnsi="Arial"/>
          <w:b/>
          <w:sz w:val="40"/>
          <w:lang w:val="en-IN"/>
        </w:rPr>
        <w:t>Cotton</w:t>
      </w:r>
    </w:p>
    <w:p>
      <w:pPr>
        <w:spacing w:after="160" w:line="259" w:lineRule="auto"/>
        <w:rPr>
          <w:rFonts w:ascii="Arial" w:hAnsi="Arial"/>
          <w:b/>
          <w:sz w:val="44"/>
        </w:rPr>
      </w:pPr>
    </w:p>
    <w:p>
      <w:pPr>
        <w:spacing w:after="160" w:line="259" w:lineRule="auto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Seasonality  </w:t>
      </w:r>
    </w:p>
    <w:p>
      <w:pPr>
        <w:spacing w:after="160" w:line="259" w:lineRule="auto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Annual Seasonality is followed in this case.</w:t>
      </w:r>
    </w:p>
    <w:p>
      <w:pPr>
        <w:spacing w:after="160" w:line="259" w:lineRule="auto"/>
        <w:rPr>
          <w:rFonts w:ascii="Arial" w:hAnsi="Arial"/>
          <w:b/>
          <w:sz w:val="32"/>
        </w:rPr>
      </w:pPr>
      <w:r>
        <w:rPr>
          <w:rFonts w:ascii="Arial" w:hAnsi="Arial"/>
          <w:sz w:val="22"/>
        </w:rPr>
        <w:drawing>
          <wp:inline distT="0" distB="0" distL="0" distR="0">
            <wp:extent cx="5731510" cy="24384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Arial" w:hAnsi="Arial"/>
          <w:b/>
          <w:sz w:val="36"/>
        </w:rPr>
      </w:pPr>
    </w:p>
    <w:p>
      <w:pPr>
        <w:spacing w:after="160" w:line="259" w:lineRule="auto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Seasonality with Trend Line</w:t>
      </w:r>
      <w:r>
        <w:rPr>
          <w:rFonts w:ascii="Arial" w:hAnsi="Arial"/>
          <w:sz w:val="22"/>
        </w:rPr>
        <w:drawing>
          <wp:inline distT="0" distB="0" distL="0" distR="0">
            <wp:extent cx="5731510" cy="23336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Arial" w:hAnsi="Arial"/>
          <w:b/>
          <w:sz w:val="28"/>
        </w:rPr>
      </w:pPr>
    </w:p>
    <w:p>
      <w:pPr>
        <w:spacing w:after="160" w:line="259" w:lineRule="auto"/>
        <w:rPr>
          <w:rFonts w:ascii="Arial" w:hAnsi="Arial"/>
          <w:b/>
          <w:sz w:val="28"/>
        </w:rPr>
      </w:pPr>
    </w:p>
    <w:p>
      <w:pPr>
        <w:spacing w:after="160" w:line="259" w:lineRule="auto"/>
        <w:rPr>
          <w:rFonts w:ascii="Arial" w:hAnsi="Arial"/>
          <w:b/>
          <w:sz w:val="28"/>
        </w:rPr>
      </w:pPr>
    </w:p>
    <w:p>
      <w:pPr>
        <w:spacing w:after="160" w:line="259" w:lineRule="auto"/>
        <w:rPr>
          <w:rFonts w:ascii="Arial" w:hAnsi="Arial"/>
          <w:b/>
          <w:sz w:val="28"/>
        </w:rPr>
      </w:pPr>
    </w:p>
    <w:p>
      <w:pPr>
        <w:spacing w:after="160" w:line="259" w:lineRule="auto"/>
        <w:rPr>
          <w:rFonts w:ascii="Arial" w:hAnsi="Arial"/>
          <w:b/>
          <w:sz w:val="28"/>
        </w:rPr>
      </w:pPr>
    </w:p>
    <w:p>
      <w:pPr>
        <w:spacing w:after="160" w:line="259" w:lineRule="auto"/>
        <w:rPr>
          <w:rFonts w:ascii="Arial" w:hAnsi="Arial"/>
          <w:b/>
          <w:sz w:val="32"/>
        </w:rPr>
      </w:pPr>
      <w:r>
        <w:rPr>
          <w:rFonts w:ascii="Arial" w:hAnsi="Arial"/>
          <w:b/>
          <w:sz w:val="28"/>
        </w:rPr>
        <w:t>Trend Line</w:t>
      </w:r>
    </w:p>
    <w:p>
      <w:pPr>
        <w:spacing w:after="160" w:line="259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drawing>
          <wp:inline distT="0" distB="0" distL="0" distR="0">
            <wp:extent cx="5731510" cy="18383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Arial" w:hAnsi="Arial"/>
          <w:b/>
          <w:sz w:val="32"/>
        </w:rPr>
      </w:pPr>
    </w:p>
    <w:p>
      <w:pPr>
        <w:spacing w:after="160" w:line="259" w:lineRule="auto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After and Before de-seasonalise (Red denotes before and green denotes after)</w:t>
      </w:r>
    </w:p>
    <w:p>
      <w:pPr>
        <w:spacing w:after="160" w:line="259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drawing>
          <wp:inline distT="0" distB="0" distL="0" distR="0">
            <wp:extent cx="5731510" cy="35731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</w:rPr>
        <w:br w:type="page"/>
      </w:r>
    </w:p>
    <w:p>
      <w:pPr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 xml:space="preserve">4.  Apple </w:t>
      </w:r>
    </w:p>
    <w:p>
      <w:pPr>
        <w:rPr>
          <w:rFonts w:ascii="Arial" w:hAnsi="Arial"/>
          <w:b/>
          <w:sz w:val="32"/>
        </w:rPr>
      </w:pPr>
    </w:p>
    <w:p>
      <w:pPr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Seasonality</w:t>
      </w:r>
    </w:p>
    <w:p>
      <w:pPr>
        <w:rPr>
          <w:rFonts w:ascii="Arial" w:hAnsi="Arial"/>
          <w:b/>
          <w:sz w:val="32"/>
        </w:rPr>
      </w:pPr>
    </w:p>
    <w:p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drawing>
          <wp:inline distT="0" distB="0" distL="0" distR="0">
            <wp:extent cx="5731510" cy="231457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/>
          <w:sz w:val="24"/>
        </w:rPr>
      </w:pPr>
      <w:r>
        <w:rPr>
          <w:rFonts w:ascii="Arial" w:hAnsi="Arial"/>
          <w:b/>
          <w:sz w:val="32"/>
        </w:rPr>
        <w:t>Seasonality with Trend Line</w:t>
      </w:r>
    </w:p>
    <w:p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drawing>
          <wp:inline distT="0" distB="0" distL="0" distR="0">
            <wp:extent cx="5731510" cy="22479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/>
          <w:b/>
          <w:sz w:val="32"/>
        </w:rPr>
      </w:pPr>
    </w:p>
    <w:p>
      <w:pPr>
        <w:rPr>
          <w:rFonts w:ascii="Arial" w:hAnsi="Arial"/>
          <w:b/>
          <w:sz w:val="32"/>
        </w:rPr>
      </w:pPr>
    </w:p>
    <w:p>
      <w:pPr>
        <w:rPr>
          <w:rFonts w:ascii="Arial" w:hAnsi="Arial"/>
          <w:b/>
          <w:sz w:val="32"/>
        </w:rPr>
      </w:pPr>
    </w:p>
    <w:p>
      <w:pPr>
        <w:rPr>
          <w:rFonts w:ascii="Arial" w:hAnsi="Arial"/>
          <w:b/>
          <w:sz w:val="32"/>
        </w:rPr>
      </w:pPr>
    </w:p>
    <w:p>
      <w:pPr>
        <w:rPr>
          <w:rFonts w:ascii="Arial" w:hAnsi="Arial"/>
          <w:b/>
          <w:sz w:val="32"/>
        </w:rPr>
      </w:pPr>
    </w:p>
    <w:p>
      <w:pPr>
        <w:rPr>
          <w:rFonts w:ascii="Arial" w:hAnsi="Arial"/>
          <w:b/>
          <w:sz w:val="32"/>
        </w:rPr>
      </w:pPr>
    </w:p>
    <w:p>
      <w:pPr>
        <w:rPr>
          <w:rFonts w:ascii="Arial" w:hAnsi="Arial"/>
          <w:b/>
          <w:sz w:val="32"/>
        </w:rPr>
      </w:pPr>
    </w:p>
    <w:p>
      <w:pPr>
        <w:rPr>
          <w:rFonts w:ascii="Arial" w:hAnsi="Arial"/>
          <w:b/>
          <w:sz w:val="32"/>
        </w:rPr>
      </w:pPr>
    </w:p>
    <w:p>
      <w:pPr>
        <w:rPr>
          <w:rFonts w:ascii="Arial" w:hAnsi="Arial"/>
          <w:b/>
          <w:sz w:val="32"/>
        </w:rPr>
      </w:pPr>
    </w:p>
    <w:p>
      <w:pPr>
        <w:rPr>
          <w:rFonts w:ascii="Arial" w:hAnsi="Arial"/>
          <w:b/>
          <w:sz w:val="32"/>
        </w:rPr>
      </w:pPr>
    </w:p>
    <w:p>
      <w:pPr>
        <w:rPr>
          <w:rFonts w:ascii="Arial" w:hAnsi="Arial"/>
          <w:b/>
          <w:sz w:val="32"/>
        </w:rPr>
      </w:pPr>
    </w:p>
    <w:p>
      <w:pPr>
        <w:rPr>
          <w:rFonts w:ascii="Arial" w:hAnsi="Arial"/>
          <w:b/>
          <w:sz w:val="32"/>
        </w:rPr>
      </w:pPr>
    </w:p>
    <w:p>
      <w:pPr>
        <w:rPr>
          <w:rFonts w:ascii="Arial" w:hAnsi="Arial"/>
          <w:b/>
          <w:sz w:val="32"/>
        </w:rPr>
      </w:pPr>
    </w:p>
    <w:p>
      <w:pPr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Trend Line</w:t>
      </w:r>
    </w:p>
    <w:p>
      <w:pPr>
        <w:rPr>
          <w:rFonts w:ascii="Arial" w:hAnsi="Arial"/>
          <w:b/>
          <w:sz w:val="28"/>
        </w:rPr>
      </w:pPr>
    </w:p>
    <w:p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There was an increase in price in the beginning of year 2015 then after few months price decreased. </w:t>
      </w:r>
    </w:p>
    <w:p>
      <w:pPr>
        <w:rPr>
          <w:rFonts w:ascii="Arial" w:hAnsi="Arial"/>
          <w:b/>
          <w:sz w:val="28"/>
        </w:rPr>
      </w:pPr>
    </w:p>
    <w:p>
      <w:pPr>
        <w:rPr>
          <w:rFonts w:ascii="Arial" w:hAnsi="Arial"/>
          <w:b/>
          <w:sz w:val="28"/>
        </w:rPr>
      </w:pPr>
      <w:r>
        <w:rPr>
          <w:rFonts w:ascii="Arial" w:hAnsi="Arial"/>
          <w:sz w:val="22"/>
        </w:rPr>
        <w:drawing>
          <wp:inline distT="0" distB="0" distL="0" distR="0">
            <wp:extent cx="5731510" cy="212407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Arial" w:hAnsi="Arial"/>
          <w:b/>
          <w:sz w:val="28"/>
        </w:rPr>
      </w:pPr>
    </w:p>
    <w:p>
      <w:pPr>
        <w:rPr>
          <w:rFonts w:ascii="Arial" w:hAnsi="Arial"/>
          <w:b/>
          <w:sz w:val="40"/>
        </w:rPr>
      </w:pPr>
    </w:p>
    <w:p>
      <w:pPr>
        <w:rPr>
          <w:rFonts w:ascii="Arial" w:hAnsi="Arial"/>
          <w:b/>
          <w:sz w:val="40"/>
        </w:rPr>
      </w:pPr>
    </w:p>
    <w:p>
      <w:pPr>
        <w:rPr>
          <w:rFonts w:ascii="Arial" w:hAnsi="Arial"/>
          <w:b/>
          <w:sz w:val="40"/>
        </w:rPr>
      </w:pPr>
    </w:p>
    <w:p>
      <w:pPr>
        <w:rPr>
          <w:rFonts w:ascii="Arial" w:hAnsi="Arial"/>
          <w:b/>
          <w:sz w:val="40"/>
          <w:lang w:val="en-IN"/>
        </w:rPr>
      </w:pPr>
      <w:r>
        <w:rPr>
          <w:rFonts w:ascii="Arial" w:hAnsi="Arial"/>
          <w:b/>
          <w:sz w:val="40"/>
        </w:rPr>
        <w:t xml:space="preserve">5.  </w:t>
      </w:r>
      <w:r>
        <w:rPr>
          <w:rFonts w:ascii="Arial" w:hAnsi="Arial"/>
          <w:b/>
          <w:sz w:val="40"/>
          <w:lang w:val="en-IN"/>
        </w:rPr>
        <w:t>Baru Seed</w:t>
      </w:r>
    </w:p>
    <w:p>
      <w:pPr>
        <w:rPr>
          <w:rFonts w:ascii="Arial" w:hAnsi="Arial"/>
          <w:b/>
          <w:sz w:val="32"/>
        </w:rPr>
      </w:pPr>
    </w:p>
    <w:p>
      <w:pPr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Seasonality</w:t>
      </w:r>
    </w:p>
    <w:p>
      <w:pPr>
        <w:rPr>
          <w:rFonts w:ascii="Arial" w:hAnsi="Arial"/>
          <w:b/>
          <w:sz w:val="32"/>
        </w:rPr>
      </w:pPr>
    </w:p>
    <w:p>
      <w:pPr>
        <w:rPr>
          <w:rFonts w:ascii="Arial" w:hAnsi="Arial"/>
          <w:b/>
          <w:sz w:val="32"/>
        </w:rPr>
      </w:pPr>
      <w:r>
        <w:rPr>
          <w:rFonts w:ascii="Arial" w:hAnsi="Arial"/>
          <w:sz w:val="22"/>
        </w:rPr>
        <w:drawing>
          <wp:inline distT="0" distB="0" distL="0" distR="0">
            <wp:extent cx="5731510" cy="222885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/>
          <w:b/>
          <w:sz w:val="28"/>
        </w:rPr>
      </w:pPr>
    </w:p>
    <w:p>
      <w:pPr>
        <w:rPr>
          <w:rFonts w:ascii="Arial" w:hAnsi="Arial"/>
          <w:b/>
          <w:sz w:val="28"/>
        </w:rPr>
      </w:pPr>
    </w:p>
    <w:p>
      <w:pPr>
        <w:rPr>
          <w:rFonts w:ascii="Arial" w:hAnsi="Arial"/>
          <w:b/>
          <w:sz w:val="28"/>
        </w:rPr>
      </w:pPr>
    </w:p>
    <w:p>
      <w:pPr>
        <w:rPr>
          <w:rFonts w:ascii="Arial" w:hAnsi="Arial"/>
          <w:b/>
          <w:sz w:val="28"/>
        </w:rPr>
      </w:pPr>
    </w:p>
    <w:p>
      <w:pPr>
        <w:rPr>
          <w:rFonts w:ascii="Arial" w:hAnsi="Arial"/>
          <w:b/>
          <w:sz w:val="28"/>
        </w:rPr>
      </w:pPr>
    </w:p>
    <w:p>
      <w:pPr>
        <w:rPr>
          <w:rFonts w:ascii="Arial" w:hAnsi="Arial"/>
          <w:b/>
          <w:sz w:val="28"/>
        </w:rPr>
      </w:pPr>
    </w:p>
    <w:p>
      <w:pPr>
        <w:rPr>
          <w:rFonts w:ascii="Arial" w:hAnsi="Arial"/>
          <w:b/>
          <w:sz w:val="28"/>
        </w:rPr>
      </w:pPr>
    </w:p>
    <w:p>
      <w:pPr>
        <w:rPr>
          <w:rFonts w:ascii="Arial" w:hAnsi="Arial"/>
          <w:b/>
          <w:sz w:val="28"/>
        </w:rPr>
      </w:pPr>
    </w:p>
    <w:p>
      <w:pPr>
        <w:rPr>
          <w:rFonts w:ascii="Arial" w:hAnsi="Arial"/>
          <w:b/>
          <w:sz w:val="28"/>
        </w:rPr>
      </w:pPr>
    </w:p>
    <w:p>
      <w:pPr>
        <w:rPr>
          <w:rFonts w:ascii="Arial" w:hAnsi="Arial"/>
          <w:b/>
          <w:sz w:val="28"/>
        </w:rPr>
      </w:pPr>
    </w:p>
    <w:p>
      <w:pPr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Seasonality with trend line</w:t>
      </w:r>
    </w:p>
    <w:p>
      <w:pPr>
        <w:rPr>
          <w:rFonts w:ascii="Arial" w:hAnsi="Arial"/>
          <w:b/>
          <w:sz w:val="28"/>
        </w:rPr>
      </w:pPr>
    </w:p>
    <w:p>
      <w:pPr>
        <w:rPr>
          <w:rFonts w:ascii="Arial" w:hAnsi="Arial"/>
          <w:b/>
          <w:sz w:val="28"/>
        </w:rPr>
      </w:pPr>
      <w:r>
        <w:rPr>
          <w:rFonts w:ascii="Arial" w:hAnsi="Arial"/>
          <w:sz w:val="22"/>
        </w:rPr>
        <w:drawing>
          <wp:inline distT="0" distB="0" distL="0" distR="0">
            <wp:extent cx="5731510" cy="2257425"/>
            <wp:effectExtent l="0" t="0" r="254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/>
          <w:b/>
          <w:sz w:val="28"/>
        </w:rPr>
      </w:pPr>
    </w:p>
    <w:p>
      <w:pPr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Trend Line</w:t>
      </w:r>
    </w:p>
    <w:p>
      <w:pPr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There is an increase over years in price of arvi </w:t>
      </w:r>
    </w:p>
    <w:p>
      <w:pPr>
        <w:rPr>
          <w:rFonts w:ascii="Arial" w:hAnsi="Arial"/>
          <w:b/>
          <w:sz w:val="28"/>
        </w:rPr>
      </w:pPr>
      <w:r>
        <w:rPr>
          <w:rFonts w:ascii="Arial" w:hAnsi="Arial"/>
          <w:sz w:val="22"/>
        </w:rPr>
        <w:drawing>
          <wp:inline distT="0" distB="0" distL="0" distR="0">
            <wp:extent cx="5731510" cy="241935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Arial" w:hAnsi="Arial"/>
          <w:b/>
          <w:sz w:val="32"/>
        </w:rPr>
      </w:pPr>
    </w:p>
    <w:p>
      <w:pPr>
        <w:spacing w:after="160" w:line="259" w:lineRule="auto"/>
        <w:rPr>
          <w:rFonts w:ascii="Arial" w:hAnsi="Arial"/>
          <w:b/>
          <w:sz w:val="32"/>
        </w:rPr>
      </w:pPr>
    </w:p>
    <w:p>
      <w:pPr>
        <w:spacing w:after="160" w:line="259" w:lineRule="auto"/>
        <w:rPr>
          <w:rFonts w:ascii="Arial" w:hAnsi="Arial"/>
          <w:b/>
          <w:sz w:val="32"/>
        </w:rPr>
      </w:pPr>
    </w:p>
    <w:p>
      <w:pPr>
        <w:spacing w:after="160" w:line="259" w:lineRule="auto"/>
        <w:rPr>
          <w:rFonts w:ascii="Arial" w:hAnsi="Arial"/>
          <w:b/>
          <w:sz w:val="32"/>
        </w:rPr>
      </w:pPr>
    </w:p>
    <w:p>
      <w:pPr>
        <w:spacing w:after="160" w:line="259" w:lineRule="auto"/>
        <w:rPr>
          <w:rFonts w:ascii="Arial" w:hAnsi="Arial"/>
          <w:b/>
          <w:sz w:val="32"/>
        </w:rPr>
      </w:pPr>
    </w:p>
    <w:p>
      <w:pPr>
        <w:spacing w:after="160" w:line="259" w:lineRule="auto"/>
        <w:rPr>
          <w:rFonts w:ascii="Arial" w:hAnsi="Arial"/>
          <w:b/>
          <w:sz w:val="32"/>
        </w:rPr>
      </w:pPr>
    </w:p>
    <w:p>
      <w:pPr>
        <w:spacing w:after="160" w:line="259" w:lineRule="auto"/>
        <w:rPr>
          <w:rFonts w:ascii="Arial" w:hAnsi="Arial"/>
          <w:b/>
          <w:sz w:val="32"/>
        </w:rPr>
      </w:pPr>
    </w:p>
    <w:p>
      <w:pPr>
        <w:spacing w:after="160" w:line="259" w:lineRule="auto"/>
        <w:rPr>
          <w:rFonts w:ascii="Arial" w:hAnsi="Arial"/>
          <w:b/>
          <w:sz w:val="32"/>
        </w:rPr>
      </w:pPr>
    </w:p>
    <w:p>
      <w:pPr>
        <w:spacing w:after="160" w:line="259" w:lineRule="auto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After and Before de-seasonalise (Red denotes before and green denotes after)</w:t>
      </w:r>
    </w:p>
    <w:p>
      <w:pPr>
        <w:rPr>
          <w:rFonts w:ascii="Arial" w:hAnsi="Arial"/>
          <w:b/>
          <w:sz w:val="28"/>
        </w:rPr>
      </w:pPr>
    </w:p>
    <w:p>
      <w:pPr>
        <w:spacing w:after="160" w:line="259" w:lineRule="auto"/>
        <w:rPr>
          <w:rFonts w:ascii="Arial" w:hAnsi="Arial"/>
          <w:b/>
          <w:sz w:val="28"/>
        </w:rPr>
      </w:pPr>
      <w:r>
        <w:rPr>
          <w:rFonts w:ascii="Arial" w:hAnsi="Arial"/>
          <w:sz w:val="22"/>
        </w:rPr>
        <w:drawing>
          <wp:inline distT="0" distB="0" distL="0" distR="0">
            <wp:extent cx="5731510" cy="3573145"/>
            <wp:effectExtent l="0" t="0" r="254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Arial" w:hAnsi="Arial"/>
          <w:b/>
          <w:sz w:val="28"/>
        </w:rPr>
      </w:pPr>
    </w:p>
    <w:p>
      <w:pPr>
        <w:spacing w:after="160" w:line="259" w:lineRule="auto"/>
        <w:rPr>
          <w:rFonts w:ascii="Arial" w:hAnsi="Arial"/>
          <w:b/>
          <w:sz w:val="32"/>
        </w:rPr>
      </w:pPr>
    </w:p>
    <w:p>
      <w:pPr>
        <w:spacing w:after="160" w:line="259" w:lineRule="auto"/>
        <w:rPr>
          <w:rFonts w:ascii="Arial" w:hAnsi="Arial"/>
          <w:b/>
          <w:sz w:val="32"/>
        </w:rPr>
      </w:pPr>
    </w:p>
    <w:p>
      <w:pPr>
        <w:spacing w:after="160" w:line="259" w:lineRule="auto"/>
        <w:rPr>
          <w:rFonts w:ascii="Arial" w:hAnsi="Arial"/>
          <w:b/>
          <w:sz w:val="32"/>
        </w:rPr>
      </w:pPr>
    </w:p>
    <w:p>
      <w:pPr>
        <w:spacing w:after="160" w:line="259" w:lineRule="auto"/>
        <w:rPr>
          <w:rFonts w:ascii="Arial" w:hAnsi="Arial"/>
          <w:b/>
          <w:sz w:val="32"/>
        </w:rPr>
      </w:pPr>
    </w:p>
    <w:p>
      <w:pPr>
        <w:spacing w:after="160" w:line="259" w:lineRule="auto"/>
        <w:rPr>
          <w:rFonts w:ascii="Arial" w:hAnsi="Arial"/>
          <w:b/>
          <w:sz w:val="32"/>
        </w:rPr>
      </w:pPr>
    </w:p>
    <w:p>
      <w:pPr>
        <w:spacing w:after="160" w:line="259" w:lineRule="auto"/>
        <w:rPr>
          <w:rFonts w:ascii="Arial" w:hAnsi="Arial"/>
          <w:b/>
          <w:sz w:val="32"/>
        </w:rPr>
      </w:pPr>
    </w:p>
    <w:p>
      <w:pPr>
        <w:spacing w:after="160" w:line="259" w:lineRule="auto"/>
        <w:rPr>
          <w:rFonts w:ascii="Arial" w:hAnsi="Arial"/>
          <w:b/>
          <w:sz w:val="32"/>
        </w:rPr>
      </w:pPr>
    </w:p>
    <w:p>
      <w:pPr>
        <w:spacing w:after="160" w:line="259" w:lineRule="auto"/>
        <w:rPr>
          <w:rFonts w:ascii="Arial" w:hAnsi="Arial"/>
          <w:b/>
          <w:sz w:val="32"/>
        </w:rPr>
      </w:pPr>
    </w:p>
    <w:p>
      <w:pPr>
        <w:spacing w:after="160" w:line="259" w:lineRule="auto"/>
        <w:rPr>
          <w:rFonts w:ascii="Arial" w:hAnsi="Arial"/>
          <w:b/>
          <w:sz w:val="32"/>
        </w:rPr>
      </w:pPr>
    </w:p>
    <w:p>
      <w:pPr>
        <w:spacing w:after="160" w:line="259" w:lineRule="auto"/>
        <w:rPr>
          <w:rFonts w:ascii="Arial" w:hAnsi="Arial"/>
          <w:b/>
          <w:sz w:val="32"/>
        </w:rPr>
      </w:pPr>
    </w:p>
    <w:p>
      <w:pPr>
        <w:spacing w:after="160" w:line="259" w:lineRule="auto"/>
        <w:rPr>
          <w:rFonts w:ascii="Arial" w:hAnsi="Arial"/>
          <w:b/>
          <w:sz w:val="40"/>
        </w:rPr>
      </w:pPr>
    </w:p>
    <w:p>
      <w:pPr>
        <w:spacing w:after="160" w:line="259" w:lineRule="auto"/>
        <w:rPr>
          <w:rFonts w:ascii="Arial" w:hAnsi="Arial"/>
          <w:b/>
          <w:sz w:val="40"/>
          <w:lang w:val="en-IN"/>
        </w:rPr>
      </w:pPr>
      <w:r>
        <w:rPr>
          <w:rFonts w:ascii="Arial" w:hAnsi="Arial"/>
          <w:b/>
          <w:sz w:val="44"/>
        </w:rPr>
        <w:t xml:space="preserve">6.  </w:t>
      </w:r>
      <w:r>
        <w:rPr>
          <w:rFonts w:ascii="Arial" w:hAnsi="Arial"/>
          <w:b/>
          <w:sz w:val="44"/>
          <w:lang w:val="en-IN"/>
        </w:rPr>
        <w:t>Sunflower</w:t>
      </w:r>
    </w:p>
    <w:p>
      <w:pPr>
        <w:spacing w:after="160" w:line="259" w:lineRule="auto"/>
        <w:rPr>
          <w:rFonts w:ascii="Arial" w:hAnsi="Arial"/>
          <w:b/>
          <w:sz w:val="28"/>
        </w:rPr>
      </w:pPr>
      <w:r>
        <w:rPr>
          <w:rFonts w:ascii="Arial" w:hAnsi="Arial"/>
          <w:b/>
          <w:sz w:val="32"/>
        </w:rPr>
        <w:t>Seasonality</w:t>
      </w:r>
      <w:r>
        <w:rPr>
          <w:rFonts w:ascii="Arial" w:hAnsi="Arial"/>
          <w:sz w:val="22"/>
        </w:rPr>
        <w:drawing>
          <wp:inline distT="0" distB="0" distL="0" distR="0">
            <wp:extent cx="5731510" cy="225742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Arial" w:hAnsi="Arial"/>
          <w:b/>
          <w:sz w:val="32"/>
        </w:rPr>
      </w:pPr>
    </w:p>
    <w:p>
      <w:pPr>
        <w:spacing w:after="160" w:line="259" w:lineRule="auto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Seasonality with Trend Line</w:t>
      </w:r>
    </w:p>
    <w:p>
      <w:pPr>
        <w:spacing w:after="160" w:line="259" w:lineRule="auto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              No change in Price over years</w:t>
      </w:r>
    </w:p>
    <w:p>
      <w:pPr>
        <w:spacing w:after="160" w:line="259" w:lineRule="auto"/>
        <w:rPr>
          <w:rFonts w:ascii="Arial" w:hAnsi="Arial"/>
          <w:b/>
          <w:sz w:val="28"/>
        </w:rPr>
      </w:pPr>
      <w:r>
        <w:rPr>
          <w:rFonts w:ascii="Arial" w:hAnsi="Arial"/>
          <w:sz w:val="22"/>
        </w:rPr>
        <w:drawing>
          <wp:inline distT="0" distB="0" distL="0" distR="0">
            <wp:extent cx="5731510" cy="260985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sz w:val="28"/>
        </w:rPr>
        <w:t xml:space="preserve"> </w:t>
      </w:r>
    </w:p>
    <w:p>
      <w:pPr>
        <w:spacing w:after="160" w:line="259" w:lineRule="auto"/>
        <w:rPr>
          <w:rFonts w:ascii="Arial" w:hAnsi="Arial"/>
          <w:b/>
          <w:sz w:val="32"/>
        </w:rPr>
      </w:pPr>
    </w:p>
    <w:p>
      <w:pPr>
        <w:spacing w:after="160" w:line="259" w:lineRule="auto"/>
        <w:rPr>
          <w:rFonts w:ascii="Arial" w:hAnsi="Arial"/>
          <w:b/>
          <w:sz w:val="32"/>
        </w:rPr>
      </w:pPr>
    </w:p>
    <w:p>
      <w:pPr>
        <w:spacing w:after="160" w:line="259" w:lineRule="auto"/>
        <w:rPr>
          <w:rFonts w:ascii="Arial" w:hAnsi="Arial"/>
          <w:b/>
          <w:sz w:val="32"/>
        </w:rPr>
      </w:pPr>
    </w:p>
    <w:p>
      <w:pPr>
        <w:spacing w:after="160" w:line="259" w:lineRule="auto"/>
        <w:rPr>
          <w:rFonts w:ascii="Arial" w:hAnsi="Arial"/>
          <w:b/>
          <w:sz w:val="32"/>
        </w:rPr>
      </w:pPr>
    </w:p>
    <w:p>
      <w:pPr>
        <w:spacing w:after="160" w:line="259" w:lineRule="auto"/>
        <w:rPr>
          <w:rFonts w:ascii="Arial" w:hAnsi="Arial"/>
          <w:b/>
          <w:sz w:val="32"/>
        </w:rPr>
      </w:pPr>
    </w:p>
    <w:p>
      <w:pPr>
        <w:spacing w:after="160" w:line="259" w:lineRule="auto"/>
        <w:rPr>
          <w:rFonts w:ascii="Arial" w:hAnsi="Arial"/>
          <w:b/>
          <w:sz w:val="32"/>
        </w:rPr>
      </w:pPr>
    </w:p>
    <w:p>
      <w:pPr>
        <w:spacing w:after="160" w:line="259" w:lineRule="auto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After and Before de-seasonalise (Red denotes before and green denotes after)</w:t>
      </w:r>
    </w:p>
    <w:p>
      <w:pPr>
        <w:spacing w:after="160" w:line="259" w:lineRule="auto"/>
        <w:rPr>
          <w:rFonts w:ascii="Arial" w:hAnsi="Arial"/>
          <w:b/>
          <w:sz w:val="28"/>
          <w:lang w:val="en-IN"/>
        </w:rPr>
      </w:pPr>
      <w:r>
        <w:rPr>
          <w:rFonts w:ascii="Arial" w:hAnsi="Arial"/>
          <w:sz w:val="22"/>
        </w:rPr>
        <w:drawing>
          <wp:inline distT="0" distB="0" distL="0" distR="0">
            <wp:extent cx="5731510" cy="219075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sz w:val="28"/>
        </w:rPr>
        <w:t xml:space="preserve"> </w:t>
      </w:r>
      <w:r>
        <w:rPr>
          <w:rFonts w:ascii="Arial" w:hAnsi="Arial"/>
          <w:b/>
          <w:sz w:val="28"/>
        </w:rPr>
        <w:br w:type="page"/>
      </w:r>
      <w:r>
        <w:rPr>
          <w:rFonts w:ascii="Arial" w:hAnsi="Arial"/>
          <w:b/>
          <w:sz w:val="40"/>
        </w:rPr>
        <w:t xml:space="preserve">7. </w:t>
      </w:r>
      <w:r>
        <w:rPr>
          <w:rFonts w:ascii="Arial" w:hAnsi="Arial"/>
          <w:b/>
          <w:sz w:val="40"/>
          <w:lang w:val="en-IN"/>
        </w:rPr>
        <w:t>Sugar Cane</w:t>
      </w:r>
    </w:p>
    <w:p>
      <w:pPr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Seasonality</w:t>
      </w:r>
    </w:p>
    <w:p>
      <w:pPr>
        <w:rPr>
          <w:rFonts w:ascii="Arial" w:hAnsi="Arial"/>
          <w:b/>
          <w:sz w:val="28"/>
        </w:rPr>
      </w:pPr>
    </w:p>
    <w:p>
      <w:pPr>
        <w:rPr>
          <w:rFonts w:ascii="Arial" w:hAnsi="Arial"/>
          <w:b/>
          <w:sz w:val="32"/>
        </w:rPr>
      </w:pPr>
      <w:r>
        <w:rPr>
          <w:rFonts w:ascii="Arial" w:hAnsi="Arial"/>
          <w:sz w:val="22"/>
        </w:rPr>
        <w:drawing>
          <wp:inline distT="0" distB="0" distL="0" distR="0">
            <wp:extent cx="5878195" cy="1704975"/>
            <wp:effectExtent l="0" t="0" r="825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78799" cy="17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/>
          <w:b/>
          <w:sz w:val="32"/>
        </w:rPr>
      </w:pPr>
    </w:p>
    <w:p>
      <w:pPr>
        <w:spacing w:after="160" w:line="259" w:lineRule="auto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Seasonality with Trend Line</w:t>
      </w:r>
    </w:p>
    <w:p>
      <w:pPr>
        <w:rPr>
          <w:rFonts w:ascii="Arial" w:hAnsi="Arial"/>
          <w:b/>
          <w:sz w:val="32"/>
        </w:rPr>
      </w:pPr>
      <w:r>
        <w:rPr>
          <w:rFonts w:ascii="Arial" w:hAnsi="Arial"/>
          <w:sz w:val="22"/>
        </w:rPr>
        <w:drawing>
          <wp:inline distT="0" distB="0" distL="0" distR="0">
            <wp:extent cx="5731510" cy="238125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/>
          <w:b/>
          <w:sz w:val="32"/>
        </w:rPr>
      </w:pPr>
    </w:p>
    <w:p>
      <w:pPr>
        <w:spacing w:after="160" w:line="259" w:lineRule="auto"/>
        <w:rPr>
          <w:rFonts w:ascii="Arial" w:hAnsi="Arial"/>
          <w:b/>
          <w:sz w:val="32"/>
        </w:rPr>
      </w:pPr>
    </w:p>
    <w:p>
      <w:pPr>
        <w:spacing w:after="160" w:line="259" w:lineRule="auto"/>
        <w:rPr>
          <w:rFonts w:ascii="Arial" w:hAnsi="Arial"/>
          <w:b/>
          <w:sz w:val="32"/>
        </w:rPr>
      </w:pPr>
    </w:p>
    <w:p>
      <w:pPr>
        <w:spacing w:after="160" w:line="259" w:lineRule="auto"/>
        <w:rPr>
          <w:rFonts w:ascii="Arial" w:hAnsi="Arial"/>
          <w:b/>
          <w:sz w:val="32"/>
        </w:rPr>
      </w:pPr>
    </w:p>
    <w:p>
      <w:pPr>
        <w:spacing w:after="160" w:line="259" w:lineRule="auto"/>
        <w:rPr>
          <w:rFonts w:ascii="Arial" w:hAnsi="Arial"/>
          <w:b/>
          <w:sz w:val="32"/>
        </w:rPr>
      </w:pPr>
    </w:p>
    <w:p>
      <w:pPr>
        <w:spacing w:after="160" w:line="259" w:lineRule="auto"/>
        <w:rPr>
          <w:rFonts w:ascii="Arial" w:hAnsi="Arial"/>
          <w:b/>
          <w:sz w:val="32"/>
        </w:rPr>
      </w:pPr>
    </w:p>
    <w:p>
      <w:pPr>
        <w:spacing w:after="160" w:line="259" w:lineRule="auto"/>
        <w:rPr>
          <w:rFonts w:ascii="Arial" w:hAnsi="Arial"/>
          <w:b/>
          <w:sz w:val="32"/>
        </w:rPr>
      </w:pPr>
    </w:p>
    <w:p>
      <w:pPr>
        <w:spacing w:after="160" w:line="259" w:lineRule="auto"/>
        <w:rPr>
          <w:rFonts w:ascii="Arial" w:hAnsi="Arial"/>
          <w:b/>
          <w:sz w:val="32"/>
        </w:rPr>
      </w:pPr>
    </w:p>
    <w:p>
      <w:pPr>
        <w:spacing w:after="160" w:line="259" w:lineRule="auto"/>
        <w:rPr>
          <w:rFonts w:ascii="Arial" w:hAnsi="Arial"/>
          <w:b/>
          <w:sz w:val="32"/>
        </w:rPr>
      </w:pPr>
    </w:p>
    <w:p>
      <w:pPr>
        <w:spacing w:after="160" w:line="259" w:lineRule="auto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After and Before de-seasonalise (Red denotes before and green denotes after)</w:t>
      </w:r>
    </w:p>
    <w:p>
      <w:pPr>
        <w:rPr>
          <w:rFonts w:ascii="Arial" w:hAnsi="Arial"/>
          <w:b/>
          <w:sz w:val="32"/>
        </w:rPr>
      </w:pPr>
    </w:p>
    <w:p>
      <w:pPr>
        <w:rPr>
          <w:rFonts w:ascii="Arial" w:hAnsi="Arial"/>
          <w:b/>
          <w:sz w:val="32"/>
        </w:rPr>
      </w:pPr>
      <w:r>
        <w:rPr>
          <w:rFonts w:ascii="Arial" w:hAnsi="Arial"/>
          <w:sz w:val="22"/>
        </w:rPr>
        <w:drawing>
          <wp:inline distT="0" distB="0" distL="0" distR="0">
            <wp:extent cx="5731510" cy="259080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Arial" w:hAnsi="Arial"/>
          <w:b/>
          <w:sz w:val="40"/>
        </w:rPr>
      </w:pPr>
    </w:p>
    <w:p>
      <w:pPr>
        <w:spacing w:after="160" w:line="259" w:lineRule="auto"/>
        <w:rPr>
          <w:rFonts w:ascii="Arial" w:hAnsi="Arial"/>
          <w:b/>
          <w:sz w:val="40"/>
        </w:rPr>
      </w:pPr>
    </w:p>
    <w:p>
      <w:pPr>
        <w:spacing w:after="160" w:line="259" w:lineRule="auto"/>
        <w:rPr>
          <w:rFonts w:ascii="Arial" w:hAnsi="Arial"/>
          <w:b/>
          <w:sz w:val="40"/>
        </w:rPr>
      </w:pPr>
    </w:p>
    <w:p>
      <w:pPr>
        <w:spacing w:after="160" w:line="259" w:lineRule="auto"/>
        <w:rPr>
          <w:rFonts w:ascii="Arial" w:hAnsi="Arial"/>
          <w:b/>
          <w:sz w:val="40"/>
        </w:rPr>
      </w:pPr>
    </w:p>
    <w:p>
      <w:pPr>
        <w:spacing w:after="160" w:line="259" w:lineRule="auto"/>
        <w:rPr>
          <w:rFonts w:ascii="Arial" w:hAnsi="Arial"/>
          <w:b/>
          <w:sz w:val="40"/>
        </w:rPr>
      </w:pPr>
    </w:p>
    <w:p>
      <w:pPr>
        <w:spacing w:after="160" w:line="259" w:lineRule="auto"/>
        <w:rPr>
          <w:rFonts w:ascii="Arial" w:hAnsi="Arial"/>
          <w:b/>
          <w:sz w:val="40"/>
        </w:rPr>
      </w:pPr>
    </w:p>
    <w:p>
      <w:pPr>
        <w:spacing w:after="160" w:line="259" w:lineRule="auto"/>
        <w:rPr>
          <w:rFonts w:ascii="Arial" w:hAnsi="Arial"/>
          <w:b/>
          <w:sz w:val="40"/>
        </w:rPr>
      </w:pPr>
    </w:p>
    <w:p>
      <w:pPr>
        <w:spacing w:after="160" w:line="259" w:lineRule="auto"/>
        <w:rPr>
          <w:rFonts w:ascii="Arial" w:hAnsi="Arial"/>
          <w:b/>
          <w:sz w:val="40"/>
        </w:rPr>
      </w:pPr>
    </w:p>
    <w:p>
      <w:pPr>
        <w:spacing w:after="160" w:line="259" w:lineRule="auto"/>
        <w:rPr>
          <w:rFonts w:ascii="Arial" w:hAnsi="Arial"/>
          <w:b/>
          <w:sz w:val="40"/>
        </w:rPr>
      </w:pPr>
    </w:p>
    <w:p>
      <w:pPr>
        <w:spacing w:after="160" w:line="259" w:lineRule="auto"/>
        <w:rPr>
          <w:rFonts w:ascii="Arial" w:hAnsi="Arial"/>
          <w:b/>
          <w:sz w:val="40"/>
        </w:rPr>
      </w:pPr>
    </w:p>
    <w:p>
      <w:pPr>
        <w:spacing w:after="160" w:line="259" w:lineRule="auto"/>
        <w:rPr>
          <w:rFonts w:ascii="Arial" w:hAnsi="Arial"/>
          <w:b/>
          <w:sz w:val="40"/>
        </w:rPr>
      </w:pPr>
    </w:p>
    <w:p>
      <w:pPr>
        <w:spacing w:after="160" w:line="259" w:lineRule="auto"/>
        <w:rPr>
          <w:rFonts w:ascii="Arial" w:hAnsi="Arial"/>
          <w:b/>
          <w:sz w:val="40"/>
        </w:rPr>
      </w:pPr>
    </w:p>
    <w:p>
      <w:pPr>
        <w:spacing w:after="160" w:line="259" w:lineRule="auto"/>
        <w:rPr>
          <w:rFonts w:ascii="Arial" w:hAnsi="Arial"/>
          <w:b/>
          <w:sz w:val="40"/>
        </w:rPr>
      </w:pPr>
    </w:p>
    <w:p>
      <w:pPr>
        <w:spacing w:after="160" w:line="259" w:lineRule="auto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8. Bajri</w:t>
      </w:r>
    </w:p>
    <w:p>
      <w:pPr>
        <w:spacing w:after="160" w:line="259" w:lineRule="auto"/>
        <w:rPr>
          <w:rFonts w:ascii="Arial" w:hAnsi="Arial"/>
          <w:b/>
          <w:sz w:val="36"/>
        </w:rPr>
      </w:pPr>
      <w:r>
        <w:rPr>
          <w:rFonts w:ascii="Arial" w:hAnsi="Arial"/>
          <w:b/>
          <w:sz w:val="32"/>
        </w:rPr>
        <w:t>Seasonality</w:t>
      </w:r>
    </w:p>
    <w:p>
      <w:pPr>
        <w:spacing w:after="160" w:line="259" w:lineRule="auto"/>
        <w:rPr>
          <w:rFonts w:ascii="Arial" w:hAnsi="Arial"/>
          <w:b/>
          <w:sz w:val="32"/>
        </w:rPr>
      </w:pPr>
      <w:r>
        <w:rPr>
          <w:rFonts w:ascii="Arial" w:hAnsi="Arial"/>
          <w:sz w:val="22"/>
        </w:rPr>
        <w:drawing>
          <wp:inline distT="0" distB="0" distL="0" distR="0">
            <wp:extent cx="5731510" cy="2428875"/>
            <wp:effectExtent l="0" t="0" r="254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Arial" w:hAnsi="Arial"/>
          <w:b/>
          <w:sz w:val="32"/>
        </w:rPr>
      </w:pPr>
    </w:p>
    <w:p>
      <w:pPr>
        <w:spacing w:after="160" w:line="259" w:lineRule="auto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Seasonality with trend line</w:t>
      </w:r>
    </w:p>
    <w:p>
      <w:pPr>
        <w:spacing w:after="160" w:line="259" w:lineRule="auto"/>
        <w:rPr>
          <w:rFonts w:ascii="Arial" w:hAnsi="Arial"/>
          <w:b/>
          <w:sz w:val="32"/>
        </w:rPr>
      </w:pPr>
      <w:r>
        <w:rPr>
          <w:rFonts w:ascii="Arial" w:hAnsi="Arial"/>
          <w:sz w:val="22"/>
        </w:rPr>
        <w:drawing>
          <wp:inline distT="0" distB="0" distL="0" distR="0">
            <wp:extent cx="5731510" cy="2409825"/>
            <wp:effectExtent l="0" t="0" r="254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Arial" w:hAnsi="Arial"/>
          <w:b/>
          <w:sz w:val="32"/>
        </w:rPr>
      </w:pPr>
    </w:p>
    <w:p>
      <w:pPr>
        <w:spacing w:after="160" w:line="259" w:lineRule="auto"/>
        <w:rPr>
          <w:rFonts w:ascii="Arial" w:hAnsi="Arial"/>
          <w:b/>
          <w:sz w:val="32"/>
        </w:rPr>
      </w:pPr>
    </w:p>
    <w:p>
      <w:pPr>
        <w:spacing w:after="160" w:line="259" w:lineRule="auto"/>
        <w:rPr>
          <w:rFonts w:ascii="Arial" w:hAnsi="Arial"/>
          <w:b/>
          <w:sz w:val="32"/>
        </w:rPr>
      </w:pPr>
    </w:p>
    <w:p>
      <w:pPr>
        <w:spacing w:after="160" w:line="259" w:lineRule="auto"/>
        <w:rPr>
          <w:rFonts w:ascii="Arial" w:hAnsi="Arial"/>
          <w:b/>
          <w:sz w:val="32"/>
        </w:rPr>
      </w:pPr>
    </w:p>
    <w:p>
      <w:pPr>
        <w:spacing w:after="160" w:line="259" w:lineRule="auto"/>
        <w:rPr>
          <w:rFonts w:ascii="Arial" w:hAnsi="Arial"/>
          <w:b/>
          <w:sz w:val="32"/>
        </w:rPr>
      </w:pPr>
    </w:p>
    <w:p>
      <w:pPr>
        <w:spacing w:after="160" w:line="259" w:lineRule="auto"/>
        <w:rPr>
          <w:rFonts w:ascii="Arial" w:hAnsi="Arial"/>
          <w:b/>
          <w:sz w:val="32"/>
        </w:rPr>
      </w:pPr>
    </w:p>
    <w:p>
      <w:pPr>
        <w:spacing w:after="160" w:line="259" w:lineRule="auto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After and Before de-seasonalise (Red denotes before and green denotes after)</w:t>
      </w:r>
    </w:p>
    <w:p>
      <w:pPr>
        <w:spacing w:after="160" w:line="259" w:lineRule="auto"/>
        <w:rPr>
          <w:rFonts w:ascii="Arial" w:hAnsi="Arial"/>
          <w:b/>
          <w:sz w:val="32"/>
        </w:rPr>
      </w:pPr>
      <w:r>
        <w:rPr>
          <w:rFonts w:ascii="Arial" w:hAnsi="Arial"/>
          <w:sz w:val="22"/>
        </w:rPr>
        <w:drawing>
          <wp:inline distT="0" distB="0" distL="0" distR="0">
            <wp:extent cx="5731510" cy="232410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sz w:val="32"/>
        </w:rPr>
        <w:br w:type="page"/>
      </w:r>
    </w:p>
    <w:p>
      <w:pPr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 xml:space="preserve">9. Banana </w:t>
      </w:r>
    </w:p>
    <w:p>
      <w:pPr>
        <w:rPr>
          <w:rFonts w:ascii="Arial" w:hAnsi="Arial"/>
          <w:b/>
          <w:sz w:val="32"/>
        </w:rPr>
      </w:pPr>
    </w:p>
    <w:p>
      <w:pPr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Seasonality</w:t>
      </w:r>
    </w:p>
    <w:p>
      <w:pPr>
        <w:rPr>
          <w:rFonts w:ascii="Arial" w:hAnsi="Arial"/>
          <w:b/>
          <w:sz w:val="32"/>
        </w:rPr>
      </w:pPr>
      <w:r>
        <w:rPr>
          <w:rFonts w:ascii="Arial" w:hAnsi="Arial"/>
          <w:sz w:val="22"/>
        </w:rPr>
        <w:drawing>
          <wp:inline distT="0" distB="0" distL="0" distR="0">
            <wp:extent cx="5731510" cy="2238375"/>
            <wp:effectExtent l="0" t="0" r="254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/>
          <w:b/>
          <w:sz w:val="32"/>
        </w:rPr>
      </w:pPr>
    </w:p>
    <w:p>
      <w:pPr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Seasonality with Trend Line</w:t>
      </w:r>
    </w:p>
    <w:p>
      <w:pPr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ab/>
      </w:r>
      <w:r>
        <w:rPr>
          <w:rFonts w:ascii="Arial" w:hAnsi="Arial"/>
          <w:sz w:val="22"/>
        </w:rPr>
        <w:drawing>
          <wp:inline distT="0" distB="0" distL="0" distR="0">
            <wp:extent cx="5731510" cy="234315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/>
          <w:b/>
          <w:sz w:val="32"/>
        </w:rPr>
      </w:pPr>
    </w:p>
    <w:p>
      <w:pPr>
        <w:spacing w:after="160" w:line="259" w:lineRule="auto"/>
        <w:rPr>
          <w:rFonts w:ascii="Arial" w:hAnsi="Arial"/>
          <w:b/>
          <w:sz w:val="32"/>
        </w:rPr>
      </w:pPr>
    </w:p>
    <w:p>
      <w:pPr>
        <w:spacing w:after="160" w:line="259" w:lineRule="auto"/>
        <w:rPr>
          <w:rFonts w:ascii="Arial" w:hAnsi="Arial"/>
          <w:b/>
          <w:sz w:val="32"/>
        </w:rPr>
      </w:pPr>
    </w:p>
    <w:p>
      <w:pPr>
        <w:spacing w:after="160" w:line="259" w:lineRule="auto"/>
        <w:rPr>
          <w:rFonts w:ascii="Arial" w:hAnsi="Arial"/>
          <w:b/>
          <w:sz w:val="32"/>
        </w:rPr>
      </w:pPr>
    </w:p>
    <w:p>
      <w:pPr>
        <w:spacing w:after="160" w:line="259" w:lineRule="auto"/>
        <w:rPr>
          <w:rFonts w:ascii="Arial" w:hAnsi="Arial"/>
          <w:b/>
          <w:sz w:val="32"/>
        </w:rPr>
      </w:pPr>
    </w:p>
    <w:p>
      <w:pPr>
        <w:spacing w:after="160" w:line="259" w:lineRule="auto"/>
        <w:rPr>
          <w:rFonts w:ascii="Arial" w:hAnsi="Arial"/>
          <w:b/>
          <w:sz w:val="32"/>
        </w:rPr>
      </w:pPr>
    </w:p>
    <w:p>
      <w:pPr>
        <w:spacing w:after="160" w:line="259" w:lineRule="auto"/>
        <w:rPr>
          <w:rFonts w:ascii="Arial" w:hAnsi="Arial"/>
          <w:b/>
          <w:sz w:val="32"/>
        </w:rPr>
      </w:pPr>
    </w:p>
    <w:p>
      <w:pPr>
        <w:spacing w:after="160" w:line="259" w:lineRule="auto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After and Before de-seasonalise (Red denotes before and green denotes after)</w:t>
      </w:r>
    </w:p>
    <w:p>
      <w:pPr>
        <w:rPr>
          <w:rFonts w:ascii="Arial" w:hAnsi="Arial"/>
          <w:b/>
          <w:sz w:val="32"/>
        </w:rPr>
      </w:pPr>
    </w:p>
    <w:p>
      <w:pPr>
        <w:rPr>
          <w:rFonts w:ascii="Arial" w:hAnsi="Arial"/>
          <w:b/>
          <w:sz w:val="32"/>
        </w:rPr>
      </w:pPr>
      <w:r>
        <w:rPr>
          <w:rFonts w:ascii="Arial" w:hAnsi="Arial"/>
          <w:sz w:val="22"/>
        </w:rPr>
        <w:drawing>
          <wp:inline distT="0" distB="0" distL="0" distR="0">
            <wp:extent cx="5731510" cy="2390775"/>
            <wp:effectExtent l="0" t="0" r="254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Arial" w:hAnsi="Arial"/>
          <w:b/>
          <w:sz w:val="32"/>
        </w:rPr>
      </w:pPr>
    </w:p>
    <w:p>
      <w:pPr>
        <w:spacing w:after="160" w:line="259" w:lineRule="auto"/>
        <w:rPr>
          <w:rFonts w:ascii="Arial" w:hAnsi="Arial"/>
          <w:b/>
          <w:sz w:val="32"/>
        </w:rPr>
      </w:pPr>
    </w:p>
    <w:p>
      <w:pPr>
        <w:spacing w:after="160" w:line="259" w:lineRule="auto"/>
        <w:rPr>
          <w:rFonts w:ascii="Arial" w:hAnsi="Arial"/>
          <w:b/>
          <w:sz w:val="32"/>
        </w:rPr>
      </w:pPr>
    </w:p>
    <w:p>
      <w:pPr>
        <w:spacing w:after="160" w:line="259" w:lineRule="auto"/>
        <w:rPr>
          <w:rFonts w:ascii="Arial" w:hAnsi="Arial"/>
          <w:b/>
          <w:sz w:val="32"/>
        </w:rPr>
      </w:pPr>
    </w:p>
    <w:p>
      <w:pPr>
        <w:spacing w:after="160" w:line="259" w:lineRule="auto"/>
        <w:rPr>
          <w:rFonts w:ascii="Arial" w:hAnsi="Arial"/>
          <w:b/>
          <w:sz w:val="32"/>
        </w:rPr>
      </w:pPr>
    </w:p>
    <w:p>
      <w:pPr>
        <w:spacing w:after="160" w:line="259" w:lineRule="auto"/>
        <w:rPr>
          <w:rFonts w:ascii="Arial" w:hAnsi="Arial"/>
          <w:b/>
          <w:sz w:val="32"/>
        </w:rPr>
      </w:pPr>
    </w:p>
    <w:p>
      <w:pPr>
        <w:spacing w:after="160" w:line="259" w:lineRule="auto"/>
        <w:rPr>
          <w:rFonts w:ascii="Arial" w:hAnsi="Arial"/>
          <w:b/>
          <w:sz w:val="32"/>
        </w:rPr>
      </w:pPr>
    </w:p>
    <w:p>
      <w:pPr>
        <w:spacing w:after="160" w:line="259" w:lineRule="auto"/>
        <w:rPr>
          <w:rFonts w:ascii="Arial" w:hAnsi="Arial"/>
          <w:b/>
          <w:sz w:val="32"/>
        </w:rPr>
      </w:pPr>
    </w:p>
    <w:p>
      <w:pPr>
        <w:spacing w:after="160" w:line="259" w:lineRule="auto"/>
        <w:rPr>
          <w:rFonts w:ascii="Arial" w:hAnsi="Arial"/>
          <w:b/>
          <w:sz w:val="32"/>
        </w:rPr>
      </w:pPr>
    </w:p>
    <w:p>
      <w:pPr>
        <w:spacing w:after="160" w:line="259" w:lineRule="auto"/>
        <w:rPr>
          <w:rFonts w:ascii="Arial" w:hAnsi="Arial"/>
          <w:b/>
          <w:sz w:val="32"/>
        </w:rPr>
      </w:pPr>
    </w:p>
    <w:p>
      <w:pPr>
        <w:spacing w:after="160" w:line="259" w:lineRule="auto"/>
        <w:rPr>
          <w:rFonts w:ascii="Arial" w:hAnsi="Arial"/>
          <w:b/>
          <w:sz w:val="32"/>
        </w:rPr>
      </w:pPr>
    </w:p>
    <w:p>
      <w:pPr>
        <w:spacing w:after="160" w:line="259" w:lineRule="auto"/>
        <w:rPr>
          <w:rFonts w:ascii="Arial" w:hAnsi="Arial"/>
          <w:b/>
          <w:sz w:val="32"/>
        </w:rPr>
      </w:pPr>
    </w:p>
    <w:p>
      <w:pPr>
        <w:spacing w:after="160" w:line="259" w:lineRule="auto"/>
        <w:rPr>
          <w:rFonts w:ascii="Arial" w:hAnsi="Arial"/>
          <w:b/>
          <w:sz w:val="32"/>
        </w:rPr>
      </w:pPr>
    </w:p>
    <w:p>
      <w:pPr>
        <w:spacing w:after="160" w:line="259" w:lineRule="auto"/>
        <w:rPr>
          <w:rFonts w:ascii="Arial" w:hAnsi="Arial"/>
          <w:b/>
          <w:sz w:val="32"/>
        </w:rPr>
      </w:pPr>
    </w:p>
    <w:p>
      <w:pPr>
        <w:spacing w:after="160" w:line="259" w:lineRule="auto"/>
        <w:rPr>
          <w:rFonts w:ascii="Arial" w:hAnsi="Arial"/>
          <w:b/>
          <w:sz w:val="32"/>
        </w:rPr>
      </w:pPr>
    </w:p>
    <w:p>
      <w:pPr>
        <w:spacing w:after="160" w:line="259" w:lineRule="auto"/>
        <w:rPr>
          <w:rFonts w:ascii="Arial" w:hAnsi="Arial"/>
          <w:b/>
          <w:sz w:val="32"/>
        </w:rPr>
      </w:pPr>
    </w:p>
    <w:p>
      <w:pPr>
        <w:spacing w:after="160" w:line="259" w:lineRule="auto"/>
        <w:rPr>
          <w:rFonts w:ascii="Arial" w:hAnsi="Arial"/>
          <w:b/>
          <w:sz w:val="40"/>
          <w:lang w:val="en-IN"/>
        </w:rPr>
      </w:pPr>
      <w:r>
        <w:rPr>
          <w:rFonts w:ascii="Arial" w:hAnsi="Arial"/>
          <w:b/>
          <w:sz w:val="40"/>
        </w:rPr>
        <w:t xml:space="preserve">10. </w:t>
      </w:r>
      <w:r>
        <w:rPr>
          <w:rFonts w:ascii="Arial" w:hAnsi="Arial"/>
          <w:b/>
          <w:sz w:val="40"/>
          <w:lang w:val="en-IN"/>
        </w:rPr>
        <w:t>Wheat Husked</w:t>
      </w:r>
    </w:p>
    <w:p>
      <w:pPr>
        <w:spacing w:after="160" w:line="259" w:lineRule="auto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Seasonality</w:t>
      </w:r>
    </w:p>
    <w:p>
      <w:pPr>
        <w:spacing w:after="160" w:line="259" w:lineRule="auto"/>
        <w:rPr>
          <w:rFonts w:ascii="Arial" w:hAnsi="Arial"/>
          <w:b/>
          <w:sz w:val="32"/>
        </w:rPr>
      </w:pPr>
      <w:r>
        <w:rPr>
          <w:rFonts w:ascii="Arial" w:hAnsi="Arial"/>
          <w:sz w:val="22"/>
        </w:rPr>
        <w:drawing>
          <wp:inline distT="0" distB="0" distL="0" distR="0">
            <wp:extent cx="5731510" cy="251460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Seasonality with trend line (constant Trend)</w:t>
      </w:r>
    </w:p>
    <w:p>
      <w:pPr>
        <w:spacing w:after="160" w:line="259" w:lineRule="auto"/>
        <w:rPr>
          <w:rFonts w:ascii="Arial" w:hAnsi="Arial"/>
          <w:b/>
          <w:sz w:val="32"/>
        </w:rPr>
      </w:pPr>
      <w:r>
        <w:rPr>
          <w:rFonts w:ascii="Arial" w:hAnsi="Arial"/>
          <w:sz w:val="22"/>
        </w:rPr>
        <w:drawing>
          <wp:inline distT="0" distB="0" distL="0" distR="0">
            <wp:extent cx="5731510" cy="238125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br w:type="page"/>
      </w:r>
      <w:r>
        <w:rPr>
          <w:rFonts w:ascii="Arial" w:hAnsi="Arial"/>
          <w:b/>
          <w:sz w:val="32"/>
        </w:rPr>
        <w:t>In the same, we will find seasonality of all the other remaining commo</w:t>
      </w:r>
      <w:bookmarkStart w:id="0" w:name="_GoBack"/>
      <w:bookmarkEnd w:id="0"/>
      <w:r>
        <w:rPr>
          <w:rFonts w:ascii="Arial" w:hAnsi="Arial"/>
          <w:b/>
          <w:sz w:val="32"/>
        </w:rPr>
        <w:t>dities and de-seasonalize them.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Algerian">
    <w:altName w:val="Gabriola"/>
    <w:panose1 w:val="04020705040A02060702"/>
    <w:charset w:val="00"/>
    <w:family w:val="decorative"/>
    <w:pitch w:val="default"/>
    <w:sig w:usb0="00000000" w:usb1="00000000" w:usb2="00000000" w:usb3="00000000" w:csb0="00000001" w:csb1="00000000"/>
  </w:font>
  <w:font w:name="Aparajita">
    <w:altName w:val="Times New Roman"/>
    <w:panose1 w:val="02020603050405020304"/>
    <w:charset w:val="00"/>
    <w:family w:val="roman"/>
    <w:pitch w:val="default"/>
    <w:sig w:usb0="00000000" w:usb1="00000000" w:usb2="00000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093"/>
    <w:rsid w:val="00032B34"/>
    <w:rsid w:val="00096A32"/>
    <w:rsid w:val="00124078"/>
    <w:rsid w:val="002427F0"/>
    <w:rsid w:val="002A0E50"/>
    <w:rsid w:val="002D7EC9"/>
    <w:rsid w:val="00337AA1"/>
    <w:rsid w:val="00360DAF"/>
    <w:rsid w:val="003C30E5"/>
    <w:rsid w:val="003E0AA1"/>
    <w:rsid w:val="003F3093"/>
    <w:rsid w:val="003F4552"/>
    <w:rsid w:val="00451DC8"/>
    <w:rsid w:val="004F6C05"/>
    <w:rsid w:val="005A1218"/>
    <w:rsid w:val="005A41D7"/>
    <w:rsid w:val="005D245D"/>
    <w:rsid w:val="00700503"/>
    <w:rsid w:val="007D1BEC"/>
    <w:rsid w:val="009E056C"/>
    <w:rsid w:val="00A324AA"/>
    <w:rsid w:val="00A55D0A"/>
    <w:rsid w:val="00AE2246"/>
    <w:rsid w:val="00BA05EE"/>
    <w:rsid w:val="00C02FCA"/>
    <w:rsid w:val="00C52CCE"/>
    <w:rsid w:val="00C905EA"/>
    <w:rsid w:val="00D3546C"/>
    <w:rsid w:val="00D60B63"/>
    <w:rsid w:val="00DA74FE"/>
    <w:rsid w:val="00E17304"/>
    <w:rsid w:val="00ED3532"/>
    <w:rsid w:val="00F44955"/>
    <w:rsid w:val="1CC76412"/>
    <w:rsid w:val="40127B03"/>
    <w:rsid w:val="471E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eastAsia="Calibri" w:cs="Arial"/>
      <w:sz w:val="20"/>
      <w:szCs w:val="20"/>
      <w:lang w:val="en-IN" w:eastAsia="en-I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uiPriority w:val="99"/>
    <w:pPr>
      <w:tabs>
        <w:tab w:val="center" w:pos="4513"/>
        <w:tab w:val="right" w:pos="9026"/>
      </w:tabs>
    </w:pPr>
  </w:style>
  <w:style w:type="paragraph" w:styleId="3">
    <w:name w:val="header"/>
    <w:basedOn w:val="1"/>
    <w:link w:val="11"/>
    <w:unhideWhenUsed/>
    <w:uiPriority w:val="99"/>
    <w:pPr>
      <w:tabs>
        <w:tab w:val="center" w:pos="4513"/>
        <w:tab w:val="right" w:pos="9026"/>
      </w:tabs>
    </w:pPr>
  </w:style>
  <w:style w:type="paragraph" w:styleId="4">
    <w:name w:val="HTML Preformatted"/>
    <w:basedOn w:val="1"/>
    <w:link w:val="9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HTML Preformatted Char"/>
    <w:basedOn w:val="6"/>
    <w:link w:val="4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10">
    <w:name w:val="gnkrckgcgsb"/>
    <w:basedOn w:val="6"/>
    <w:uiPriority w:val="0"/>
  </w:style>
  <w:style w:type="character" w:customStyle="1" w:styleId="11">
    <w:name w:val="Header Char"/>
    <w:basedOn w:val="6"/>
    <w:link w:val="3"/>
    <w:uiPriority w:val="99"/>
    <w:rPr>
      <w:rFonts w:ascii="Calibri" w:hAnsi="Calibri" w:eastAsia="Calibri" w:cs="Arial"/>
      <w:sz w:val="20"/>
      <w:szCs w:val="20"/>
      <w:lang w:eastAsia="en-IN"/>
    </w:rPr>
  </w:style>
  <w:style w:type="character" w:customStyle="1" w:styleId="12">
    <w:name w:val="Footer Char"/>
    <w:basedOn w:val="6"/>
    <w:link w:val="2"/>
    <w:uiPriority w:val="99"/>
    <w:rPr>
      <w:rFonts w:ascii="Calibri" w:hAnsi="Calibri" w:eastAsia="Calibri" w:cs="Arial"/>
      <w:sz w:val="20"/>
      <w:szCs w:val="20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7" Type="http://schemas.openxmlformats.org/officeDocument/2006/relationships/fontTable" Target="fontTable.xml"/><Relationship Id="rId46" Type="http://schemas.openxmlformats.org/officeDocument/2006/relationships/customXml" Target="../customXml/item1.xml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39</Pages>
  <Words>1061</Words>
  <Characters>6053</Characters>
  <Lines>50</Lines>
  <Paragraphs>14</Paragraphs>
  <TotalTime>593</TotalTime>
  <ScaleCrop>false</ScaleCrop>
  <LinksUpToDate>false</LinksUpToDate>
  <CharactersWithSpaces>7100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2019-02-19T19:39:00Z</dcterms:created>
  <dc:creator>Nidhi Punj</dc:creator>
  <cp:lastModifiedBy>Ashutosh</cp:lastModifiedBy>
  <dcterms:modified xsi:type="dcterms:W3CDTF">2019-04-15T21:18:59Z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