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8AC98" w14:textId="4CF49411" w:rsidR="004A39D2" w:rsidRPr="002A5BFB" w:rsidRDefault="004A39D2" w:rsidP="003254FD">
      <w:pPr>
        <w:spacing w:after="0"/>
        <w:ind w:left="-5"/>
        <w:rPr>
          <w:rFonts w:ascii="Times New Roman" w:hAnsi="Times New Roman" w:cs="Times New Roman"/>
          <w:b/>
          <w:bCs/>
          <w:sz w:val="28"/>
          <w:szCs w:val="28"/>
        </w:rPr>
      </w:pPr>
      <w:r w:rsidRPr="002A5BFB">
        <w:rPr>
          <w:rFonts w:ascii="Times New Roman" w:hAnsi="Times New Roman" w:cs="Times New Roman"/>
          <w:b/>
          <w:bCs/>
          <w:sz w:val="24"/>
          <w:szCs w:val="28"/>
        </w:rPr>
        <w:t xml:space="preserve">                                       </w:t>
      </w:r>
      <w:r w:rsidRPr="002A5BFB">
        <w:rPr>
          <w:rFonts w:ascii="Times New Roman" w:hAnsi="Times New Roman" w:cs="Times New Roman"/>
          <w:b/>
          <w:bCs/>
          <w:sz w:val="28"/>
          <w:szCs w:val="28"/>
        </w:rPr>
        <w:t xml:space="preserve">   Data </w:t>
      </w:r>
      <w:r w:rsidR="004F1BCC">
        <w:rPr>
          <w:rFonts w:ascii="Times New Roman" w:hAnsi="Times New Roman" w:cs="Times New Roman"/>
          <w:b/>
          <w:bCs/>
          <w:sz w:val="28"/>
          <w:szCs w:val="28"/>
        </w:rPr>
        <w:t>W</w:t>
      </w:r>
      <w:r w:rsidRPr="002A5BFB">
        <w:rPr>
          <w:rFonts w:ascii="Times New Roman" w:hAnsi="Times New Roman" w:cs="Times New Roman"/>
          <w:b/>
          <w:bCs/>
          <w:sz w:val="28"/>
          <w:szCs w:val="28"/>
        </w:rPr>
        <w:t>arehousing Project</w:t>
      </w:r>
    </w:p>
    <w:p w14:paraId="4F662E8A" w14:textId="3A97C506" w:rsidR="004A39D2" w:rsidRPr="002A5BFB" w:rsidRDefault="004A39D2" w:rsidP="003254FD">
      <w:pPr>
        <w:spacing w:after="0"/>
        <w:ind w:left="-5"/>
        <w:rPr>
          <w:rFonts w:ascii="Times New Roman" w:hAnsi="Times New Roman" w:cs="Times New Roman"/>
          <w:b/>
          <w:bCs/>
          <w:sz w:val="24"/>
          <w:szCs w:val="24"/>
        </w:rPr>
      </w:pPr>
      <w:r w:rsidRPr="002A5BFB">
        <w:rPr>
          <w:rFonts w:ascii="Times New Roman" w:hAnsi="Times New Roman" w:cs="Times New Roman"/>
          <w:b/>
          <w:bCs/>
          <w:sz w:val="24"/>
          <w:szCs w:val="24"/>
        </w:rPr>
        <w:t>Kaushik Bandaru</w:t>
      </w:r>
    </w:p>
    <w:p w14:paraId="6B6E409B" w14:textId="1D1B89EF" w:rsidR="004A39D2" w:rsidRPr="002A5BFB" w:rsidRDefault="004A39D2" w:rsidP="003254FD">
      <w:pPr>
        <w:spacing w:after="0"/>
        <w:ind w:left="-5"/>
        <w:rPr>
          <w:rFonts w:ascii="Times New Roman" w:hAnsi="Times New Roman" w:cs="Times New Roman"/>
          <w:b/>
          <w:bCs/>
          <w:sz w:val="24"/>
          <w:szCs w:val="24"/>
        </w:rPr>
      </w:pPr>
      <w:r w:rsidRPr="002A5BFB">
        <w:rPr>
          <w:rFonts w:ascii="Times New Roman" w:hAnsi="Times New Roman" w:cs="Times New Roman"/>
          <w:b/>
          <w:bCs/>
          <w:sz w:val="24"/>
          <w:szCs w:val="24"/>
        </w:rPr>
        <w:t>1945699</w:t>
      </w:r>
    </w:p>
    <w:p w14:paraId="67925CF7" w14:textId="77777777" w:rsidR="004A39D2" w:rsidRPr="002A5BFB" w:rsidRDefault="004A39D2" w:rsidP="003254FD">
      <w:pPr>
        <w:spacing w:after="0"/>
        <w:ind w:left="-5"/>
        <w:rPr>
          <w:sz w:val="24"/>
          <w:u w:val="single" w:color="000000"/>
        </w:rPr>
      </w:pPr>
    </w:p>
    <w:p w14:paraId="2622A629" w14:textId="467330EC" w:rsidR="003254FD" w:rsidRPr="002A5BFB" w:rsidRDefault="003254FD" w:rsidP="003254FD">
      <w:pPr>
        <w:spacing w:after="0"/>
        <w:ind w:left="-5"/>
        <w:rPr>
          <w:b/>
          <w:bCs/>
          <w:sz w:val="24"/>
        </w:rPr>
      </w:pPr>
      <w:r w:rsidRPr="002A5BFB">
        <w:rPr>
          <w:b/>
          <w:bCs/>
          <w:sz w:val="24"/>
          <w:u w:val="single" w:color="000000"/>
        </w:rPr>
        <w:t>Problem Statement – Choosing the best BI tool for Hot Wheels Automobile Care &amp; Spares</w:t>
      </w:r>
      <w:r w:rsidRPr="002A5BFB">
        <w:rPr>
          <w:b/>
          <w:bCs/>
          <w:sz w:val="24"/>
        </w:rPr>
        <w:t xml:space="preserve"> </w:t>
      </w:r>
    </w:p>
    <w:p w14:paraId="1A4D4000" w14:textId="77777777" w:rsidR="003254FD" w:rsidRPr="002A5BFB" w:rsidRDefault="003254FD" w:rsidP="003254FD">
      <w:pPr>
        <w:spacing w:after="0"/>
        <w:rPr>
          <w:sz w:val="24"/>
        </w:rPr>
      </w:pPr>
      <w:r w:rsidRPr="002A5BFB">
        <w:rPr>
          <w:sz w:val="24"/>
        </w:rPr>
        <w:t xml:space="preserve"> </w:t>
      </w:r>
    </w:p>
    <w:p w14:paraId="209CEFF5" w14:textId="77777777" w:rsidR="003254FD" w:rsidRPr="002A5BFB" w:rsidRDefault="003254FD" w:rsidP="003254FD">
      <w:pPr>
        <w:spacing w:after="0"/>
        <w:rPr>
          <w:sz w:val="24"/>
        </w:rPr>
      </w:pPr>
      <w:r w:rsidRPr="002A5BFB">
        <w:rPr>
          <w:sz w:val="24"/>
        </w:rPr>
        <w:t xml:space="preserve"> </w:t>
      </w:r>
    </w:p>
    <w:p w14:paraId="3FAE4712" w14:textId="77777777" w:rsidR="003254FD" w:rsidRPr="002A5BFB" w:rsidRDefault="003254FD" w:rsidP="003254FD">
      <w:pPr>
        <w:spacing w:after="0"/>
        <w:ind w:left="-5"/>
        <w:rPr>
          <w:sz w:val="24"/>
        </w:rPr>
      </w:pPr>
      <w:r w:rsidRPr="002A5BFB">
        <w:rPr>
          <w:rFonts w:ascii="Calibri" w:eastAsia="Calibri" w:hAnsi="Calibri" w:cs="Calibri"/>
          <w:b/>
          <w:sz w:val="24"/>
          <w:u w:val="single" w:color="000000"/>
        </w:rPr>
        <w:t>Requirements for choosing a BI Tool:</w:t>
      </w:r>
      <w:r w:rsidRPr="002A5BFB">
        <w:rPr>
          <w:rFonts w:ascii="Calibri" w:eastAsia="Calibri" w:hAnsi="Calibri" w:cs="Calibri"/>
          <w:b/>
          <w:sz w:val="24"/>
        </w:rPr>
        <w:t xml:space="preserve"> </w:t>
      </w:r>
    </w:p>
    <w:p w14:paraId="62009374" w14:textId="57C1AF1F" w:rsidR="003254FD" w:rsidRPr="002A5BFB" w:rsidRDefault="003254FD" w:rsidP="002A5BFB">
      <w:pPr>
        <w:rPr>
          <w:sz w:val="24"/>
        </w:rPr>
      </w:pPr>
      <w:r w:rsidRPr="002A5BFB">
        <w:rPr>
          <w:sz w:val="24"/>
        </w:rPr>
        <w:t xml:space="preserve">  </w:t>
      </w:r>
    </w:p>
    <w:p w14:paraId="4B25A0F5" w14:textId="641681A2" w:rsidR="003254FD" w:rsidRPr="002A5BFB" w:rsidRDefault="003254FD" w:rsidP="003254FD">
      <w:pPr>
        <w:numPr>
          <w:ilvl w:val="0"/>
          <w:numId w:val="1"/>
        </w:numPr>
        <w:spacing w:after="5" w:line="250" w:lineRule="auto"/>
        <w:ind w:left="709" w:hanging="283"/>
        <w:jc w:val="both"/>
        <w:rPr>
          <w:sz w:val="24"/>
        </w:rPr>
      </w:pPr>
      <w:r w:rsidRPr="002A5BFB">
        <w:rPr>
          <w:sz w:val="24"/>
        </w:rPr>
        <w:t>The company must define clear business objectives during the selection process. This will guarantee that the execution or disappointment dimensions of the task can be adequately estimated.</w:t>
      </w:r>
    </w:p>
    <w:p w14:paraId="7D9CAC58" w14:textId="77777777" w:rsidR="003254FD" w:rsidRPr="002A5BFB" w:rsidRDefault="003254FD" w:rsidP="003254FD">
      <w:pPr>
        <w:ind w:left="426"/>
        <w:rPr>
          <w:sz w:val="24"/>
        </w:rPr>
      </w:pPr>
    </w:p>
    <w:p w14:paraId="7E8CA7E6" w14:textId="36317034" w:rsidR="003254FD" w:rsidRPr="002A5BFB" w:rsidRDefault="003254FD" w:rsidP="003254FD">
      <w:pPr>
        <w:numPr>
          <w:ilvl w:val="0"/>
          <w:numId w:val="1"/>
        </w:numPr>
        <w:spacing w:after="5" w:line="250" w:lineRule="auto"/>
        <w:ind w:hanging="360"/>
        <w:jc w:val="both"/>
        <w:rPr>
          <w:sz w:val="24"/>
        </w:rPr>
      </w:pPr>
      <w:r w:rsidRPr="002A5BFB">
        <w:rPr>
          <w:sz w:val="24"/>
        </w:rPr>
        <w:t xml:space="preserve"> Projects where we must compare and select a software are based on the company’s business needs and technical capability. Characterizing an effective business knowledge technique and related undertaking objectives should contain detail</w:t>
      </w:r>
      <w:r w:rsidR="00FF3868" w:rsidRPr="002A5BFB">
        <w:rPr>
          <w:sz w:val="24"/>
        </w:rPr>
        <w:t>s</w:t>
      </w:r>
      <w:r w:rsidRPr="002A5BFB">
        <w:rPr>
          <w:sz w:val="24"/>
        </w:rPr>
        <w:t xml:space="preserve"> of the specialized, business and hierarchical parts of the venture.</w:t>
      </w:r>
    </w:p>
    <w:p w14:paraId="75120D2D" w14:textId="77777777" w:rsidR="003254FD" w:rsidRPr="002A5BFB" w:rsidRDefault="003254FD" w:rsidP="003254FD">
      <w:pPr>
        <w:spacing w:after="3"/>
        <w:ind w:left="720"/>
        <w:rPr>
          <w:sz w:val="24"/>
        </w:rPr>
      </w:pPr>
      <w:r w:rsidRPr="002A5BFB">
        <w:rPr>
          <w:sz w:val="24"/>
        </w:rPr>
        <w:t xml:space="preserve"> </w:t>
      </w:r>
    </w:p>
    <w:p w14:paraId="50906378" w14:textId="77777777" w:rsidR="003254FD" w:rsidRPr="002A5BFB" w:rsidRDefault="003254FD" w:rsidP="003254FD">
      <w:pPr>
        <w:numPr>
          <w:ilvl w:val="0"/>
          <w:numId w:val="1"/>
        </w:numPr>
        <w:spacing w:after="5" w:line="250" w:lineRule="auto"/>
        <w:ind w:hanging="360"/>
        <w:jc w:val="both"/>
        <w:rPr>
          <w:sz w:val="24"/>
        </w:rPr>
      </w:pPr>
      <w:r w:rsidRPr="002A5BFB">
        <w:rPr>
          <w:sz w:val="24"/>
        </w:rPr>
        <w:t xml:space="preserve">If we define the criteria it can mostly simplify the process of choosing a software. It can also help in reducing the time and cost complexity and get better results. It also helps us understand which people from the company would support the product and which people won’t.  </w:t>
      </w:r>
    </w:p>
    <w:p w14:paraId="4E44D0A1" w14:textId="77777777" w:rsidR="003254FD" w:rsidRPr="002A5BFB" w:rsidRDefault="003254FD" w:rsidP="003254FD">
      <w:pPr>
        <w:spacing w:after="0"/>
        <w:rPr>
          <w:sz w:val="24"/>
        </w:rPr>
      </w:pPr>
      <w:r w:rsidRPr="002A5BFB">
        <w:rPr>
          <w:sz w:val="24"/>
        </w:rPr>
        <w:t xml:space="preserve"> </w:t>
      </w:r>
    </w:p>
    <w:p w14:paraId="410488C1" w14:textId="77777777" w:rsidR="003254FD" w:rsidRPr="002A5BFB" w:rsidRDefault="003254FD" w:rsidP="003254FD">
      <w:pPr>
        <w:ind w:left="355"/>
        <w:rPr>
          <w:sz w:val="24"/>
        </w:rPr>
      </w:pPr>
      <w:r w:rsidRPr="002A5BFB">
        <w:rPr>
          <w:sz w:val="24"/>
        </w:rPr>
        <w:t xml:space="preserve">Criteria that identify with design, information sources, organization, data transmission, UI, report advancement, execution, user-defined content, planning and analysis should be included when selecting BI tools. When characterizing a task 's prerequisites, individuals and offices should weigh the criteria that are indicated by their needs. </w:t>
      </w:r>
    </w:p>
    <w:p w14:paraId="65FF2CE7" w14:textId="77777777" w:rsidR="003254FD" w:rsidRPr="002A5BFB" w:rsidRDefault="003254FD" w:rsidP="003254FD">
      <w:pPr>
        <w:spacing w:after="0"/>
        <w:ind w:left="360"/>
        <w:rPr>
          <w:sz w:val="24"/>
        </w:rPr>
      </w:pPr>
      <w:r w:rsidRPr="002A5BFB">
        <w:rPr>
          <w:sz w:val="24"/>
        </w:rPr>
        <w:t xml:space="preserve"> </w:t>
      </w:r>
    </w:p>
    <w:p w14:paraId="096A7D20" w14:textId="77777777" w:rsidR="003254FD" w:rsidRPr="002A5BFB" w:rsidRDefault="003254FD" w:rsidP="003254FD">
      <w:pPr>
        <w:ind w:left="355"/>
        <w:rPr>
          <w:sz w:val="24"/>
        </w:rPr>
      </w:pPr>
      <w:r w:rsidRPr="002A5BFB">
        <w:rPr>
          <w:sz w:val="24"/>
        </w:rPr>
        <w:t xml:space="preserve">We should know  </w:t>
      </w:r>
    </w:p>
    <w:p w14:paraId="554EFAFB" w14:textId="77777777" w:rsidR="003254FD" w:rsidRPr="002A5BFB" w:rsidRDefault="003254FD" w:rsidP="003254FD">
      <w:pPr>
        <w:numPr>
          <w:ilvl w:val="0"/>
          <w:numId w:val="1"/>
        </w:numPr>
        <w:spacing w:after="5" w:line="250" w:lineRule="auto"/>
        <w:ind w:hanging="360"/>
        <w:jc w:val="both"/>
        <w:rPr>
          <w:sz w:val="24"/>
        </w:rPr>
      </w:pPr>
      <w:r w:rsidRPr="002A5BFB">
        <w:rPr>
          <w:sz w:val="24"/>
        </w:rPr>
        <w:t xml:space="preserve">what features should be there within the tool </w:t>
      </w:r>
    </w:p>
    <w:p w14:paraId="51FF5E87" w14:textId="77777777" w:rsidR="003254FD" w:rsidRPr="002A5BFB" w:rsidRDefault="003254FD" w:rsidP="003254FD">
      <w:pPr>
        <w:numPr>
          <w:ilvl w:val="0"/>
          <w:numId w:val="1"/>
        </w:numPr>
        <w:spacing w:after="5" w:line="250" w:lineRule="auto"/>
        <w:ind w:hanging="360"/>
        <w:jc w:val="both"/>
        <w:rPr>
          <w:sz w:val="24"/>
        </w:rPr>
      </w:pPr>
      <w:r w:rsidRPr="002A5BFB">
        <w:rPr>
          <w:sz w:val="24"/>
        </w:rPr>
        <w:t xml:space="preserve">what features can be used as addons later </w:t>
      </w:r>
    </w:p>
    <w:p w14:paraId="4CDA37BC" w14:textId="77777777" w:rsidR="003254FD" w:rsidRPr="002A5BFB" w:rsidRDefault="003254FD" w:rsidP="003254FD">
      <w:pPr>
        <w:ind w:left="705"/>
        <w:rPr>
          <w:sz w:val="24"/>
        </w:rPr>
      </w:pPr>
    </w:p>
    <w:p w14:paraId="6A990734" w14:textId="77777777" w:rsidR="003254FD" w:rsidRPr="002A5BFB" w:rsidRDefault="003254FD" w:rsidP="003254FD">
      <w:pPr>
        <w:spacing w:after="0"/>
        <w:rPr>
          <w:sz w:val="24"/>
        </w:rPr>
      </w:pPr>
      <w:r w:rsidRPr="002A5BFB">
        <w:rPr>
          <w:sz w:val="24"/>
        </w:rPr>
        <w:t>Factors which drive the decision-making process here are:</w:t>
      </w:r>
    </w:p>
    <w:p w14:paraId="4108FC5A" w14:textId="29A4A17E" w:rsidR="00D36A0D" w:rsidRPr="002A5BFB" w:rsidRDefault="00D36A0D">
      <w:pPr>
        <w:rPr>
          <w:sz w:val="24"/>
        </w:rPr>
      </w:pPr>
    </w:p>
    <w:p w14:paraId="03BE3C8D" w14:textId="77777777" w:rsidR="003254FD" w:rsidRPr="002A5BFB" w:rsidRDefault="003254FD" w:rsidP="003254FD">
      <w:pPr>
        <w:pStyle w:val="ListParagraph"/>
        <w:numPr>
          <w:ilvl w:val="0"/>
          <w:numId w:val="3"/>
        </w:numPr>
        <w:spacing w:after="0" w:line="259" w:lineRule="auto"/>
        <w:jc w:val="left"/>
      </w:pPr>
      <w:r w:rsidRPr="002A5BFB">
        <w:t>Personal preferences of project leaders, influential external consultants or enterprise management;</w:t>
      </w:r>
    </w:p>
    <w:p w14:paraId="3425B036" w14:textId="77777777" w:rsidR="003254FD" w:rsidRPr="002A5BFB" w:rsidRDefault="003254FD" w:rsidP="003254FD">
      <w:pPr>
        <w:pStyle w:val="ListParagraph"/>
        <w:numPr>
          <w:ilvl w:val="0"/>
          <w:numId w:val="3"/>
        </w:numPr>
        <w:spacing w:after="0" w:line="259" w:lineRule="auto"/>
        <w:jc w:val="left"/>
      </w:pPr>
      <w:r w:rsidRPr="002A5BFB">
        <w:t>Software vendors or systems integration companies that are well established within the company;</w:t>
      </w:r>
    </w:p>
    <w:p w14:paraId="24E5C9EE" w14:textId="77777777" w:rsidR="003254FD" w:rsidRPr="002A5BFB" w:rsidRDefault="003254FD" w:rsidP="003254FD">
      <w:pPr>
        <w:pStyle w:val="ListParagraph"/>
        <w:numPr>
          <w:ilvl w:val="0"/>
          <w:numId w:val="3"/>
        </w:numPr>
        <w:spacing w:after="0" w:line="259" w:lineRule="auto"/>
        <w:jc w:val="left"/>
      </w:pPr>
      <w:r w:rsidRPr="002A5BFB">
        <w:t xml:space="preserve">The selection process itself prescribes time and budget constraints. </w:t>
      </w:r>
    </w:p>
    <w:p w14:paraId="1E807FC9" w14:textId="77777777" w:rsidR="003254FD" w:rsidRPr="002A5BFB" w:rsidRDefault="003254FD" w:rsidP="003254FD">
      <w:pPr>
        <w:spacing w:after="0"/>
        <w:rPr>
          <w:sz w:val="24"/>
        </w:rPr>
      </w:pPr>
      <w:r w:rsidRPr="002A5BFB">
        <w:rPr>
          <w:sz w:val="24"/>
        </w:rPr>
        <w:t xml:space="preserve"> </w:t>
      </w:r>
    </w:p>
    <w:p w14:paraId="7D8F4859" w14:textId="67691C65" w:rsidR="003254FD" w:rsidRPr="002A5BFB" w:rsidRDefault="003254FD" w:rsidP="004A39D2">
      <w:pPr>
        <w:ind w:left="10"/>
        <w:rPr>
          <w:sz w:val="24"/>
        </w:rPr>
      </w:pPr>
      <w:r w:rsidRPr="002A5BFB">
        <w:rPr>
          <w:sz w:val="24"/>
        </w:rPr>
        <w:lastRenderedPageBreak/>
        <w:t xml:space="preserve">When undertaking objectives have been characterized and necessities recognized and weighted, the real assessment of the BI tool can start. </w:t>
      </w:r>
    </w:p>
    <w:p w14:paraId="7CD789B2" w14:textId="77777777" w:rsidR="003254FD" w:rsidRPr="002A5BFB" w:rsidRDefault="003254FD" w:rsidP="003254FD">
      <w:pPr>
        <w:spacing w:after="0"/>
        <w:rPr>
          <w:sz w:val="24"/>
        </w:rPr>
      </w:pPr>
      <w:r w:rsidRPr="002A5BFB">
        <w:rPr>
          <w:sz w:val="24"/>
        </w:rPr>
        <w:t xml:space="preserve"> </w:t>
      </w:r>
    </w:p>
    <w:p w14:paraId="73CA6C2B" w14:textId="77777777" w:rsidR="003254FD" w:rsidRPr="002A5BFB" w:rsidRDefault="003254FD" w:rsidP="003254FD">
      <w:pPr>
        <w:spacing w:after="0"/>
        <w:rPr>
          <w:sz w:val="24"/>
        </w:rPr>
      </w:pPr>
      <w:r w:rsidRPr="002A5BFB">
        <w:rPr>
          <w:sz w:val="24"/>
        </w:rPr>
        <w:t>The evaluation process for the BI Tool has three distinct steps as described below:</w:t>
      </w:r>
    </w:p>
    <w:p w14:paraId="37A4AD3A" w14:textId="77777777" w:rsidR="003254FD" w:rsidRPr="002A5BFB" w:rsidRDefault="003254FD" w:rsidP="003254FD">
      <w:pPr>
        <w:spacing w:after="0"/>
        <w:rPr>
          <w:sz w:val="24"/>
        </w:rPr>
      </w:pPr>
    </w:p>
    <w:p w14:paraId="43964A6F" w14:textId="77777777" w:rsidR="003254FD" w:rsidRPr="002A5BFB" w:rsidRDefault="003254FD" w:rsidP="003254FD">
      <w:pPr>
        <w:spacing w:after="0"/>
        <w:rPr>
          <w:sz w:val="24"/>
        </w:rPr>
      </w:pPr>
      <w:r w:rsidRPr="002A5BFB">
        <w:rPr>
          <w:sz w:val="24"/>
        </w:rPr>
        <w:t>1) A general market assessment of the BI tool will distinguish between conceivable and reasonable sellers offering BI tools and using it on a company basis.</w:t>
      </w:r>
    </w:p>
    <w:p w14:paraId="77B25F49" w14:textId="77777777" w:rsidR="003254FD" w:rsidRPr="002A5BFB" w:rsidRDefault="003254FD" w:rsidP="003254FD">
      <w:pPr>
        <w:spacing w:after="0"/>
        <w:rPr>
          <w:sz w:val="24"/>
        </w:rPr>
      </w:pPr>
      <w:r w:rsidRPr="002A5BFB">
        <w:rPr>
          <w:sz w:val="24"/>
        </w:rPr>
        <w:t>2) Once the reasonable merchants are recognized, the sellers are shortlisted based on both the business and the specialized preconditions</w:t>
      </w:r>
    </w:p>
    <w:p w14:paraId="10FE60FE" w14:textId="77777777" w:rsidR="003254FD" w:rsidRPr="002A5BFB" w:rsidRDefault="003254FD" w:rsidP="003254FD">
      <w:pPr>
        <w:spacing w:after="0"/>
        <w:rPr>
          <w:sz w:val="24"/>
        </w:rPr>
      </w:pPr>
      <w:r w:rsidRPr="002A5BFB">
        <w:rPr>
          <w:sz w:val="24"/>
        </w:rPr>
        <w:t xml:space="preserve"> </w:t>
      </w:r>
    </w:p>
    <w:p w14:paraId="09DBB24A" w14:textId="637A47D3" w:rsidR="003254FD" w:rsidRDefault="003254FD" w:rsidP="003254FD">
      <w:pPr>
        <w:ind w:left="10"/>
        <w:rPr>
          <w:sz w:val="24"/>
        </w:rPr>
      </w:pPr>
      <w:r w:rsidRPr="002A5BFB">
        <w:rPr>
          <w:sz w:val="24"/>
        </w:rPr>
        <w:t xml:space="preserve">To comprehend the assessment procedure, we are contrasting and assessing the accompanying BI Tools to decide the best one based rule, for example, highlights, ease of use and the price. </w:t>
      </w:r>
    </w:p>
    <w:p w14:paraId="652253D3" w14:textId="70F6AE40" w:rsidR="00DA6E90" w:rsidRDefault="00DA6E90" w:rsidP="003254FD">
      <w:pPr>
        <w:ind w:left="10"/>
        <w:rPr>
          <w:sz w:val="24"/>
        </w:rPr>
      </w:pPr>
    </w:p>
    <w:p w14:paraId="4287BCF8" w14:textId="107D1948" w:rsidR="00DA6E90" w:rsidRDefault="00DA6E90" w:rsidP="003254FD">
      <w:pPr>
        <w:ind w:left="10"/>
        <w:rPr>
          <w:sz w:val="24"/>
        </w:rPr>
      </w:pPr>
      <w:r>
        <w:rPr>
          <w:sz w:val="24"/>
        </w:rPr>
        <w:t>Requirements to implement the BI tool in the company to solve their problems</w:t>
      </w:r>
    </w:p>
    <w:p w14:paraId="160D31C8" w14:textId="6756D80E" w:rsidR="00DA6E90" w:rsidRDefault="00DA6E90" w:rsidP="00DA6E90">
      <w:pPr>
        <w:pStyle w:val="ListParagraph"/>
        <w:numPr>
          <w:ilvl w:val="0"/>
          <w:numId w:val="7"/>
        </w:numPr>
      </w:pPr>
      <w:r>
        <w:t>There must be abundant data available from the past such as sales data, returned products and product sales based on type of product to create useful viz.</w:t>
      </w:r>
    </w:p>
    <w:p w14:paraId="23DB340E" w14:textId="78EA970D" w:rsidR="00DA6E90" w:rsidRDefault="00DA6E90" w:rsidP="00DA6E90">
      <w:pPr>
        <w:pStyle w:val="ListParagraph"/>
        <w:numPr>
          <w:ilvl w:val="0"/>
          <w:numId w:val="7"/>
        </w:numPr>
      </w:pPr>
      <w:r>
        <w:t>All employees must have basic knowledge of computers, graphs and how to use Power BI just to interact with dashboards as needed.</w:t>
      </w:r>
    </w:p>
    <w:p w14:paraId="42CEE851" w14:textId="7C14B89A" w:rsidR="00DA6E90" w:rsidRPr="00DA6E90" w:rsidRDefault="0071750E" w:rsidP="00DA6E90">
      <w:pPr>
        <w:pStyle w:val="ListParagraph"/>
        <w:numPr>
          <w:ilvl w:val="0"/>
          <w:numId w:val="7"/>
        </w:numPr>
      </w:pPr>
      <w:r>
        <w:t>Controlled ac</w:t>
      </w:r>
      <w:r w:rsidR="002D233E">
        <w:t xml:space="preserve">cess </w:t>
      </w:r>
      <w:r w:rsidR="00A83C87">
        <w:t xml:space="preserve">of sensitive information </w:t>
      </w:r>
      <w:r w:rsidR="008029D7">
        <w:t xml:space="preserve">to </w:t>
      </w:r>
      <w:r w:rsidR="00F96E08">
        <w:t>authorised personnel</w:t>
      </w:r>
      <w:r w:rsidR="00A83C87">
        <w:t xml:space="preserve"> only.</w:t>
      </w:r>
      <w:r w:rsidR="00F96E08">
        <w:t xml:space="preserve"> </w:t>
      </w:r>
    </w:p>
    <w:p w14:paraId="4C537555" w14:textId="77777777" w:rsidR="003254FD" w:rsidRPr="002A5BFB" w:rsidRDefault="003254FD" w:rsidP="003254FD">
      <w:pPr>
        <w:spacing w:after="0"/>
        <w:rPr>
          <w:sz w:val="24"/>
        </w:rPr>
      </w:pPr>
      <w:r w:rsidRPr="002A5BFB">
        <w:rPr>
          <w:sz w:val="24"/>
        </w:rPr>
        <w:t xml:space="preserve"> </w:t>
      </w:r>
    </w:p>
    <w:p w14:paraId="38C91D6A" w14:textId="77777777" w:rsidR="003254FD" w:rsidRPr="002A5BFB" w:rsidRDefault="003254FD" w:rsidP="003254FD">
      <w:pPr>
        <w:spacing w:after="0"/>
        <w:rPr>
          <w:sz w:val="24"/>
        </w:rPr>
      </w:pPr>
      <w:r w:rsidRPr="002A5BFB">
        <w:rPr>
          <w:sz w:val="24"/>
        </w:rPr>
        <w:t xml:space="preserve"> </w:t>
      </w:r>
    </w:p>
    <w:p w14:paraId="167A35B1" w14:textId="77777777" w:rsidR="003254FD" w:rsidRPr="002A5BFB" w:rsidRDefault="003254FD" w:rsidP="003254FD">
      <w:pPr>
        <w:pStyle w:val="Heading1"/>
      </w:pPr>
      <w:r w:rsidRPr="002A5BFB">
        <w:t>TABLEAU</w:t>
      </w:r>
      <w:r w:rsidRPr="002A5BFB">
        <w:rPr>
          <w:u w:val="none"/>
        </w:rPr>
        <w:t xml:space="preserve"> </w:t>
      </w:r>
      <w:r w:rsidRPr="002A5BFB">
        <w:rPr>
          <w:b w:val="0"/>
          <w:u w:val="none"/>
        </w:rPr>
        <w:t xml:space="preserve"> </w:t>
      </w:r>
    </w:p>
    <w:p w14:paraId="696A7408" w14:textId="77777777" w:rsidR="003254FD" w:rsidRPr="002A5BFB" w:rsidRDefault="003254FD" w:rsidP="003254FD">
      <w:pPr>
        <w:spacing w:after="0"/>
        <w:rPr>
          <w:sz w:val="24"/>
        </w:rPr>
      </w:pPr>
      <w:r w:rsidRPr="002A5BFB">
        <w:rPr>
          <w:sz w:val="24"/>
        </w:rPr>
        <w:t xml:space="preserve"> </w:t>
      </w:r>
    </w:p>
    <w:p w14:paraId="33F2419B" w14:textId="221B6CDE" w:rsidR="003254FD" w:rsidRPr="002A5BFB" w:rsidRDefault="003254FD" w:rsidP="003254FD">
      <w:pPr>
        <w:ind w:left="10"/>
        <w:rPr>
          <w:sz w:val="24"/>
        </w:rPr>
      </w:pPr>
      <w:r w:rsidRPr="002A5BFB">
        <w:rPr>
          <w:sz w:val="24"/>
        </w:rPr>
        <w:t xml:space="preserve">Tableau is an intuitive data visualization product that Christian Chabot, Pat Hanrahan, and Chris </w:t>
      </w:r>
      <w:proofErr w:type="spellStart"/>
      <w:r w:rsidRPr="002A5BFB">
        <w:rPr>
          <w:sz w:val="24"/>
        </w:rPr>
        <w:t>Stolte</w:t>
      </w:r>
      <w:proofErr w:type="spellEnd"/>
      <w:r w:rsidRPr="002A5BFB">
        <w:rPr>
          <w:sz w:val="24"/>
        </w:rPr>
        <w:t xml:space="preserve">, in Mountain View, California, established in January 2003. The organization currently has its headquarters concentrated on business knowledge in Seattle, Washington, United States. Tableau comes in two versions i.e. Desktop tableau, and web tableau.  </w:t>
      </w:r>
    </w:p>
    <w:p w14:paraId="6FCBA3F5" w14:textId="77777777" w:rsidR="003254FD" w:rsidRPr="002A5BFB" w:rsidRDefault="003254FD" w:rsidP="003254FD">
      <w:pPr>
        <w:spacing w:after="0"/>
        <w:rPr>
          <w:sz w:val="24"/>
        </w:rPr>
      </w:pPr>
      <w:r w:rsidRPr="002A5BFB">
        <w:rPr>
          <w:sz w:val="24"/>
        </w:rPr>
        <w:t xml:space="preserve"> </w:t>
      </w:r>
    </w:p>
    <w:p w14:paraId="725DE73C" w14:textId="77777777" w:rsidR="003254FD" w:rsidRPr="002A5BFB" w:rsidRDefault="003254FD" w:rsidP="003254FD">
      <w:pPr>
        <w:ind w:left="10"/>
        <w:rPr>
          <w:sz w:val="24"/>
        </w:rPr>
      </w:pPr>
      <w:r w:rsidRPr="002A5BFB">
        <w:rPr>
          <w:sz w:val="24"/>
        </w:rPr>
        <w:t xml:space="preserve">From association through coordinated effort, Tableau is the most dominant, secure, and adaptable start to finish examination stage for your information. Lift individuals with the intensity of information. Intended for the individual, yet scaled for the endeavour, Tableau is the main business knowledge stage that transforms your information into bits of knowledge that drive activity. </w:t>
      </w:r>
    </w:p>
    <w:p w14:paraId="177CE51B" w14:textId="77777777" w:rsidR="003254FD" w:rsidRPr="002A5BFB" w:rsidRDefault="003254FD" w:rsidP="003254FD">
      <w:pPr>
        <w:spacing w:after="3"/>
        <w:rPr>
          <w:sz w:val="24"/>
        </w:rPr>
      </w:pPr>
      <w:r w:rsidRPr="002A5BFB">
        <w:rPr>
          <w:sz w:val="24"/>
        </w:rPr>
        <w:t xml:space="preserve"> </w:t>
      </w:r>
    </w:p>
    <w:p w14:paraId="2D6DFD79"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Patented technology from Stanford University. </w:t>
      </w:r>
    </w:p>
    <w:p w14:paraId="6FA1DB6D"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Toggle view and drag-and-drop. </w:t>
      </w:r>
    </w:p>
    <w:p w14:paraId="2F4A4DEF"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List of native data connectors. </w:t>
      </w:r>
    </w:p>
    <w:p w14:paraId="509C9367"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Highlight and filter data. </w:t>
      </w:r>
    </w:p>
    <w:p w14:paraId="21CFBE7F"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Share dashboards. </w:t>
      </w:r>
    </w:p>
    <w:p w14:paraId="39CBCD14"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Embed dashboards within. </w:t>
      </w:r>
    </w:p>
    <w:p w14:paraId="5A8741EB" w14:textId="77777777" w:rsidR="003254FD" w:rsidRPr="002A5BFB" w:rsidRDefault="003254FD" w:rsidP="003254FD">
      <w:pPr>
        <w:numPr>
          <w:ilvl w:val="0"/>
          <w:numId w:val="2"/>
        </w:numPr>
        <w:spacing w:after="5" w:line="250" w:lineRule="auto"/>
        <w:ind w:hanging="360"/>
        <w:jc w:val="both"/>
        <w:rPr>
          <w:sz w:val="24"/>
        </w:rPr>
      </w:pPr>
      <w:r w:rsidRPr="002A5BFB">
        <w:rPr>
          <w:sz w:val="24"/>
        </w:rPr>
        <w:lastRenderedPageBreak/>
        <w:t xml:space="preserve">Mobile-ready dashboards. </w:t>
      </w:r>
    </w:p>
    <w:p w14:paraId="11F8C36B"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Data notifications. </w:t>
      </w:r>
    </w:p>
    <w:p w14:paraId="0F6D9AB1"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Tableau Reader for data viewing. </w:t>
      </w:r>
    </w:p>
    <w:p w14:paraId="7AD44254"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Dashboard commenting. </w:t>
      </w:r>
    </w:p>
    <w:p w14:paraId="3C017C0A"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Automatic updates. </w:t>
      </w:r>
    </w:p>
    <w:p w14:paraId="20005849"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Security permissions at any level. </w:t>
      </w:r>
    </w:p>
    <w:p w14:paraId="4847BB64" w14:textId="77777777" w:rsidR="003254FD" w:rsidRPr="002A5BFB" w:rsidRDefault="003254FD" w:rsidP="003254FD">
      <w:pPr>
        <w:numPr>
          <w:ilvl w:val="0"/>
          <w:numId w:val="2"/>
        </w:numPr>
        <w:spacing w:after="5" w:line="250" w:lineRule="auto"/>
        <w:ind w:hanging="360"/>
        <w:jc w:val="both"/>
        <w:rPr>
          <w:sz w:val="24"/>
        </w:rPr>
      </w:pPr>
      <w:r w:rsidRPr="002A5BFB">
        <w:rPr>
          <w:sz w:val="24"/>
        </w:rPr>
        <w:t xml:space="preserve">Tableau Public for data sharing. </w:t>
      </w:r>
    </w:p>
    <w:p w14:paraId="02ECC120" w14:textId="77777777" w:rsidR="003254FD" w:rsidRPr="002A5BFB" w:rsidRDefault="003254FD" w:rsidP="003254FD">
      <w:pPr>
        <w:ind w:left="10"/>
        <w:rPr>
          <w:sz w:val="24"/>
        </w:rPr>
      </w:pPr>
    </w:p>
    <w:p w14:paraId="4FB99B47" w14:textId="77777777" w:rsidR="003254FD" w:rsidRPr="002A5BFB" w:rsidRDefault="003254FD" w:rsidP="003254FD">
      <w:pPr>
        <w:spacing w:after="0"/>
        <w:rPr>
          <w:sz w:val="24"/>
        </w:rPr>
      </w:pPr>
      <w:r w:rsidRPr="002A5BFB">
        <w:rPr>
          <w:sz w:val="24"/>
        </w:rPr>
        <w:t>Remarkable convenience, from this rundown it's considered the best of simple to-use tools. Considering these features, its most useful case is the revelation of organized information through outlines, diagrams, and other types of perception. No other BI tool can make this simpler than tableau, giving its customers the amazing opportunity to visualize data according to their needs</w:t>
      </w:r>
    </w:p>
    <w:p w14:paraId="1E86C48B" w14:textId="77777777" w:rsidR="003254FD" w:rsidRPr="002A5BFB" w:rsidRDefault="003254FD" w:rsidP="003254FD">
      <w:pPr>
        <w:ind w:left="10"/>
        <w:rPr>
          <w:sz w:val="24"/>
        </w:rPr>
      </w:pPr>
    </w:p>
    <w:p w14:paraId="332ED97F" w14:textId="77777777" w:rsidR="003254FD" w:rsidRPr="002A5BFB" w:rsidRDefault="003254FD" w:rsidP="003254FD">
      <w:pPr>
        <w:ind w:left="10"/>
        <w:rPr>
          <w:sz w:val="24"/>
        </w:rPr>
      </w:pPr>
      <w:r w:rsidRPr="002A5BFB">
        <w:rPr>
          <w:sz w:val="24"/>
        </w:rPr>
        <w:t xml:space="preserve">The pricing for tableau per month is listed as below. </w:t>
      </w:r>
    </w:p>
    <w:p w14:paraId="275A9E2D" w14:textId="77777777" w:rsidR="003254FD" w:rsidRPr="002A5BFB" w:rsidRDefault="003254FD" w:rsidP="003254FD">
      <w:pPr>
        <w:spacing w:after="3"/>
        <w:rPr>
          <w:sz w:val="24"/>
        </w:rPr>
      </w:pPr>
      <w:r w:rsidRPr="002A5BFB">
        <w:rPr>
          <w:sz w:val="24"/>
        </w:rPr>
        <w:t xml:space="preserve"> </w:t>
      </w:r>
    </w:p>
    <w:p w14:paraId="5A72F14C" w14:textId="77777777" w:rsidR="003254FD" w:rsidRPr="002A5BFB" w:rsidRDefault="003254FD" w:rsidP="002A5BFB">
      <w:pPr>
        <w:numPr>
          <w:ilvl w:val="0"/>
          <w:numId w:val="2"/>
        </w:numPr>
        <w:spacing w:after="10" w:line="250" w:lineRule="auto"/>
        <w:ind w:left="426" w:hanging="360"/>
        <w:jc w:val="both"/>
        <w:rPr>
          <w:sz w:val="24"/>
        </w:rPr>
      </w:pPr>
      <w:r w:rsidRPr="002A5BFB">
        <w:rPr>
          <w:color w:val="212121"/>
          <w:sz w:val="24"/>
        </w:rPr>
        <w:t xml:space="preserve">Tableau Desktop Personal, $35  </w:t>
      </w:r>
    </w:p>
    <w:p w14:paraId="069FDF5B" w14:textId="77777777" w:rsidR="003254FD" w:rsidRPr="002A5BFB" w:rsidRDefault="003254FD" w:rsidP="002A5BFB">
      <w:pPr>
        <w:numPr>
          <w:ilvl w:val="0"/>
          <w:numId w:val="2"/>
        </w:numPr>
        <w:spacing w:after="10" w:line="250" w:lineRule="auto"/>
        <w:ind w:left="426" w:hanging="360"/>
        <w:jc w:val="both"/>
        <w:rPr>
          <w:sz w:val="24"/>
        </w:rPr>
      </w:pPr>
      <w:r w:rsidRPr="002A5BFB">
        <w:rPr>
          <w:color w:val="212121"/>
          <w:sz w:val="24"/>
        </w:rPr>
        <w:t xml:space="preserve">Tableau Desktop Professional, $70  </w:t>
      </w:r>
    </w:p>
    <w:p w14:paraId="3E486B5E" w14:textId="77777777" w:rsidR="003254FD" w:rsidRPr="002A5BFB" w:rsidRDefault="003254FD" w:rsidP="002A5BFB">
      <w:pPr>
        <w:numPr>
          <w:ilvl w:val="0"/>
          <w:numId w:val="2"/>
        </w:numPr>
        <w:spacing w:after="10" w:line="250" w:lineRule="auto"/>
        <w:ind w:left="426" w:hanging="360"/>
        <w:jc w:val="both"/>
        <w:rPr>
          <w:sz w:val="24"/>
        </w:rPr>
      </w:pPr>
      <w:r w:rsidRPr="002A5BFB">
        <w:rPr>
          <w:color w:val="212121"/>
          <w:sz w:val="24"/>
        </w:rPr>
        <w:t xml:space="preserve">Tableau Server, $35 </w:t>
      </w:r>
    </w:p>
    <w:p w14:paraId="7B4BCFA9" w14:textId="77777777" w:rsidR="003254FD" w:rsidRPr="002A5BFB" w:rsidRDefault="003254FD" w:rsidP="002A5BFB">
      <w:pPr>
        <w:numPr>
          <w:ilvl w:val="0"/>
          <w:numId w:val="2"/>
        </w:numPr>
        <w:spacing w:after="0" w:line="250" w:lineRule="auto"/>
        <w:ind w:left="426" w:hanging="360"/>
        <w:jc w:val="both"/>
        <w:rPr>
          <w:sz w:val="24"/>
        </w:rPr>
      </w:pPr>
      <w:r w:rsidRPr="002A5BFB">
        <w:rPr>
          <w:color w:val="212121"/>
          <w:sz w:val="24"/>
        </w:rPr>
        <w:t>Tableau Online, $42. Under the old model, a license, with annual maintenance, cost $999 for Desktop Personal and $1,999 for Desktop Professional</w:t>
      </w:r>
      <w:r w:rsidRPr="002A5BFB">
        <w:rPr>
          <w:sz w:val="24"/>
        </w:rPr>
        <w:t xml:space="preserve"> </w:t>
      </w:r>
    </w:p>
    <w:p w14:paraId="266A706C" w14:textId="77777777" w:rsidR="003254FD" w:rsidRPr="002A5BFB" w:rsidRDefault="003254FD" w:rsidP="002A5BFB">
      <w:pPr>
        <w:spacing w:after="0"/>
        <w:ind w:left="426" w:hanging="360"/>
        <w:rPr>
          <w:sz w:val="24"/>
        </w:rPr>
      </w:pPr>
      <w:r w:rsidRPr="002A5BFB">
        <w:rPr>
          <w:sz w:val="24"/>
        </w:rPr>
        <w:t xml:space="preserve"> </w:t>
      </w:r>
    </w:p>
    <w:p w14:paraId="5C67939C" w14:textId="77777777" w:rsidR="003254FD" w:rsidRPr="002A5BFB" w:rsidRDefault="003254FD" w:rsidP="003254FD">
      <w:pPr>
        <w:pStyle w:val="Heading1"/>
      </w:pPr>
    </w:p>
    <w:p w14:paraId="0C96A03E" w14:textId="77777777" w:rsidR="003254FD" w:rsidRPr="002A5BFB" w:rsidRDefault="003254FD" w:rsidP="003254FD">
      <w:pPr>
        <w:pStyle w:val="Heading1"/>
      </w:pPr>
      <w:r w:rsidRPr="002A5BFB">
        <w:t>QLIK</w:t>
      </w:r>
      <w:r w:rsidRPr="002A5BFB">
        <w:rPr>
          <w:u w:val="none"/>
        </w:rPr>
        <w:t xml:space="preserve"> </w:t>
      </w:r>
      <w:r w:rsidRPr="002A5BFB">
        <w:rPr>
          <w:b w:val="0"/>
          <w:u w:val="none"/>
        </w:rPr>
        <w:t xml:space="preserve"> </w:t>
      </w:r>
    </w:p>
    <w:p w14:paraId="098E1277" w14:textId="77777777" w:rsidR="003254FD" w:rsidRPr="002A5BFB" w:rsidRDefault="003254FD" w:rsidP="003254FD">
      <w:pPr>
        <w:spacing w:after="0"/>
        <w:rPr>
          <w:sz w:val="24"/>
        </w:rPr>
      </w:pPr>
      <w:r w:rsidRPr="002A5BFB">
        <w:rPr>
          <w:sz w:val="24"/>
        </w:rPr>
        <w:t xml:space="preserve"> </w:t>
      </w:r>
    </w:p>
    <w:p w14:paraId="2A670B97" w14:textId="77777777" w:rsidR="003254FD" w:rsidRPr="002A5BFB" w:rsidRDefault="003254FD" w:rsidP="003254FD">
      <w:pPr>
        <w:spacing w:after="0"/>
        <w:rPr>
          <w:sz w:val="24"/>
        </w:rPr>
      </w:pPr>
      <w:r w:rsidRPr="002A5BFB">
        <w:rPr>
          <w:sz w:val="24"/>
        </w:rPr>
        <w:t>Qlik is a product organization established in Lund, Sweden in 1993 and now located in King of Prussia, Pennsylvania, USA whose primary items are QlikView and Qlik Sense, both programming for business knowledge and representation of information.</w:t>
      </w:r>
    </w:p>
    <w:p w14:paraId="4E3467B6" w14:textId="77777777" w:rsidR="003254FD" w:rsidRPr="002A5BFB" w:rsidRDefault="003254FD" w:rsidP="003254FD">
      <w:pPr>
        <w:spacing w:after="0"/>
        <w:rPr>
          <w:sz w:val="24"/>
        </w:rPr>
      </w:pPr>
    </w:p>
    <w:p w14:paraId="4B7B9260" w14:textId="77777777" w:rsidR="003254FD" w:rsidRPr="002A5BFB" w:rsidRDefault="003254FD" w:rsidP="003254FD">
      <w:pPr>
        <w:numPr>
          <w:ilvl w:val="0"/>
          <w:numId w:val="4"/>
        </w:numPr>
        <w:spacing w:after="45" w:line="250" w:lineRule="auto"/>
        <w:ind w:right="614" w:hanging="360"/>
        <w:rPr>
          <w:sz w:val="24"/>
        </w:rPr>
      </w:pPr>
      <w:r w:rsidRPr="002A5BFB">
        <w:rPr>
          <w:color w:val="212121"/>
          <w:sz w:val="24"/>
        </w:rPr>
        <w:t xml:space="preserve">Drag-and-drop visualizations. </w:t>
      </w:r>
    </w:p>
    <w:p w14:paraId="5EAB3DDF" w14:textId="77777777" w:rsidR="003254FD" w:rsidRPr="002A5BFB" w:rsidRDefault="003254FD" w:rsidP="003254FD">
      <w:pPr>
        <w:numPr>
          <w:ilvl w:val="0"/>
          <w:numId w:val="4"/>
        </w:numPr>
        <w:spacing w:after="45" w:line="250" w:lineRule="auto"/>
        <w:ind w:right="614" w:hanging="360"/>
        <w:rPr>
          <w:sz w:val="24"/>
        </w:rPr>
      </w:pPr>
      <w:bookmarkStart w:id="0" w:name="_GoBack"/>
      <w:r w:rsidRPr="002A5BFB">
        <w:rPr>
          <w:color w:val="212121"/>
          <w:sz w:val="24"/>
        </w:rPr>
        <w:t>Fast</w:t>
      </w:r>
      <w:bookmarkEnd w:id="0"/>
      <w:r w:rsidRPr="002A5BFB">
        <w:rPr>
          <w:color w:val="212121"/>
          <w:sz w:val="24"/>
        </w:rPr>
        <w:t xml:space="preserve"> and reliable connections to multiple data sources. </w:t>
      </w:r>
    </w:p>
    <w:p w14:paraId="6A717B69" w14:textId="77777777" w:rsidR="003254FD" w:rsidRPr="002A5BFB" w:rsidRDefault="003254FD" w:rsidP="003254FD">
      <w:pPr>
        <w:numPr>
          <w:ilvl w:val="0"/>
          <w:numId w:val="4"/>
        </w:numPr>
        <w:spacing w:after="45" w:line="250" w:lineRule="auto"/>
        <w:ind w:right="614" w:hanging="360"/>
        <w:rPr>
          <w:sz w:val="24"/>
        </w:rPr>
      </w:pPr>
      <w:r w:rsidRPr="002A5BFB">
        <w:rPr>
          <w:color w:val="212121"/>
          <w:sz w:val="24"/>
        </w:rPr>
        <w:t xml:space="preserve">Smart Search feature. </w:t>
      </w:r>
    </w:p>
    <w:p w14:paraId="1E985E76" w14:textId="77777777" w:rsidR="003254FD" w:rsidRPr="002A5BFB" w:rsidRDefault="003254FD" w:rsidP="003254FD">
      <w:pPr>
        <w:numPr>
          <w:ilvl w:val="0"/>
          <w:numId w:val="4"/>
        </w:numPr>
        <w:spacing w:after="45" w:line="250" w:lineRule="auto"/>
        <w:ind w:right="614" w:hanging="360"/>
        <w:rPr>
          <w:color w:val="000000"/>
          <w:sz w:val="24"/>
        </w:rPr>
      </w:pPr>
      <w:r w:rsidRPr="002A5BFB">
        <w:rPr>
          <w:color w:val="212121"/>
          <w:sz w:val="24"/>
        </w:rPr>
        <w:t>Data storytelling functionality.</w:t>
      </w:r>
    </w:p>
    <w:p w14:paraId="566C9D3F" w14:textId="77777777" w:rsidR="003254FD" w:rsidRPr="002A5BFB" w:rsidRDefault="003254FD" w:rsidP="003254FD">
      <w:pPr>
        <w:numPr>
          <w:ilvl w:val="0"/>
          <w:numId w:val="4"/>
        </w:numPr>
        <w:spacing w:after="45" w:line="250" w:lineRule="auto"/>
        <w:ind w:right="614" w:hanging="360"/>
        <w:rPr>
          <w:sz w:val="24"/>
        </w:rPr>
      </w:pPr>
      <w:r w:rsidRPr="002A5BFB">
        <w:rPr>
          <w:color w:val="212121"/>
          <w:sz w:val="24"/>
        </w:rPr>
        <w:t xml:space="preserve">Access to real-time analytics anytime, anywhere. </w:t>
      </w:r>
    </w:p>
    <w:p w14:paraId="1FD96590" w14:textId="77777777" w:rsidR="003254FD" w:rsidRPr="002A5BFB" w:rsidRDefault="003254FD" w:rsidP="003254FD">
      <w:pPr>
        <w:numPr>
          <w:ilvl w:val="0"/>
          <w:numId w:val="4"/>
        </w:numPr>
        <w:spacing w:after="45" w:line="250" w:lineRule="auto"/>
        <w:ind w:right="614" w:hanging="360"/>
        <w:rPr>
          <w:sz w:val="24"/>
        </w:rPr>
      </w:pPr>
      <w:r w:rsidRPr="002A5BFB">
        <w:rPr>
          <w:color w:val="212121"/>
          <w:sz w:val="24"/>
        </w:rPr>
        <w:t xml:space="preserve">Self-service simplicity. </w:t>
      </w:r>
    </w:p>
    <w:p w14:paraId="7219F976" w14:textId="77777777" w:rsidR="003254FD" w:rsidRPr="002A5BFB" w:rsidRDefault="003254FD" w:rsidP="003254FD">
      <w:pPr>
        <w:numPr>
          <w:ilvl w:val="0"/>
          <w:numId w:val="4"/>
        </w:numPr>
        <w:spacing w:after="21" w:line="250" w:lineRule="auto"/>
        <w:ind w:right="614" w:hanging="360"/>
        <w:rPr>
          <w:color w:val="000000"/>
          <w:sz w:val="24"/>
        </w:rPr>
      </w:pPr>
      <w:r w:rsidRPr="002A5BFB">
        <w:rPr>
          <w:color w:val="212121"/>
          <w:sz w:val="24"/>
        </w:rPr>
        <w:t>Progressive Creation.</w:t>
      </w:r>
    </w:p>
    <w:p w14:paraId="69840DE3" w14:textId="4E780F99" w:rsidR="003254FD" w:rsidRPr="002A5BFB" w:rsidRDefault="003254FD" w:rsidP="003254FD">
      <w:pPr>
        <w:numPr>
          <w:ilvl w:val="0"/>
          <w:numId w:val="4"/>
        </w:numPr>
        <w:spacing w:after="45" w:line="250" w:lineRule="auto"/>
        <w:ind w:right="614" w:hanging="360"/>
        <w:rPr>
          <w:sz w:val="24"/>
        </w:rPr>
      </w:pPr>
      <w:r w:rsidRPr="002A5BFB">
        <w:rPr>
          <w:color w:val="212121"/>
          <w:sz w:val="24"/>
        </w:rPr>
        <w:t xml:space="preserve">Shared Object Library. </w:t>
      </w:r>
    </w:p>
    <w:p w14:paraId="6EFB4210" w14:textId="34D63663" w:rsidR="002A5BFB" w:rsidRPr="002A5BFB" w:rsidRDefault="002A5BFB" w:rsidP="003254FD">
      <w:pPr>
        <w:numPr>
          <w:ilvl w:val="0"/>
          <w:numId w:val="4"/>
        </w:numPr>
        <w:spacing w:after="45" w:line="250" w:lineRule="auto"/>
        <w:ind w:right="614" w:hanging="360"/>
        <w:rPr>
          <w:sz w:val="24"/>
        </w:rPr>
      </w:pPr>
      <w:r>
        <w:rPr>
          <w:rFonts w:ascii="Arial" w:hAnsi="Arial" w:cs="Arial"/>
          <w:color w:val="252525"/>
          <w:shd w:val="clear" w:color="auto" w:fill="FFFFFF"/>
        </w:rPr>
        <w:t>Ability to create a map from different perspectives and with varying geographic features.</w:t>
      </w:r>
    </w:p>
    <w:p w14:paraId="18F1462A" w14:textId="52A8A9FA" w:rsidR="002A5BFB" w:rsidRPr="002A5BFB" w:rsidRDefault="002A5BFB" w:rsidP="003254FD">
      <w:pPr>
        <w:numPr>
          <w:ilvl w:val="0"/>
          <w:numId w:val="4"/>
        </w:numPr>
        <w:spacing w:after="45" w:line="250" w:lineRule="auto"/>
        <w:ind w:right="614" w:hanging="360"/>
        <w:rPr>
          <w:sz w:val="24"/>
        </w:rPr>
      </w:pPr>
      <w:r>
        <w:rPr>
          <w:rFonts w:ascii="Arial" w:hAnsi="Arial" w:cs="Arial"/>
          <w:color w:val="252525"/>
          <w:shd w:val="clear" w:color="auto" w:fill="FFFFFF"/>
        </w:rPr>
        <w:t>Connects to enterprise data governance software, or provides integrated data governance features to avoid misuse of data</w:t>
      </w:r>
    </w:p>
    <w:p w14:paraId="0A15BE92" w14:textId="77777777" w:rsidR="003254FD" w:rsidRPr="002A5BFB" w:rsidRDefault="003254FD" w:rsidP="003254FD">
      <w:pPr>
        <w:spacing w:after="21"/>
        <w:ind w:left="705" w:right="614"/>
        <w:rPr>
          <w:sz w:val="24"/>
        </w:rPr>
      </w:pPr>
      <w:r w:rsidRPr="002A5BFB">
        <w:rPr>
          <w:color w:val="212121"/>
          <w:sz w:val="24"/>
        </w:rPr>
        <w:t xml:space="preserve"> </w:t>
      </w:r>
    </w:p>
    <w:p w14:paraId="7F3C993D" w14:textId="77777777" w:rsidR="003254FD" w:rsidRPr="002A5BFB" w:rsidRDefault="003254FD" w:rsidP="003254FD">
      <w:pPr>
        <w:spacing w:after="39"/>
        <w:rPr>
          <w:sz w:val="24"/>
        </w:rPr>
      </w:pPr>
      <w:r w:rsidRPr="002A5BFB">
        <w:rPr>
          <w:color w:val="212121"/>
          <w:sz w:val="24"/>
        </w:rPr>
        <w:lastRenderedPageBreak/>
        <w:t xml:space="preserve"> </w:t>
      </w:r>
    </w:p>
    <w:p w14:paraId="5311AD15" w14:textId="50785728" w:rsidR="003254FD" w:rsidRPr="002A5BFB" w:rsidRDefault="003254FD" w:rsidP="00A83C87">
      <w:pPr>
        <w:spacing w:after="45"/>
        <w:ind w:left="10" w:right="614"/>
        <w:rPr>
          <w:sz w:val="24"/>
        </w:rPr>
      </w:pPr>
      <w:r w:rsidRPr="002A5BFB">
        <w:rPr>
          <w:color w:val="212121"/>
          <w:sz w:val="24"/>
        </w:rPr>
        <w:t xml:space="preserve">Qlik view is free whereas </w:t>
      </w:r>
      <w:proofErr w:type="spellStart"/>
      <w:r w:rsidRPr="002A5BFB">
        <w:rPr>
          <w:color w:val="212121"/>
          <w:sz w:val="24"/>
        </w:rPr>
        <w:t>QlikSense</w:t>
      </w:r>
      <w:proofErr w:type="spellEnd"/>
      <w:r w:rsidRPr="002A5BFB">
        <w:rPr>
          <w:color w:val="212121"/>
          <w:sz w:val="24"/>
        </w:rPr>
        <w:t xml:space="preserve"> is $1500 per month </w:t>
      </w:r>
    </w:p>
    <w:p w14:paraId="6829D013" w14:textId="77777777" w:rsidR="003254FD" w:rsidRPr="002A5BFB" w:rsidRDefault="003254FD" w:rsidP="003254FD">
      <w:pPr>
        <w:spacing w:after="0"/>
        <w:rPr>
          <w:sz w:val="24"/>
        </w:rPr>
      </w:pPr>
      <w:r w:rsidRPr="002A5BFB">
        <w:rPr>
          <w:sz w:val="24"/>
        </w:rPr>
        <w:t xml:space="preserve"> </w:t>
      </w:r>
    </w:p>
    <w:p w14:paraId="291B0A5B" w14:textId="77777777" w:rsidR="00A55550" w:rsidRDefault="00A55550" w:rsidP="003254FD">
      <w:pPr>
        <w:pStyle w:val="Heading1"/>
      </w:pPr>
    </w:p>
    <w:p w14:paraId="272053C0" w14:textId="605146EE" w:rsidR="003254FD" w:rsidRPr="002A5BFB" w:rsidRDefault="003254FD" w:rsidP="003254FD">
      <w:pPr>
        <w:pStyle w:val="Heading1"/>
      </w:pPr>
      <w:r w:rsidRPr="002A5BFB">
        <w:t>POWER BI</w:t>
      </w:r>
      <w:r w:rsidRPr="002A5BFB">
        <w:rPr>
          <w:u w:val="none"/>
        </w:rPr>
        <w:t xml:space="preserve"> </w:t>
      </w:r>
    </w:p>
    <w:p w14:paraId="1E39C757" w14:textId="77777777" w:rsidR="003254FD" w:rsidRPr="002A5BFB" w:rsidRDefault="003254FD" w:rsidP="003254FD">
      <w:pPr>
        <w:spacing w:after="0"/>
        <w:ind w:left="54"/>
        <w:jc w:val="center"/>
        <w:rPr>
          <w:sz w:val="24"/>
        </w:rPr>
      </w:pPr>
      <w:r w:rsidRPr="002A5BFB">
        <w:rPr>
          <w:rFonts w:ascii="Calibri" w:eastAsia="Calibri" w:hAnsi="Calibri" w:cs="Calibri"/>
          <w:b/>
          <w:sz w:val="24"/>
        </w:rPr>
        <w:t xml:space="preserve"> </w:t>
      </w:r>
    </w:p>
    <w:p w14:paraId="29A11F3C" w14:textId="77777777" w:rsidR="003254FD" w:rsidRPr="002A5BFB" w:rsidRDefault="003254FD" w:rsidP="003254FD">
      <w:pPr>
        <w:ind w:left="10"/>
        <w:rPr>
          <w:sz w:val="24"/>
        </w:rPr>
      </w:pPr>
      <w:r w:rsidRPr="002A5BFB">
        <w:rPr>
          <w:sz w:val="24"/>
        </w:rPr>
        <w:t xml:space="preserve">Power BI is a business intelligence software used for aggregating, analysing, visualizing and sharing data. Data analysts and business intelligence professionals use Power BI to generate data models. It is a product of Microsoft.  </w:t>
      </w:r>
    </w:p>
    <w:p w14:paraId="25381757" w14:textId="77777777" w:rsidR="003254FD" w:rsidRPr="002A5BFB" w:rsidRDefault="003254FD" w:rsidP="003254FD">
      <w:pPr>
        <w:spacing w:after="0"/>
        <w:rPr>
          <w:sz w:val="24"/>
        </w:rPr>
      </w:pPr>
      <w:r w:rsidRPr="002A5BFB">
        <w:rPr>
          <w:sz w:val="24"/>
        </w:rPr>
        <w:t xml:space="preserve"> </w:t>
      </w:r>
    </w:p>
    <w:p w14:paraId="73E43693" w14:textId="77777777" w:rsidR="003254FD" w:rsidRPr="002A5BFB" w:rsidRDefault="003254FD" w:rsidP="003254FD">
      <w:pPr>
        <w:ind w:left="10"/>
        <w:rPr>
          <w:sz w:val="24"/>
        </w:rPr>
      </w:pPr>
      <w:r w:rsidRPr="002A5BFB">
        <w:rPr>
          <w:sz w:val="24"/>
        </w:rPr>
        <w:t xml:space="preserve">Following are the features of Power BI </w:t>
      </w:r>
    </w:p>
    <w:p w14:paraId="150E9AAB" w14:textId="77777777" w:rsidR="003254FD" w:rsidRPr="002A5BFB" w:rsidRDefault="003254FD" w:rsidP="003254FD">
      <w:pPr>
        <w:spacing w:after="3"/>
        <w:rPr>
          <w:sz w:val="24"/>
        </w:rPr>
      </w:pPr>
      <w:r w:rsidRPr="002A5BFB">
        <w:rPr>
          <w:sz w:val="24"/>
        </w:rPr>
        <w:t xml:space="preserve"> </w:t>
      </w:r>
    </w:p>
    <w:p w14:paraId="6C504FEF" w14:textId="77777777" w:rsidR="003254FD" w:rsidRPr="002A5BFB" w:rsidRDefault="003254FD" w:rsidP="003254FD">
      <w:pPr>
        <w:ind w:left="730"/>
        <w:rPr>
          <w:sz w:val="24"/>
        </w:rPr>
      </w:pPr>
      <w:r w:rsidRPr="002A5BFB">
        <w:rPr>
          <w:sz w:val="24"/>
        </w:rPr>
        <w:t>• The Power BI includes a built-in tool for accessing data from various external sources.</w:t>
      </w:r>
    </w:p>
    <w:p w14:paraId="60177E68" w14:textId="77777777" w:rsidR="003254FD" w:rsidRPr="002A5BFB" w:rsidRDefault="003254FD" w:rsidP="003254FD">
      <w:pPr>
        <w:ind w:left="730"/>
        <w:rPr>
          <w:sz w:val="24"/>
        </w:rPr>
      </w:pPr>
      <w:r w:rsidRPr="002A5BFB">
        <w:rPr>
          <w:sz w:val="24"/>
        </w:rPr>
        <w:t>• Multi-platform Works</w:t>
      </w:r>
    </w:p>
    <w:p w14:paraId="00593BEB" w14:textId="77777777" w:rsidR="003254FD" w:rsidRPr="002A5BFB" w:rsidRDefault="003254FD" w:rsidP="003254FD">
      <w:pPr>
        <w:ind w:left="730"/>
        <w:rPr>
          <w:sz w:val="24"/>
        </w:rPr>
      </w:pPr>
      <w:r w:rsidRPr="002A5BFB">
        <w:rPr>
          <w:sz w:val="24"/>
        </w:rPr>
        <w:t>• Allows users to communicate verbally with the app, using Cortana</w:t>
      </w:r>
    </w:p>
    <w:p w14:paraId="7A5C5B91" w14:textId="77777777" w:rsidR="003254FD" w:rsidRPr="002A5BFB" w:rsidRDefault="003254FD" w:rsidP="003254FD">
      <w:pPr>
        <w:ind w:left="730"/>
        <w:rPr>
          <w:sz w:val="24"/>
        </w:rPr>
      </w:pPr>
      <w:r w:rsidRPr="002A5BFB">
        <w:rPr>
          <w:sz w:val="24"/>
        </w:rPr>
        <w:t xml:space="preserve">• Allows users to integrate </w:t>
      </w:r>
      <w:proofErr w:type="spellStart"/>
      <w:r w:rsidRPr="002A5BFB">
        <w:rPr>
          <w:sz w:val="24"/>
        </w:rPr>
        <w:t>PowerBI</w:t>
      </w:r>
      <w:proofErr w:type="spellEnd"/>
      <w:r w:rsidRPr="002A5BFB">
        <w:rPr>
          <w:sz w:val="24"/>
        </w:rPr>
        <w:t xml:space="preserve"> code and APIs from other software.</w:t>
      </w:r>
    </w:p>
    <w:p w14:paraId="4431C888" w14:textId="77777777" w:rsidR="003254FD" w:rsidRPr="002A5BFB" w:rsidRDefault="003254FD" w:rsidP="003254FD">
      <w:pPr>
        <w:ind w:left="730"/>
        <w:rPr>
          <w:sz w:val="24"/>
        </w:rPr>
      </w:pPr>
      <w:r w:rsidRPr="002A5BFB">
        <w:rPr>
          <w:sz w:val="24"/>
        </w:rPr>
        <w:t>• Models and visualizations may change in appearance and external tools may be imported  </w:t>
      </w:r>
    </w:p>
    <w:p w14:paraId="44E6DF33" w14:textId="77777777" w:rsidR="003254FD" w:rsidRPr="002A5BFB" w:rsidRDefault="003254FD" w:rsidP="003254FD">
      <w:pPr>
        <w:ind w:left="730"/>
        <w:rPr>
          <w:sz w:val="24"/>
        </w:rPr>
      </w:pPr>
      <w:r w:rsidRPr="002A5BFB">
        <w:rPr>
          <w:sz w:val="24"/>
        </w:rPr>
        <w:t>• Consists of modelling view which allows the user to break data models and display data models according to the user’s choice</w:t>
      </w:r>
    </w:p>
    <w:p w14:paraId="680D808A" w14:textId="77777777" w:rsidR="003254FD" w:rsidRPr="002A5BFB" w:rsidRDefault="003254FD" w:rsidP="003254FD">
      <w:pPr>
        <w:ind w:left="730"/>
        <w:rPr>
          <w:sz w:val="24"/>
        </w:rPr>
      </w:pPr>
    </w:p>
    <w:p w14:paraId="6909263E" w14:textId="77777777" w:rsidR="003254FD" w:rsidRPr="002A5BFB" w:rsidRDefault="003254FD" w:rsidP="003254FD">
      <w:pPr>
        <w:spacing w:after="0"/>
        <w:ind w:left="720"/>
        <w:rPr>
          <w:sz w:val="24"/>
        </w:rPr>
      </w:pPr>
      <w:r w:rsidRPr="002A5BFB">
        <w:rPr>
          <w:sz w:val="24"/>
        </w:rPr>
        <w:t>Power BI helps connect, transform and clean data and we can generate data models, charts, and graphs to provide visuals of the data. Most of the data inside the company can be exchanged with users. This data it is used to find insights. Power BI provides managers with executive dashboards to provide them more information about divisions. The interface is simple to use and is the easy to drag and drop to create charts.</w:t>
      </w:r>
    </w:p>
    <w:p w14:paraId="1F0CF8E2" w14:textId="77777777" w:rsidR="003254FD" w:rsidRPr="002A5BFB" w:rsidRDefault="003254FD" w:rsidP="003254FD">
      <w:pPr>
        <w:spacing w:after="0"/>
        <w:ind w:left="720"/>
        <w:rPr>
          <w:sz w:val="24"/>
        </w:rPr>
      </w:pPr>
      <w:r w:rsidRPr="002A5BFB">
        <w:rPr>
          <w:sz w:val="24"/>
        </w:rPr>
        <w:t xml:space="preserve"> </w:t>
      </w:r>
    </w:p>
    <w:p w14:paraId="4C5CE10F" w14:textId="7579D52E" w:rsidR="003254FD" w:rsidRPr="002A5BFB" w:rsidRDefault="003254FD" w:rsidP="00DA6E90">
      <w:pPr>
        <w:spacing w:after="168" w:line="250" w:lineRule="auto"/>
        <w:ind w:left="730" w:hanging="10"/>
        <w:jc w:val="both"/>
        <w:rPr>
          <w:sz w:val="24"/>
        </w:rPr>
      </w:pPr>
      <w:r w:rsidRPr="002A5BFB">
        <w:rPr>
          <w:sz w:val="24"/>
        </w:rPr>
        <w:t xml:space="preserve">Power BI has 3 levels of users: Power BI Desktop, Power BI Pro and Power BI Premium. The desktop version is free and the Pro version costs $9.99 per user each month. </w:t>
      </w:r>
    </w:p>
    <w:p w14:paraId="2232C8BA" w14:textId="77777777" w:rsidR="003254FD" w:rsidRPr="002A5BFB" w:rsidRDefault="003254FD" w:rsidP="003254FD">
      <w:pPr>
        <w:spacing w:after="0"/>
        <w:rPr>
          <w:sz w:val="24"/>
        </w:rPr>
      </w:pPr>
      <w:r w:rsidRPr="002A5BFB">
        <w:rPr>
          <w:sz w:val="24"/>
        </w:rPr>
        <w:t xml:space="preserve"> </w:t>
      </w:r>
    </w:p>
    <w:p w14:paraId="114B5DF7" w14:textId="77777777" w:rsidR="003254FD" w:rsidRPr="002A5BFB" w:rsidRDefault="003254FD" w:rsidP="003254FD">
      <w:pPr>
        <w:spacing w:after="0"/>
        <w:ind w:left="-5"/>
        <w:rPr>
          <w:sz w:val="24"/>
        </w:rPr>
      </w:pPr>
      <w:r w:rsidRPr="002A5BFB">
        <w:rPr>
          <w:rFonts w:ascii="Calibri" w:eastAsia="Calibri" w:hAnsi="Calibri" w:cs="Calibri"/>
          <w:b/>
          <w:sz w:val="24"/>
          <w:u w:val="single" w:color="000000"/>
        </w:rPr>
        <w:t>BI TOOL SELECTED</w:t>
      </w:r>
      <w:r w:rsidRPr="002A5BFB">
        <w:rPr>
          <w:rFonts w:ascii="Calibri" w:eastAsia="Calibri" w:hAnsi="Calibri" w:cs="Calibri"/>
          <w:b/>
          <w:sz w:val="24"/>
        </w:rPr>
        <w:t xml:space="preserve"> </w:t>
      </w:r>
    </w:p>
    <w:p w14:paraId="136090C5" w14:textId="77777777" w:rsidR="003254FD" w:rsidRPr="002A5BFB" w:rsidRDefault="003254FD" w:rsidP="003254FD">
      <w:pPr>
        <w:spacing w:after="0"/>
        <w:rPr>
          <w:sz w:val="24"/>
        </w:rPr>
      </w:pPr>
      <w:r w:rsidRPr="002A5BFB">
        <w:rPr>
          <w:rFonts w:ascii="Calibri" w:eastAsia="Calibri" w:hAnsi="Calibri" w:cs="Calibri"/>
          <w:b/>
          <w:sz w:val="24"/>
        </w:rPr>
        <w:t xml:space="preserve"> </w:t>
      </w:r>
    </w:p>
    <w:p w14:paraId="7A9E8657" w14:textId="77777777" w:rsidR="003254FD" w:rsidRPr="00DA6E90" w:rsidRDefault="003254FD" w:rsidP="003254FD">
      <w:pPr>
        <w:spacing w:after="0"/>
        <w:rPr>
          <w:sz w:val="24"/>
        </w:rPr>
      </w:pPr>
      <w:r w:rsidRPr="00DA6E90">
        <w:rPr>
          <w:rFonts w:ascii="Calibri" w:eastAsia="Calibri" w:hAnsi="Calibri" w:cs="Calibri"/>
          <w:b/>
          <w:sz w:val="24"/>
        </w:rPr>
        <w:t xml:space="preserve">POWER BI </w:t>
      </w:r>
    </w:p>
    <w:p w14:paraId="2E94C153" w14:textId="77777777" w:rsidR="003254FD" w:rsidRPr="002A5BFB" w:rsidRDefault="003254FD" w:rsidP="003254FD">
      <w:pPr>
        <w:spacing w:after="0"/>
        <w:rPr>
          <w:sz w:val="24"/>
        </w:rPr>
      </w:pPr>
      <w:r w:rsidRPr="002A5BFB">
        <w:rPr>
          <w:sz w:val="24"/>
        </w:rPr>
        <w:t xml:space="preserve"> </w:t>
      </w:r>
    </w:p>
    <w:p w14:paraId="1EC056F2" w14:textId="77777777" w:rsidR="006616C7" w:rsidRDefault="006616C7" w:rsidP="003254FD">
      <w:pPr>
        <w:spacing w:after="0" w:line="241" w:lineRule="auto"/>
        <w:ind w:left="-5"/>
        <w:rPr>
          <w:sz w:val="24"/>
        </w:rPr>
      </w:pPr>
    </w:p>
    <w:p w14:paraId="1374FC70" w14:textId="77777777" w:rsidR="006616C7" w:rsidRDefault="006616C7" w:rsidP="003254FD">
      <w:pPr>
        <w:spacing w:after="0" w:line="241" w:lineRule="auto"/>
        <w:ind w:left="-5"/>
        <w:rPr>
          <w:sz w:val="24"/>
        </w:rPr>
      </w:pPr>
    </w:p>
    <w:p w14:paraId="7E02E5D5" w14:textId="77777777" w:rsidR="006616C7" w:rsidRDefault="006616C7" w:rsidP="003254FD">
      <w:pPr>
        <w:spacing w:after="0" w:line="241" w:lineRule="auto"/>
        <w:ind w:left="-5"/>
        <w:rPr>
          <w:sz w:val="24"/>
        </w:rPr>
      </w:pPr>
    </w:p>
    <w:p w14:paraId="5C7DFD07" w14:textId="0A0507A4" w:rsidR="004A39D2" w:rsidRPr="002A5BFB" w:rsidRDefault="003254FD" w:rsidP="003254FD">
      <w:pPr>
        <w:spacing w:after="0" w:line="241" w:lineRule="auto"/>
        <w:ind w:left="-5"/>
        <w:rPr>
          <w:sz w:val="24"/>
        </w:rPr>
      </w:pPr>
      <w:r w:rsidRPr="002A5BFB">
        <w:rPr>
          <w:sz w:val="24"/>
        </w:rPr>
        <w:lastRenderedPageBreak/>
        <w:t>Reason</w:t>
      </w:r>
      <w:r w:rsidR="004A39D2" w:rsidRPr="002A5BFB">
        <w:rPr>
          <w:sz w:val="24"/>
        </w:rPr>
        <w:t>s for choosing Power BI</w:t>
      </w:r>
      <w:r w:rsidRPr="002A5BFB">
        <w:rPr>
          <w:sz w:val="24"/>
        </w:rPr>
        <w:t xml:space="preserve"> </w:t>
      </w:r>
    </w:p>
    <w:p w14:paraId="645FBB84" w14:textId="77777777" w:rsidR="004A39D2" w:rsidRPr="002A5BFB" w:rsidRDefault="004A39D2" w:rsidP="003254FD">
      <w:pPr>
        <w:spacing w:after="0" w:line="241" w:lineRule="auto"/>
        <w:ind w:left="-5"/>
        <w:rPr>
          <w:sz w:val="24"/>
        </w:rPr>
      </w:pPr>
    </w:p>
    <w:p w14:paraId="1BC96199" w14:textId="6860CB2F" w:rsidR="003254FD" w:rsidRPr="002A5BFB" w:rsidRDefault="003254FD" w:rsidP="004A39D2">
      <w:pPr>
        <w:pStyle w:val="ListParagraph"/>
        <w:numPr>
          <w:ilvl w:val="0"/>
          <w:numId w:val="6"/>
        </w:numPr>
        <w:spacing w:after="0" w:line="241" w:lineRule="auto"/>
      </w:pPr>
      <w:r w:rsidRPr="002A5BFB">
        <w:t xml:space="preserve">Ability to associate with practically any sort of information source, either a physical one or a cloud-based one. Integration with other Microsoft items. Built-in Visual Library is gigantic and offers an extraordinary GUI Last however not the least, it is Microsoft Product which makes it dependable. </w:t>
      </w:r>
    </w:p>
    <w:p w14:paraId="418D4F04" w14:textId="259328C0" w:rsidR="004A39D2" w:rsidRPr="002A5BFB" w:rsidRDefault="004A39D2" w:rsidP="004A39D2">
      <w:pPr>
        <w:spacing w:after="0"/>
        <w:ind w:firstLine="45"/>
        <w:rPr>
          <w:sz w:val="24"/>
        </w:rPr>
      </w:pPr>
    </w:p>
    <w:p w14:paraId="59692AA8" w14:textId="328C0AF6" w:rsidR="004A39D2" w:rsidRPr="002A5BFB" w:rsidRDefault="004A39D2" w:rsidP="004A39D2">
      <w:pPr>
        <w:pStyle w:val="ListParagraph"/>
        <w:numPr>
          <w:ilvl w:val="0"/>
          <w:numId w:val="6"/>
        </w:numPr>
        <w:spacing w:after="0"/>
      </w:pPr>
      <w:r w:rsidRPr="002A5BFB">
        <w:t>If you're a salesperson on the road meeting with customers, or you're a vacationing CEO and want to get a quick update on sales, Power BI brings the updates to your smartphone or laptop.</w:t>
      </w:r>
    </w:p>
    <w:p w14:paraId="3296602D" w14:textId="77777777" w:rsidR="004A39D2" w:rsidRPr="002A5BFB" w:rsidRDefault="004A39D2" w:rsidP="004A39D2">
      <w:pPr>
        <w:spacing w:after="0"/>
        <w:rPr>
          <w:sz w:val="24"/>
        </w:rPr>
      </w:pPr>
    </w:p>
    <w:p w14:paraId="17B1F942" w14:textId="377C830B" w:rsidR="003254FD" w:rsidRPr="002A5BFB" w:rsidRDefault="004A39D2" w:rsidP="004A39D2">
      <w:pPr>
        <w:pStyle w:val="ListParagraph"/>
        <w:numPr>
          <w:ilvl w:val="0"/>
          <w:numId w:val="6"/>
        </w:numPr>
        <w:spacing w:after="0"/>
      </w:pPr>
      <w:r w:rsidRPr="002A5BFB">
        <w:t xml:space="preserve">Native apps are designed for iOS (iPhone and iPad), </w:t>
      </w:r>
      <w:r w:rsidR="00A55550" w:rsidRPr="002A5BFB">
        <w:t>Android,</w:t>
      </w:r>
      <w:r w:rsidRPr="002A5BFB">
        <w:t xml:space="preserve"> and Windows devices and are available. Wherever you have internet access, you'll be able to instantly view your reports.</w:t>
      </w:r>
    </w:p>
    <w:p w14:paraId="01C4D0B2" w14:textId="77777777" w:rsidR="004A39D2" w:rsidRPr="002A5BFB" w:rsidRDefault="004A39D2" w:rsidP="004A39D2">
      <w:pPr>
        <w:pStyle w:val="ListParagraph"/>
      </w:pPr>
    </w:p>
    <w:p w14:paraId="3BFA05FF" w14:textId="40049FE0" w:rsidR="004A39D2" w:rsidRPr="00970AD9" w:rsidRDefault="004A39D2" w:rsidP="004A39D2">
      <w:pPr>
        <w:pStyle w:val="ListParagraph"/>
        <w:numPr>
          <w:ilvl w:val="0"/>
          <w:numId w:val="6"/>
        </w:numPr>
        <w:spacing w:after="0"/>
        <w:rPr>
          <w:color w:val="auto"/>
        </w:rPr>
      </w:pPr>
      <w:r w:rsidRPr="00970AD9">
        <w:rPr>
          <w:color w:val="auto"/>
          <w:shd w:val="clear" w:color="auto" w:fill="FFFFFF"/>
        </w:rPr>
        <w:t>W</w:t>
      </w:r>
      <w:r w:rsidRPr="00970AD9">
        <w:rPr>
          <w:color w:val="auto"/>
          <w:shd w:val="clear" w:color="auto" w:fill="FFFFFF"/>
        </w:rPr>
        <w:t>ith the Power BI Pro version, you can schedule your data refresh to be daily or even hourly.</w:t>
      </w:r>
    </w:p>
    <w:p w14:paraId="2A59A25D" w14:textId="77777777" w:rsidR="004A39D2" w:rsidRPr="00970AD9" w:rsidRDefault="004A39D2" w:rsidP="004A39D2">
      <w:pPr>
        <w:pStyle w:val="ListParagraph"/>
        <w:rPr>
          <w:color w:val="auto"/>
        </w:rPr>
      </w:pPr>
    </w:p>
    <w:p w14:paraId="0C761D95" w14:textId="41CE7B20" w:rsidR="004A39D2" w:rsidRPr="00970AD9" w:rsidRDefault="004A39D2" w:rsidP="004A39D2">
      <w:pPr>
        <w:pStyle w:val="ListParagraph"/>
        <w:numPr>
          <w:ilvl w:val="0"/>
          <w:numId w:val="6"/>
        </w:numPr>
        <w:spacing w:after="0"/>
        <w:rPr>
          <w:color w:val="auto"/>
        </w:rPr>
      </w:pPr>
      <w:r w:rsidRPr="00970AD9">
        <w:rPr>
          <w:color w:val="auto"/>
          <w:shd w:val="clear" w:color="auto" w:fill="FFFFFF"/>
        </w:rPr>
        <w:t>Rather than learning complicated query language, you can type simple sentences to get a quick analysis.</w:t>
      </w:r>
    </w:p>
    <w:p w14:paraId="2ACE775C" w14:textId="628ACA1D" w:rsidR="004A39D2" w:rsidRPr="00970AD9" w:rsidRDefault="004A39D2" w:rsidP="004A39D2">
      <w:pPr>
        <w:spacing w:after="0"/>
        <w:rPr>
          <w:rFonts w:ascii="Calibri" w:hAnsi="Calibri" w:cs="Calibri"/>
          <w:sz w:val="24"/>
        </w:rPr>
      </w:pPr>
    </w:p>
    <w:tbl>
      <w:tblPr>
        <w:tblStyle w:val="TableGrid"/>
        <w:tblW w:w="0" w:type="auto"/>
        <w:tblLook w:val="04A0" w:firstRow="1" w:lastRow="0" w:firstColumn="1" w:lastColumn="0" w:noHBand="0" w:noVBand="1"/>
      </w:tblPr>
      <w:tblGrid>
        <w:gridCol w:w="4508"/>
        <w:gridCol w:w="4508"/>
      </w:tblGrid>
      <w:tr w:rsidR="002A5BFB" w14:paraId="384A952F" w14:textId="77777777" w:rsidTr="002A5BFB">
        <w:tc>
          <w:tcPr>
            <w:tcW w:w="4508" w:type="dxa"/>
          </w:tcPr>
          <w:p w14:paraId="69B1A66A" w14:textId="295404A3" w:rsidR="002A5BFB" w:rsidRDefault="002A5BFB" w:rsidP="004A39D2">
            <w:pPr>
              <w:rPr>
                <w:sz w:val="24"/>
              </w:rPr>
            </w:pPr>
            <w:r>
              <w:rPr>
                <w:sz w:val="24"/>
              </w:rPr>
              <w:t>Requirements</w:t>
            </w:r>
            <w:r w:rsidR="00A55550">
              <w:rPr>
                <w:sz w:val="24"/>
              </w:rPr>
              <w:t xml:space="preserve"> of Hot wheels</w:t>
            </w:r>
          </w:p>
        </w:tc>
        <w:tc>
          <w:tcPr>
            <w:tcW w:w="4508" w:type="dxa"/>
          </w:tcPr>
          <w:p w14:paraId="5F4A1669" w14:textId="22F57C92" w:rsidR="002A5BFB" w:rsidRDefault="002A5BFB" w:rsidP="004A39D2">
            <w:pPr>
              <w:rPr>
                <w:sz w:val="24"/>
              </w:rPr>
            </w:pPr>
            <w:r>
              <w:rPr>
                <w:sz w:val="24"/>
              </w:rPr>
              <w:t>Power B</w:t>
            </w:r>
            <w:r w:rsidR="00A55550">
              <w:rPr>
                <w:sz w:val="24"/>
              </w:rPr>
              <w:t>I</w:t>
            </w:r>
          </w:p>
        </w:tc>
      </w:tr>
      <w:tr w:rsidR="002A5BFB" w14:paraId="30B802C4" w14:textId="77777777" w:rsidTr="002A5BFB">
        <w:tc>
          <w:tcPr>
            <w:tcW w:w="4508" w:type="dxa"/>
          </w:tcPr>
          <w:p w14:paraId="2049FA27" w14:textId="1AC600D3" w:rsidR="002A5BFB" w:rsidRDefault="002A5BFB" w:rsidP="004A39D2">
            <w:pPr>
              <w:rPr>
                <w:sz w:val="24"/>
              </w:rPr>
            </w:pPr>
            <w:r>
              <w:rPr>
                <w:sz w:val="24"/>
              </w:rPr>
              <w:t xml:space="preserve">Create sales reports and dashboards </w:t>
            </w:r>
            <w:r w:rsidR="00A55550">
              <w:rPr>
                <w:sz w:val="24"/>
              </w:rPr>
              <w:t xml:space="preserve">so that every employee can view it directly on their mobiles or tablets </w:t>
            </w:r>
          </w:p>
        </w:tc>
        <w:tc>
          <w:tcPr>
            <w:tcW w:w="4508" w:type="dxa"/>
          </w:tcPr>
          <w:p w14:paraId="510E67FC" w14:textId="246E8EE9" w:rsidR="002A5BFB" w:rsidRDefault="00A55550" w:rsidP="004A39D2">
            <w:pPr>
              <w:rPr>
                <w:sz w:val="24"/>
              </w:rPr>
            </w:pPr>
            <w:r>
              <w:rPr>
                <w:sz w:val="24"/>
              </w:rPr>
              <w:t>Power BI allows you to create interactive dashboards and view them on mobile phones or tablets.</w:t>
            </w:r>
          </w:p>
        </w:tc>
      </w:tr>
      <w:tr w:rsidR="002A5BFB" w14:paraId="26903E54" w14:textId="77777777" w:rsidTr="002A5BFB">
        <w:tc>
          <w:tcPr>
            <w:tcW w:w="4508" w:type="dxa"/>
          </w:tcPr>
          <w:p w14:paraId="1E4EF957" w14:textId="4352F36C" w:rsidR="002A5BFB" w:rsidRDefault="00A55550" w:rsidP="004A39D2">
            <w:pPr>
              <w:rPr>
                <w:sz w:val="24"/>
              </w:rPr>
            </w:pPr>
            <w:r>
              <w:rPr>
                <w:sz w:val="24"/>
              </w:rPr>
              <w:t xml:space="preserve">Can easily be implemented in the existing computers and devices (mostly Microsoft PCs) </w:t>
            </w:r>
          </w:p>
        </w:tc>
        <w:tc>
          <w:tcPr>
            <w:tcW w:w="4508" w:type="dxa"/>
          </w:tcPr>
          <w:p w14:paraId="56C033CE" w14:textId="470475F0" w:rsidR="002A5BFB" w:rsidRDefault="00A55550" w:rsidP="004A39D2">
            <w:pPr>
              <w:rPr>
                <w:sz w:val="24"/>
              </w:rPr>
            </w:pPr>
            <w:r>
              <w:rPr>
                <w:sz w:val="24"/>
              </w:rPr>
              <w:t xml:space="preserve">Power BI is a Microsoft product and can be easily integrated into the existing devices without replacing or updating them. </w:t>
            </w:r>
          </w:p>
        </w:tc>
      </w:tr>
      <w:tr w:rsidR="002A5BFB" w14:paraId="24F6FE55" w14:textId="77777777" w:rsidTr="002A5BFB">
        <w:tc>
          <w:tcPr>
            <w:tcW w:w="4508" w:type="dxa"/>
          </w:tcPr>
          <w:p w14:paraId="06B3E3DA" w14:textId="6545A749" w:rsidR="002A5BFB" w:rsidRDefault="00A55550" w:rsidP="004A39D2">
            <w:pPr>
              <w:rPr>
                <w:sz w:val="24"/>
              </w:rPr>
            </w:pPr>
            <w:r>
              <w:rPr>
                <w:sz w:val="24"/>
              </w:rPr>
              <w:t>Can be easily used by non-IT staff and management without much training.</w:t>
            </w:r>
          </w:p>
        </w:tc>
        <w:tc>
          <w:tcPr>
            <w:tcW w:w="4508" w:type="dxa"/>
          </w:tcPr>
          <w:p w14:paraId="3E38D2AD" w14:textId="09F88D96" w:rsidR="002A5BFB" w:rsidRDefault="00A55550" w:rsidP="004A39D2">
            <w:pPr>
              <w:rPr>
                <w:sz w:val="24"/>
              </w:rPr>
            </w:pPr>
            <w:r>
              <w:rPr>
                <w:sz w:val="24"/>
              </w:rPr>
              <w:t>Power BI has the easiest UI and dashboards are very easy to interact and play with.</w:t>
            </w:r>
          </w:p>
        </w:tc>
      </w:tr>
    </w:tbl>
    <w:p w14:paraId="2DF69E69" w14:textId="77777777" w:rsidR="004A39D2" w:rsidRPr="002A5BFB" w:rsidRDefault="004A39D2" w:rsidP="00DA6E90">
      <w:pPr>
        <w:spacing w:after="0"/>
        <w:rPr>
          <w:sz w:val="24"/>
          <w:u w:val="single" w:color="000000"/>
        </w:rPr>
      </w:pPr>
    </w:p>
    <w:p w14:paraId="29B50380" w14:textId="0B253889" w:rsidR="003254FD" w:rsidRPr="002A5BFB" w:rsidRDefault="003254FD" w:rsidP="003254FD">
      <w:pPr>
        <w:spacing w:after="0"/>
        <w:ind w:left="-5"/>
        <w:rPr>
          <w:sz w:val="24"/>
        </w:rPr>
      </w:pPr>
      <w:r w:rsidRPr="002A5BFB">
        <w:rPr>
          <w:sz w:val="24"/>
          <w:u w:val="single" w:color="000000"/>
        </w:rPr>
        <w:t>References</w:t>
      </w:r>
      <w:r w:rsidRPr="002A5BFB">
        <w:rPr>
          <w:sz w:val="24"/>
        </w:rPr>
        <w:t xml:space="preserve"> </w:t>
      </w:r>
    </w:p>
    <w:p w14:paraId="205404E4" w14:textId="77777777" w:rsidR="003254FD" w:rsidRPr="002A5BFB" w:rsidRDefault="003254FD" w:rsidP="003254FD">
      <w:pPr>
        <w:spacing w:after="0"/>
        <w:ind w:left="3"/>
        <w:rPr>
          <w:sz w:val="24"/>
        </w:rPr>
      </w:pPr>
      <w:r w:rsidRPr="002A5BFB">
        <w:rPr>
          <w:rFonts w:ascii="Arial" w:eastAsia="Arial" w:hAnsi="Arial" w:cs="Arial"/>
          <w:color w:val="777777"/>
          <w:sz w:val="24"/>
        </w:rPr>
        <w:t xml:space="preserve"> </w:t>
      </w:r>
    </w:p>
    <w:p w14:paraId="66187327" w14:textId="61D98D59" w:rsidR="00DA6E90" w:rsidRPr="00DA6E90" w:rsidRDefault="003254FD" w:rsidP="00DA6E90">
      <w:pPr>
        <w:numPr>
          <w:ilvl w:val="0"/>
          <w:numId w:val="5"/>
        </w:numPr>
        <w:spacing w:after="75" w:line="248" w:lineRule="auto"/>
        <w:ind w:right="2643" w:hanging="360"/>
        <w:rPr>
          <w:sz w:val="24"/>
        </w:rPr>
      </w:pPr>
      <w:proofErr w:type="spellStart"/>
      <w:r w:rsidRPr="002A5BFB">
        <w:rPr>
          <w:rFonts w:ascii="Arial" w:eastAsia="Arial" w:hAnsi="Arial" w:cs="Arial"/>
          <w:color w:val="212121"/>
          <w:sz w:val="24"/>
        </w:rPr>
        <w:t>Chaves</w:t>
      </w:r>
      <w:proofErr w:type="spellEnd"/>
      <w:r w:rsidRPr="002A5BFB">
        <w:rPr>
          <w:rFonts w:ascii="Arial" w:eastAsia="Arial" w:hAnsi="Arial" w:cs="Arial"/>
          <w:color w:val="212121"/>
          <w:sz w:val="24"/>
        </w:rPr>
        <w:t>-Sanz, Alex, and Ihsan Al-</w:t>
      </w:r>
      <w:proofErr w:type="spellStart"/>
      <w:r w:rsidRPr="002A5BFB">
        <w:rPr>
          <w:rFonts w:ascii="Arial" w:eastAsia="Arial" w:hAnsi="Arial" w:cs="Arial"/>
          <w:color w:val="212121"/>
          <w:sz w:val="24"/>
        </w:rPr>
        <w:t>Awamy</w:t>
      </w:r>
      <w:proofErr w:type="spellEnd"/>
      <w:r w:rsidRPr="002A5BFB">
        <w:rPr>
          <w:rFonts w:ascii="Arial" w:eastAsia="Arial" w:hAnsi="Arial" w:cs="Arial"/>
          <w:color w:val="212121"/>
          <w:sz w:val="24"/>
        </w:rPr>
        <w:t>. "BI Solutions Strategy: Business Suite or Best-of-</w:t>
      </w:r>
      <w:proofErr w:type="gramStart"/>
      <w:r w:rsidRPr="002A5BFB">
        <w:rPr>
          <w:rFonts w:ascii="Arial" w:eastAsia="Arial" w:hAnsi="Arial" w:cs="Arial"/>
          <w:color w:val="212121"/>
          <w:sz w:val="24"/>
        </w:rPr>
        <w:t>Breed?.</w:t>
      </w:r>
      <w:proofErr w:type="gramEnd"/>
      <w:r w:rsidRPr="002A5BFB">
        <w:rPr>
          <w:rFonts w:ascii="Arial" w:eastAsia="Arial" w:hAnsi="Arial" w:cs="Arial"/>
          <w:color w:val="212121"/>
          <w:sz w:val="24"/>
        </w:rPr>
        <w:t xml:space="preserve">" </w:t>
      </w:r>
      <w:r w:rsidRPr="002A5BFB">
        <w:rPr>
          <w:rFonts w:ascii="Arial" w:eastAsia="Arial" w:hAnsi="Arial" w:cs="Arial"/>
          <w:i/>
          <w:color w:val="212121"/>
          <w:sz w:val="24"/>
        </w:rPr>
        <w:t>Business Intelligence Journal</w:t>
      </w:r>
      <w:r w:rsidRPr="002A5BFB">
        <w:rPr>
          <w:rFonts w:ascii="Arial" w:eastAsia="Arial" w:hAnsi="Arial" w:cs="Arial"/>
          <w:color w:val="212121"/>
          <w:sz w:val="24"/>
        </w:rPr>
        <w:t xml:space="preserve"> 13.2 (2008): 15. </w:t>
      </w:r>
    </w:p>
    <w:p w14:paraId="53068479" w14:textId="77777777" w:rsidR="00DA6E90" w:rsidRPr="002A5BFB" w:rsidRDefault="00DA6E90" w:rsidP="00DA6E90">
      <w:pPr>
        <w:numPr>
          <w:ilvl w:val="0"/>
          <w:numId w:val="5"/>
        </w:numPr>
        <w:spacing w:after="118" w:line="248" w:lineRule="auto"/>
        <w:ind w:right="2643" w:hanging="360"/>
        <w:rPr>
          <w:sz w:val="24"/>
        </w:rPr>
      </w:pPr>
      <w:proofErr w:type="spellStart"/>
      <w:r w:rsidRPr="002A5BFB">
        <w:rPr>
          <w:rFonts w:ascii="Arial" w:eastAsia="Arial" w:hAnsi="Arial" w:cs="Arial"/>
          <w:color w:val="212121"/>
          <w:sz w:val="24"/>
        </w:rPr>
        <w:t>Muntean</w:t>
      </w:r>
      <w:proofErr w:type="spellEnd"/>
      <w:r w:rsidRPr="002A5BFB">
        <w:rPr>
          <w:rFonts w:ascii="Arial" w:eastAsia="Arial" w:hAnsi="Arial" w:cs="Arial"/>
          <w:color w:val="212121"/>
          <w:sz w:val="24"/>
        </w:rPr>
        <w:t xml:space="preserve">, Mihaela. "Considerations Regarding Business Intelligence in Cloud Context." </w:t>
      </w:r>
      <w:r w:rsidRPr="002A5BFB">
        <w:rPr>
          <w:rFonts w:ascii="Arial" w:eastAsia="Arial" w:hAnsi="Arial" w:cs="Arial"/>
          <w:i/>
          <w:color w:val="212121"/>
          <w:sz w:val="24"/>
        </w:rPr>
        <w:t xml:space="preserve">Informatica </w:t>
      </w:r>
      <w:proofErr w:type="spellStart"/>
      <w:r w:rsidRPr="002A5BFB">
        <w:rPr>
          <w:rFonts w:ascii="Arial" w:eastAsia="Arial" w:hAnsi="Arial" w:cs="Arial"/>
          <w:i/>
          <w:color w:val="212121"/>
          <w:sz w:val="24"/>
        </w:rPr>
        <w:t>Economica</w:t>
      </w:r>
      <w:proofErr w:type="spellEnd"/>
      <w:r w:rsidRPr="002A5BFB">
        <w:rPr>
          <w:rFonts w:ascii="Arial" w:eastAsia="Arial" w:hAnsi="Arial" w:cs="Arial"/>
          <w:color w:val="212121"/>
          <w:sz w:val="24"/>
        </w:rPr>
        <w:t xml:space="preserve"> 19.4 (2015)</w:t>
      </w:r>
      <w:r w:rsidRPr="002A5BFB">
        <w:rPr>
          <w:sz w:val="24"/>
        </w:rPr>
        <w:t xml:space="preserve"> </w:t>
      </w:r>
    </w:p>
    <w:p w14:paraId="7834EC77" w14:textId="6603C065" w:rsidR="003254FD" w:rsidRPr="00DA6E90" w:rsidRDefault="003254FD" w:rsidP="00C147E9">
      <w:pPr>
        <w:numPr>
          <w:ilvl w:val="0"/>
          <w:numId w:val="5"/>
        </w:numPr>
        <w:spacing w:after="27" w:line="248" w:lineRule="auto"/>
        <w:ind w:left="965" w:right="2643" w:hanging="360"/>
        <w:rPr>
          <w:sz w:val="24"/>
        </w:rPr>
      </w:pPr>
      <w:proofErr w:type="spellStart"/>
      <w:r w:rsidRPr="00DA6E90">
        <w:rPr>
          <w:rFonts w:ascii="Arial" w:eastAsia="Arial" w:hAnsi="Arial" w:cs="Arial"/>
          <w:color w:val="212121"/>
          <w:sz w:val="24"/>
        </w:rPr>
        <w:t>Telea</w:t>
      </w:r>
      <w:proofErr w:type="spellEnd"/>
      <w:r w:rsidRPr="00DA6E90">
        <w:rPr>
          <w:rFonts w:ascii="Arial" w:eastAsia="Arial" w:hAnsi="Arial" w:cs="Arial"/>
          <w:color w:val="212121"/>
          <w:sz w:val="24"/>
        </w:rPr>
        <w:t xml:space="preserve">, </w:t>
      </w:r>
      <w:proofErr w:type="spellStart"/>
      <w:r w:rsidRPr="00DA6E90">
        <w:rPr>
          <w:rFonts w:ascii="Arial" w:eastAsia="Arial" w:hAnsi="Arial" w:cs="Arial"/>
          <w:color w:val="212121"/>
          <w:sz w:val="24"/>
        </w:rPr>
        <w:t>Alexandru</w:t>
      </w:r>
      <w:proofErr w:type="spellEnd"/>
      <w:r w:rsidRPr="00DA6E90">
        <w:rPr>
          <w:rFonts w:ascii="Arial" w:eastAsia="Arial" w:hAnsi="Arial" w:cs="Arial"/>
          <w:color w:val="212121"/>
          <w:sz w:val="24"/>
        </w:rPr>
        <w:t xml:space="preserve"> C. </w:t>
      </w:r>
      <w:r w:rsidRPr="00DA6E90">
        <w:rPr>
          <w:rFonts w:ascii="Arial" w:eastAsia="Arial" w:hAnsi="Arial" w:cs="Arial"/>
          <w:i/>
          <w:color w:val="212121"/>
          <w:sz w:val="24"/>
        </w:rPr>
        <w:t>Data visualization: principles and practice</w:t>
      </w:r>
      <w:r w:rsidRPr="00DA6E90">
        <w:rPr>
          <w:rFonts w:ascii="Arial" w:eastAsia="Arial" w:hAnsi="Arial" w:cs="Arial"/>
          <w:color w:val="212121"/>
          <w:sz w:val="24"/>
        </w:rPr>
        <w:t>. AK Peters/CRC Press, 2014.</w:t>
      </w:r>
      <w:r w:rsidRPr="00DA6E90">
        <w:rPr>
          <w:sz w:val="24"/>
        </w:rPr>
        <w:t xml:space="preserve"> </w:t>
      </w:r>
    </w:p>
    <w:p w14:paraId="21609A94" w14:textId="77777777" w:rsidR="003254FD" w:rsidRPr="002A5BFB" w:rsidRDefault="003254FD" w:rsidP="003254FD">
      <w:pPr>
        <w:spacing w:after="0"/>
        <w:rPr>
          <w:sz w:val="24"/>
        </w:rPr>
      </w:pPr>
      <w:r w:rsidRPr="002A5BFB">
        <w:rPr>
          <w:sz w:val="24"/>
        </w:rPr>
        <w:t xml:space="preserve"> </w:t>
      </w:r>
    </w:p>
    <w:p w14:paraId="2BD41F37" w14:textId="77777777" w:rsidR="003254FD" w:rsidRPr="002A5BFB" w:rsidRDefault="003254FD">
      <w:pPr>
        <w:rPr>
          <w:sz w:val="24"/>
        </w:rPr>
      </w:pPr>
    </w:p>
    <w:sectPr w:rsidR="003254FD" w:rsidRPr="002A5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6EAC"/>
    <w:multiLevelType w:val="hybridMultilevel"/>
    <w:tmpl w:val="3DB8338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15:restartNumberingAfterBreak="0">
    <w:nsid w:val="367C7662"/>
    <w:multiLevelType w:val="hybridMultilevel"/>
    <w:tmpl w:val="C8EEE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A0CBB"/>
    <w:multiLevelType w:val="hybridMultilevel"/>
    <w:tmpl w:val="127EDA20"/>
    <w:lvl w:ilvl="0" w:tplc="860C17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10499E">
      <w:start w:val="1"/>
      <w:numFmt w:val="bullet"/>
      <w:lvlText w:val="o"/>
      <w:lvlJc w:val="left"/>
      <w:pPr>
        <w:ind w:left="1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4273F4">
      <w:start w:val="1"/>
      <w:numFmt w:val="bullet"/>
      <w:lvlText w:val="▪"/>
      <w:lvlJc w:val="left"/>
      <w:pPr>
        <w:ind w:left="2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04156A">
      <w:start w:val="1"/>
      <w:numFmt w:val="bullet"/>
      <w:lvlText w:val="•"/>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10ECAC">
      <w:start w:val="1"/>
      <w:numFmt w:val="bullet"/>
      <w:lvlText w:val="o"/>
      <w:lvlJc w:val="left"/>
      <w:pPr>
        <w:ind w:left="37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0A9FEE">
      <w:start w:val="1"/>
      <w:numFmt w:val="bullet"/>
      <w:lvlText w:val="▪"/>
      <w:lvlJc w:val="left"/>
      <w:pPr>
        <w:ind w:left="4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C2342">
      <w:start w:val="1"/>
      <w:numFmt w:val="bullet"/>
      <w:lvlText w:val="•"/>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2EC04">
      <w:start w:val="1"/>
      <w:numFmt w:val="bullet"/>
      <w:lvlText w:val="o"/>
      <w:lvlJc w:val="left"/>
      <w:pPr>
        <w:ind w:left="59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96CBD2">
      <w:start w:val="1"/>
      <w:numFmt w:val="bullet"/>
      <w:lvlText w:val="▪"/>
      <w:lvlJc w:val="left"/>
      <w:pPr>
        <w:ind w:left="6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A94F29"/>
    <w:multiLevelType w:val="hybridMultilevel"/>
    <w:tmpl w:val="49BC2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3E7748"/>
    <w:multiLevelType w:val="hybridMultilevel"/>
    <w:tmpl w:val="95DCB1D6"/>
    <w:lvl w:ilvl="0" w:tplc="15B050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524D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529D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6069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BC19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727D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1E88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7A3D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989C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603DFC"/>
    <w:multiLevelType w:val="hybridMultilevel"/>
    <w:tmpl w:val="6D245BB0"/>
    <w:lvl w:ilvl="0" w:tplc="D5641CE2">
      <w:start w:val="1"/>
      <w:numFmt w:val="decimal"/>
      <w:lvlText w:val="%1)"/>
      <w:lvlJc w:val="left"/>
      <w:pPr>
        <w:ind w:left="95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937EC7F2">
      <w:start w:val="1"/>
      <w:numFmt w:val="lowerLetter"/>
      <w:lvlText w:val="%2"/>
      <w:lvlJc w:val="left"/>
      <w:pPr>
        <w:ind w:left="168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424A7B92">
      <w:start w:val="1"/>
      <w:numFmt w:val="lowerRoman"/>
      <w:lvlText w:val="%3"/>
      <w:lvlJc w:val="left"/>
      <w:pPr>
        <w:ind w:left="24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2D52FEA6">
      <w:start w:val="1"/>
      <w:numFmt w:val="decimal"/>
      <w:lvlText w:val="%4"/>
      <w:lvlJc w:val="left"/>
      <w:pPr>
        <w:ind w:left="312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D2CC5296">
      <w:start w:val="1"/>
      <w:numFmt w:val="lowerLetter"/>
      <w:lvlText w:val="%5"/>
      <w:lvlJc w:val="left"/>
      <w:pPr>
        <w:ind w:left="384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D542F77E">
      <w:start w:val="1"/>
      <w:numFmt w:val="lowerRoman"/>
      <w:lvlText w:val="%6"/>
      <w:lvlJc w:val="left"/>
      <w:pPr>
        <w:ind w:left="456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46FA4340">
      <w:start w:val="1"/>
      <w:numFmt w:val="decimal"/>
      <w:lvlText w:val="%7"/>
      <w:lvlJc w:val="left"/>
      <w:pPr>
        <w:ind w:left="528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3C807BEA">
      <w:start w:val="1"/>
      <w:numFmt w:val="lowerLetter"/>
      <w:lvlText w:val="%8"/>
      <w:lvlJc w:val="left"/>
      <w:pPr>
        <w:ind w:left="60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4238BF16">
      <w:start w:val="1"/>
      <w:numFmt w:val="lowerRoman"/>
      <w:lvlText w:val="%9"/>
      <w:lvlJc w:val="left"/>
      <w:pPr>
        <w:ind w:left="672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6" w15:restartNumberingAfterBreak="0">
    <w:nsid w:val="743C7DB9"/>
    <w:multiLevelType w:val="hybridMultilevel"/>
    <w:tmpl w:val="02C81FCE"/>
    <w:lvl w:ilvl="0" w:tplc="833E5320">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88CA237A">
      <w:start w:val="1"/>
      <w:numFmt w:val="bullet"/>
      <w:lvlText w:val="o"/>
      <w:lvlJc w:val="left"/>
      <w:pPr>
        <w:ind w:left="14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6BE00728">
      <w:start w:val="1"/>
      <w:numFmt w:val="bullet"/>
      <w:lvlText w:val="▪"/>
      <w:lvlJc w:val="left"/>
      <w:pPr>
        <w:ind w:left="21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DC7285F6">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C48A9D2C">
      <w:start w:val="1"/>
      <w:numFmt w:val="bullet"/>
      <w:lvlText w:val="o"/>
      <w:lvlJc w:val="left"/>
      <w:pPr>
        <w:ind w:left="36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4E9AC764">
      <w:start w:val="1"/>
      <w:numFmt w:val="bullet"/>
      <w:lvlText w:val="▪"/>
      <w:lvlJc w:val="left"/>
      <w:pPr>
        <w:ind w:left="43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FFF28B70">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AFBC3A38">
      <w:start w:val="1"/>
      <w:numFmt w:val="bullet"/>
      <w:lvlText w:val="o"/>
      <w:lvlJc w:val="left"/>
      <w:pPr>
        <w:ind w:left="57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C1AA171A">
      <w:start w:val="1"/>
      <w:numFmt w:val="bullet"/>
      <w:lvlText w:val="▪"/>
      <w:lvlJc w:val="left"/>
      <w:pPr>
        <w:ind w:left="64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E4"/>
    <w:rsid w:val="002A5BFB"/>
    <w:rsid w:val="002D233E"/>
    <w:rsid w:val="003254FD"/>
    <w:rsid w:val="003855A3"/>
    <w:rsid w:val="003B054C"/>
    <w:rsid w:val="0043324C"/>
    <w:rsid w:val="004A39D2"/>
    <w:rsid w:val="004F1BCC"/>
    <w:rsid w:val="006616C7"/>
    <w:rsid w:val="0071750E"/>
    <w:rsid w:val="008029D7"/>
    <w:rsid w:val="00970AD9"/>
    <w:rsid w:val="00A55550"/>
    <w:rsid w:val="00A83C87"/>
    <w:rsid w:val="00C50FE4"/>
    <w:rsid w:val="00D36A0D"/>
    <w:rsid w:val="00DA6E90"/>
    <w:rsid w:val="00F96E08"/>
    <w:rsid w:val="00FF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C71F"/>
  <w15:chartTrackingRefBased/>
  <w15:docId w15:val="{817CDEF2-6766-4CAF-889A-C9D5E9C1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3254FD"/>
    <w:pPr>
      <w:keepNext/>
      <w:keepLines/>
      <w:spacing w:after="0"/>
      <w:ind w:left="10" w:hanging="10"/>
      <w:jc w:val="center"/>
      <w:outlineLvl w:val="0"/>
    </w:pPr>
    <w:rPr>
      <w:rFonts w:ascii="Calibri" w:eastAsia="Calibri" w:hAnsi="Calibri" w:cs="Calibri"/>
      <w:b/>
      <w:color w:val="000000"/>
      <w:sz w:val="2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FD"/>
    <w:pPr>
      <w:spacing w:after="5" w:line="250" w:lineRule="auto"/>
      <w:ind w:left="720" w:hanging="10"/>
      <w:contextualSpacing/>
      <w:jc w:val="both"/>
    </w:pPr>
    <w:rPr>
      <w:rFonts w:ascii="Calibri" w:eastAsia="Calibri" w:hAnsi="Calibri" w:cs="Calibri"/>
      <w:color w:val="000000"/>
      <w:sz w:val="24"/>
      <w:lang w:eastAsia="en-IN"/>
    </w:rPr>
  </w:style>
  <w:style w:type="character" w:customStyle="1" w:styleId="Heading1Char">
    <w:name w:val="Heading 1 Char"/>
    <w:basedOn w:val="DefaultParagraphFont"/>
    <w:link w:val="Heading1"/>
    <w:rsid w:val="003254FD"/>
    <w:rPr>
      <w:rFonts w:ascii="Calibri" w:eastAsia="Calibri" w:hAnsi="Calibri" w:cs="Calibri"/>
      <w:b/>
      <w:color w:val="000000"/>
      <w:sz w:val="24"/>
      <w:u w:val="single" w:color="000000"/>
      <w:lang w:eastAsia="en-IN"/>
    </w:rPr>
  </w:style>
  <w:style w:type="table" w:styleId="TableGrid">
    <w:name w:val="Table Grid"/>
    <w:basedOn w:val="TableNormal"/>
    <w:uiPriority w:val="39"/>
    <w:rsid w:val="002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104250">
      <w:bodyDiv w:val="1"/>
      <w:marLeft w:val="0"/>
      <w:marRight w:val="0"/>
      <w:marTop w:val="0"/>
      <w:marBottom w:val="0"/>
      <w:divBdr>
        <w:top w:val="none" w:sz="0" w:space="0" w:color="auto"/>
        <w:left w:val="none" w:sz="0" w:space="0" w:color="auto"/>
        <w:bottom w:val="none" w:sz="0" w:space="0" w:color="auto"/>
        <w:right w:val="none" w:sz="0" w:space="0" w:color="auto"/>
      </w:divBdr>
    </w:div>
    <w:div w:id="20706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Bandaru</dc:creator>
  <cp:keywords/>
  <dc:description/>
  <cp:lastModifiedBy>Hrithik Bandaru</cp:lastModifiedBy>
  <cp:revision>2</cp:revision>
  <dcterms:created xsi:type="dcterms:W3CDTF">2020-06-10T02:38:00Z</dcterms:created>
  <dcterms:modified xsi:type="dcterms:W3CDTF">2020-06-10T02:38:00Z</dcterms:modified>
</cp:coreProperties>
</file>