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3457"/>
          <w:shd w:fill="E4E4E4" w:color="auto" w:val="clear"/>
        </w:rPr>
        <w:t>Kaushik </w:t>
      </w:r>
      <w:r>
        <w:rPr>
          <w:color w:val="1C3457"/>
          <w:spacing w:val="-2"/>
          <w:shd w:fill="E4E4E4" w:color="auto" w:val="clear"/>
        </w:rPr>
        <w:t>Kishore</w:t>
      </w:r>
    </w:p>
    <w:p>
      <w:pPr>
        <w:spacing w:before="141"/>
        <w:ind w:left="11" w:right="0" w:firstLine="0"/>
        <w:jc w:val="left"/>
        <w:rPr>
          <w:sz w:val="27"/>
        </w:rPr>
      </w:pPr>
      <w:r>
        <w:rPr>
          <w:color w:val="1A5E79"/>
          <w:sz w:val="27"/>
        </w:rPr>
        <w:t>Senior</w:t>
      </w:r>
      <w:r>
        <w:rPr>
          <w:color w:val="1A5E79"/>
          <w:spacing w:val="-1"/>
          <w:sz w:val="27"/>
        </w:rPr>
        <w:t> </w:t>
      </w:r>
      <w:r>
        <w:rPr>
          <w:color w:val="1A5E79"/>
          <w:sz w:val="27"/>
        </w:rPr>
        <w:t>Staff</w:t>
      </w:r>
      <w:r>
        <w:rPr>
          <w:color w:val="1A5E79"/>
          <w:spacing w:val="-1"/>
          <w:sz w:val="27"/>
        </w:rPr>
        <w:t> </w:t>
      </w:r>
      <w:r>
        <w:rPr>
          <w:color w:val="1A5E79"/>
          <w:spacing w:val="-2"/>
          <w:sz w:val="27"/>
        </w:rPr>
        <w:t>Engineer</w:t>
      </w:r>
    </w:p>
    <w:p>
      <w:pPr>
        <w:pStyle w:val="BodyText"/>
        <w:tabs>
          <w:tab w:pos="3904" w:val="left" w:leader="none"/>
          <w:tab w:pos="6769" w:val="left" w:leader="none"/>
        </w:tabs>
        <w:spacing w:before="229"/>
        <w:ind w:left="11" w:right="0" w:firstLine="0"/>
      </w:pPr>
      <w:r>
        <w:rPr/>
        <w:drawing>
          <wp:inline distT="0" distB="0" distL="0" distR="0">
            <wp:extent cx="152400" cy="114300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hyperlink r:id="rId5">
        <w:r>
          <w:rPr>
            <w:color w:val="2B7DA0"/>
          </w:rPr>
          <w:t>kaushik.kishore@outlook.com</w:t>
          <w:tab/>
        </w:r>
        <w:r>
          <w:rPr>
            <w:color w:val="2B7DA0"/>
            <w:position w:val="-2"/>
          </w:rPr>
          <w:drawing>
            <wp:inline distT="0" distB="0" distL="0" distR="0">
              <wp:extent cx="107950" cy="152400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B7DA0"/>
            <w:position w:val="-2"/>
          </w:rPr>
        </w:r>
        <w:r>
          <w:rPr>
            <w:rFonts w:ascii="Times New Roman"/>
            <w:color w:val="2B7DA0"/>
            <w:spacing w:val="40"/>
          </w:rPr>
          <w:t> </w:t>
        </w:r>
        <w:r>
          <w:rPr>
            <w:color w:val="2B7DA0"/>
          </w:rPr>
          <w:t>(+91) 90-3621-6004</w:t>
          <w:tab/>
        </w:r>
        <w:r>
          <w:rPr>
            <w:color w:val="2B7DA0"/>
            <w:position w:val="-2"/>
          </w:rPr>
          <w:drawing>
            <wp:inline distT="0" distB="0" distL="0" distR="0">
              <wp:extent cx="114300" cy="15240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B7DA0"/>
            <w:position w:val="-2"/>
          </w:rPr>
        </w:r>
        <w:r>
          <w:rPr>
            <w:rFonts w:ascii="Times New Roman"/>
            <w:color w:val="2B7DA0"/>
          </w:rPr>
          <w:t> </w:t>
        </w:r>
        <w:hyperlink r:id="rId8">
          <w:r>
            <w:rPr>
              <w:color w:val="2B7DA0"/>
              <w:spacing w:val="-2"/>
            </w:rPr>
            <w:t>kaushik-</w:t>
          </w:r>
          <w:r>
            <w:rPr>
              <w:color w:val="2B7DA0"/>
            </w:rPr>
            <w:t>kishore</w:t>
          </w:r>
        </w:hyperlink>
      </w:hyperlink>
    </w:p>
    <w:p>
      <w:pPr>
        <w:pStyle w:val="Heading1"/>
        <w:spacing w:before="2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457199</wp:posOffset>
                </wp:positionH>
                <wp:positionV relativeFrom="paragraph">
                  <wp:posOffset>425855</wp:posOffset>
                </wp:positionV>
                <wp:extent cx="6645909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90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9050">
                              <a:moveTo>
                                <a:pt x="6645621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45621" y="0"/>
                              </a:lnTo>
                              <a:lnTo>
                                <a:pt x="6645621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D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3.53196pt;width:523.277314pt;height:1.5pt;mso-position-horizontal-relative:page;mso-position-vertical-relative:paragraph;z-index:15728640" id="docshape1" filled="true" fillcolor="#a7d9db" stroked="false">
                <v:fill type="solid"/>
                <w10:wrap type="none"/>
              </v:rect>
            </w:pict>
          </mc:Fallback>
        </mc:AlternateContent>
      </w:r>
      <w:r>
        <w:rPr>
          <w:color w:val="1C3457"/>
          <w:spacing w:val="-2"/>
        </w:rPr>
        <w:t>SUMMARY</w:t>
      </w:r>
    </w:p>
    <w:p>
      <w:pPr>
        <w:pStyle w:val="BodyText"/>
        <w:spacing w:before="36"/>
        <w:ind w:left="0" w:right="0" w:firstLine="0"/>
        <w:rPr>
          <w:b/>
        </w:rPr>
      </w:pPr>
    </w:p>
    <w:p>
      <w:pPr>
        <w:pStyle w:val="BodyText"/>
        <w:spacing w:before="0"/>
        <w:ind w:left="11" w:right="0" w:firstLine="0"/>
        <w:jc w:val="both"/>
      </w:pPr>
      <w:r>
        <w:rPr>
          <w:color w:val="2D3748"/>
        </w:rPr>
        <w:t>Senior</w:t>
      </w:r>
      <w:r>
        <w:rPr>
          <w:color w:val="2D3748"/>
          <w:spacing w:val="-1"/>
        </w:rPr>
        <w:t> </w:t>
      </w:r>
      <w:r>
        <w:rPr>
          <w:color w:val="2D3748"/>
        </w:rPr>
        <w:t>Staff</w:t>
      </w:r>
      <w:r>
        <w:rPr>
          <w:color w:val="2D3748"/>
          <w:spacing w:val="-1"/>
        </w:rPr>
        <w:t> </w:t>
      </w:r>
      <w:r>
        <w:rPr>
          <w:color w:val="2D3748"/>
        </w:rPr>
        <w:t>Engineer</w:t>
      </w:r>
      <w:r>
        <w:rPr>
          <w:color w:val="2D3748"/>
          <w:spacing w:val="-1"/>
        </w:rPr>
        <w:t> </w:t>
      </w:r>
      <w:r>
        <w:rPr>
          <w:color w:val="2D3748"/>
        </w:rPr>
        <w:t>with</w:t>
      </w:r>
      <w:r>
        <w:rPr>
          <w:color w:val="2D3748"/>
          <w:spacing w:val="-1"/>
        </w:rPr>
        <w:t> </w:t>
      </w:r>
      <w:r>
        <w:rPr>
          <w:color w:val="2D3748"/>
        </w:rPr>
        <w:t>10+</w:t>
      </w:r>
      <w:r>
        <w:rPr>
          <w:color w:val="2D3748"/>
          <w:spacing w:val="-1"/>
        </w:rPr>
        <w:t> </w:t>
      </w:r>
      <w:r>
        <w:rPr>
          <w:color w:val="2D3748"/>
        </w:rPr>
        <w:t>years</w:t>
      </w:r>
      <w:r>
        <w:rPr>
          <w:color w:val="2D3748"/>
          <w:spacing w:val="-1"/>
        </w:rPr>
        <w:t> </w:t>
      </w:r>
      <w:r>
        <w:rPr>
          <w:color w:val="2D3748"/>
        </w:rPr>
        <w:t>of</w:t>
      </w:r>
      <w:r>
        <w:rPr>
          <w:color w:val="2D3748"/>
          <w:spacing w:val="-1"/>
        </w:rPr>
        <w:t> </w:t>
      </w:r>
      <w:r>
        <w:rPr>
          <w:color w:val="2D3748"/>
        </w:rPr>
        <w:t>experience</w:t>
      </w:r>
      <w:r>
        <w:rPr>
          <w:color w:val="2D3748"/>
          <w:spacing w:val="-1"/>
        </w:rPr>
        <w:t> </w:t>
      </w:r>
      <w:r>
        <w:rPr>
          <w:color w:val="2D3748"/>
        </w:rPr>
        <w:t>in</w:t>
      </w:r>
      <w:r>
        <w:rPr>
          <w:color w:val="2D3748"/>
          <w:spacing w:val="-1"/>
        </w:rPr>
        <w:t> </w:t>
      </w:r>
      <w:r>
        <w:rPr>
          <w:color w:val="2D3748"/>
        </w:rPr>
        <w:t>cloud</w:t>
      </w:r>
      <w:r>
        <w:rPr>
          <w:color w:val="2D3748"/>
          <w:spacing w:val="-1"/>
        </w:rPr>
        <w:t> </w:t>
      </w:r>
      <w:r>
        <w:rPr>
          <w:color w:val="2D3748"/>
        </w:rPr>
        <w:t>infrastructure</w:t>
      </w:r>
      <w:r>
        <w:rPr>
          <w:color w:val="2D3748"/>
          <w:spacing w:val="-1"/>
        </w:rPr>
        <w:t> </w:t>
      </w:r>
      <w:r>
        <w:rPr>
          <w:color w:val="2D3748"/>
        </w:rPr>
        <w:t>and</w:t>
      </w:r>
      <w:r>
        <w:rPr>
          <w:color w:val="2D3748"/>
          <w:spacing w:val="-1"/>
        </w:rPr>
        <w:t> </w:t>
      </w:r>
      <w:r>
        <w:rPr>
          <w:color w:val="2D3748"/>
        </w:rPr>
        <w:t>distributed</w:t>
      </w:r>
      <w:r>
        <w:rPr>
          <w:color w:val="2D3748"/>
          <w:spacing w:val="-1"/>
        </w:rPr>
        <w:t> </w:t>
      </w:r>
      <w:r>
        <w:rPr>
          <w:color w:val="2D3748"/>
          <w:spacing w:val="-2"/>
        </w:rPr>
        <w:t>systems.</w:t>
      </w:r>
    </w:p>
    <w:p>
      <w:pPr>
        <w:pStyle w:val="BodyText"/>
        <w:spacing w:line="278" w:lineRule="auto" w:before="40"/>
        <w:ind w:left="11" w:right="502" w:firstLine="0"/>
        <w:jc w:val="both"/>
      </w:pPr>
      <w:r>
        <w:rPr>
          <w:color w:val="2D3748"/>
        </w:rPr>
        <w:t>Proven track record of reducing AWS costs by 25-40% through optimization and performance tuning.</w:t>
      </w:r>
      <w:r>
        <w:rPr>
          <w:color w:val="2D3748"/>
          <w:spacing w:val="-1"/>
        </w:rPr>
        <w:t> </w:t>
      </w:r>
      <w:r>
        <w:rPr>
          <w:color w:val="2D3748"/>
        </w:rPr>
        <w:t>Expertise</w:t>
      </w:r>
      <w:r>
        <w:rPr>
          <w:color w:val="2D3748"/>
          <w:spacing w:val="-1"/>
        </w:rPr>
        <w:t> </w:t>
      </w:r>
      <w:r>
        <w:rPr>
          <w:color w:val="2D3748"/>
        </w:rPr>
        <w:t>in</w:t>
      </w:r>
      <w:r>
        <w:rPr>
          <w:color w:val="2D3748"/>
          <w:spacing w:val="-1"/>
        </w:rPr>
        <w:t> </w:t>
      </w:r>
      <w:r>
        <w:rPr>
          <w:color w:val="2D3748"/>
        </w:rPr>
        <w:t>Go,</w:t>
      </w:r>
      <w:r>
        <w:rPr>
          <w:color w:val="2D3748"/>
          <w:spacing w:val="-1"/>
        </w:rPr>
        <w:t> </w:t>
      </w:r>
      <w:r>
        <w:rPr>
          <w:color w:val="2D3748"/>
        </w:rPr>
        <w:t>Python,</w:t>
      </w:r>
      <w:r>
        <w:rPr>
          <w:color w:val="2D3748"/>
          <w:spacing w:val="-1"/>
        </w:rPr>
        <w:t> </w:t>
      </w:r>
      <w:r>
        <w:rPr>
          <w:color w:val="2D3748"/>
        </w:rPr>
        <w:t>Node.js,</w:t>
      </w:r>
      <w:r>
        <w:rPr>
          <w:color w:val="2D3748"/>
          <w:spacing w:val="-1"/>
        </w:rPr>
        <w:t> </w:t>
      </w:r>
      <w:r>
        <w:rPr>
          <w:color w:val="2D3748"/>
        </w:rPr>
        <w:t>and</w:t>
      </w:r>
      <w:r>
        <w:rPr>
          <w:color w:val="2D3748"/>
          <w:spacing w:val="-1"/>
        </w:rPr>
        <w:t> </w:t>
      </w:r>
      <w:r>
        <w:rPr>
          <w:color w:val="2D3748"/>
        </w:rPr>
        <w:t>.NET,</w:t>
      </w:r>
      <w:r>
        <w:rPr>
          <w:color w:val="2D3748"/>
          <w:spacing w:val="-1"/>
        </w:rPr>
        <w:t> </w:t>
      </w:r>
      <w:r>
        <w:rPr>
          <w:color w:val="2D3748"/>
        </w:rPr>
        <w:t>with</w:t>
      </w:r>
      <w:r>
        <w:rPr>
          <w:color w:val="2D3748"/>
          <w:spacing w:val="-1"/>
        </w:rPr>
        <w:t> </w:t>
      </w:r>
      <w:r>
        <w:rPr>
          <w:color w:val="2D3748"/>
        </w:rPr>
        <w:t>focus</w:t>
      </w:r>
      <w:r>
        <w:rPr>
          <w:color w:val="2D3748"/>
          <w:spacing w:val="-1"/>
        </w:rPr>
        <w:t> </w:t>
      </w:r>
      <w:r>
        <w:rPr>
          <w:color w:val="2D3748"/>
        </w:rPr>
        <w:t>on</w:t>
      </w:r>
      <w:r>
        <w:rPr>
          <w:color w:val="2D3748"/>
          <w:spacing w:val="-1"/>
        </w:rPr>
        <w:t> </w:t>
      </w:r>
      <w:r>
        <w:rPr>
          <w:color w:val="2D3748"/>
        </w:rPr>
        <w:t>data</w:t>
      </w:r>
      <w:r>
        <w:rPr>
          <w:color w:val="2D3748"/>
          <w:spacing w:val="-1"/>
        </w:rPr>
        <w:t> </w:t>
      </w:r>
      <w:r>
        <w:rPr>
          <w:color w:val="2D3748"/>
        </w:rPr>
        <w:t>engineering</w:t>
      </w:r>
      <w:r>
        <w:rPr>
          <w:color w:val="2D3748"/>
          <w:spacing w:val="-1"/>
        </w:rPr>
        <w:t> </w:t>
      </w:r>
      <w:r>
        <w:rPr>
          <w:color w:val="2D3748"/>
        </w:rPr>
        <w:t>and</w:t>
      </w:r>
      <w:r>
        <w:rPr>
          <w:color w:val="2D3748"/>
          <w:spacing w:val="-1"/>
        </w:rPr>
        <w:t> </w:t>
      </w:r>
      <w:r>
        <w:rPr>
          <w:color w:val="2D3748"/>
        </w:rPr>
        <w:t>multi- tenant</w:t>
      </w:r>
      <w:r>
        <w:rPr>
          <w:color w:val="2D3748"/>
          <w:spacing w:val="-4"/>
        </w:rPr>
        <w:t> </w:t>
      </w:r>
      <w:r>
        <w:rPr>
          <w:color w:val="2D3748"/>
        </w:rPr>
        <w:t>architectures.</w:t>
      </w:r>
      <w:r>
        <w:rPr>
          <w:color w:val="2D3748"/>
          <w:spacing w:val="-4"/>
        </w:rPr>
        <w:t> </w:t>
      </w:r>
      <w:r>
        <w:rPr>
          <w:color w:val="2D3748"/>
        </w:rPr>
        <w:t>Strong</w:t>
      </w:r>
      <w:r>
        <w:rPr>
          <w:color w:val="2D3748"/>
          <w:spacing w:val="-4"/>
        </w:rPr>
        <w:t> </w:t>
      </w:r>
      <w:r>
        <w:rPr>
          <w:color w:val="2D3748"/>
        </w:rPr>
        <w:t>background</w:t>
      </w:r>
      <w:r>
        <w:rPr>
          <w:color w:val="2D3748"/>
          <w:spacing w:val="-4"/>
        </w:rPr>
        <w:t> </w:t>
      </w:r>
      <w:r>
        <w:rPr>
          <w:color w:val="2D3748"/>
        </w:rPr>
        <w:t>in</w:t>
      </w:r>
      <w:r>
        <w:rPr>
          <w:color w:val="2D3748"/>
          <w:spacing w:val="-4"/>
        </w:rPr>
        <w:t> </w:t>
      </w:r>
      <w:r>
        <w:rPr>
          <w:color w:val="2D3748"/>
        </w:rPr>
        <w:t>leading</w:t>
      </w:r>
      <w:r>
        <w:rPr>
          <w:color w:val="2D3748"/>
          <w:spacing w:val="-4"/>
        </w:rPr>
        <w:t> </w:t>
      </w:r>
      <w:r>
        <w:rPr>
          <w:color w:val="2D3748"/>
        </w:rPr>
        <w:t>technical</w:t>
      </w:r>
      <w:r>
        <w:rPr>
          <w:color w:val="2D3748"/>
          <w:spacing w:val="-4"/>
        </w:rPr>
        <w:t> </w:t>
      </w:r>
      <w:r>
        <w:rPr>
          <w:color w:val="2D3748"/>
        </w:rPr>
        <w:t>teams,</w:t>
      </w:r>
      <w:r>
        <w:rPr>
          <w:color w:val="2D3748"/>
          <w:spacing w:val="-4"/>
        </w:rPr>
        <w:t> </w:t>
      </w:r>
      <w:r>
        <w:rPr>
          <w:color w:val="2D3748"/>
        </w:rPr>
        <w:t>mentoring</w:t>
      </w:r>
      <w:r>
        <w:rPr>
          <w:color w:val="2D3748"/>
          <w:spacing w:val="-4"/>
        </w:rPr>
        <w:t> </w:t>
      </w:r>
      <w:r>
        <w:rPr>
          <w:color w:val="2D3748"/>
        </w:rPr>
        <w:t>engineers,</w:t>
      </w:r>
      <w:r>
        <w:rPr>
          <w:color w:val="2D3748"/>
          <w:spacing w:val="-4"/>
        </w:rPr>
        <w:t> </w:t>
      </w:r>
      <w:r>
        <w:rPr>
          <w:color w:val="2D3748"/>
        </w:rPr>
        <w:t>and implementing efficient CI/CD pipelines.</w:t>
      </w:r>
    </w:p>
    <w:p>
      <w:pPr>
        <w:pStyle w:val="Heading1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457199</wp:posOffset>
                </wp:positionH>
                <wp:positionV relativeFrom="paragraph">
                  <wp:posOffset>394605</wp:posOffset>
                </wp:positionV>
                <wp:extent cx="6645909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90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9050">
                              <a:moveTo>
                                <a:pt x="6645621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45621" y="0"/>
                              </a:lnTo>
                              <a:lnTo>
                                <a:pt x="6645621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D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1.071318pt;width:523.277314pt;height:1.5pt;mso-position-horizontal-relative:page;mso-position-vertical-relative:paragraph;z-index:15729152" id="docshape2" filled="true" fillcolor="#a7d9db" stroked="false">
                <v:fill type="solid"/>
                <w10:wrap type="none"/>
              </v:rect>
            </w:pict>
          </mc:Fallback>
        </mc:AlternateContent>
      </w:r>
      <w:r>
        <w:rPr>
          <w:color w:val="1C3457"/>
          <w:spacing w:val="-2"/>
        </w:rPr>
        <w:t>SKILLS</w:t>
      </w:r>
    </w:p>
    <w:p>
      <w:pPr>
        <w:pStyle w:val="BodyText"/>
        <w:spacing w:before="5"/>
        <w:ind w:left="0" w:right="0" w:firstLine="0"/>
        <w:rPr>
          <w:b/>
        </w:rPr>
      </w:pPr>
    </w:p>
    <w:p>
      <w:pPr>
        <w:pStyle w:val="BodyText"/>
        <w:spacing w:before="1"/>
        <w:ind w:left="11" w:right="0" w:firstLine="0"/>
        <w:jc w:val="both"/>
      </w:pPr>
      <w:r>
        <w:rPr>
          <w:b/>
          <w:color w:val="2D3748"/>
        </w:rPr>
        <w:t>Languages:</w:t>
      </w:r>
      <w:r>
        <w:rPr>
          <w:b/>
          <w:color w:val="2D3748"/>
          <w:spacing w:val="46"/>
        </w:rPr>
        <w:t> </w:t>
      </w:r>
      <w:r>
        <w:rPr>
          <w:color w:val="2D3748"/>
        </w:rPr>
        <w:t>Go,</w:t>
      </w:r>
      <w:r>
        <w:rPr>
          <w:color w:val="2D3748"/>
          <w:spacing w:val="-1"/>
        </w:rPr>
        <w:t> </w:t>
      </w:r>
      <w:r>
        <w:rPr>
          <w:color w:val="2D3748"/>
        </w:rPr>
        <w:t>Python,</w:t>
      </w:r>
      <w:r>
        <w:rPr>
          <w:color w:val="2D3748"/>
          <w:spacing w:val="-2"/>
        </w:rPr>
        <w:t> </w:t>
      </w:r>
      <w:r>
        <w:rPr>
          <w:color w:val="2D3748"/>
        </w:rPr>
        <w:t>JavaScript</w:t>
      </w:r>
      <w:r>
        <w:rPr>
          <w:color w:val="2D3748"/>
          <w:spacing w:val="-1"/>
        </w:rPr>
        <w:t> </w:t>
      </w:r>
      <w:r>
        <w:rPr>
          <w:color w:val="2D3748"/>
        </w:rPr>
        <w:t>(Node.js)</w:t>
      </w:r>
      <w:r>
        <w:rPr>
          <w:color w:val="2D3748"/>
          <w:spacing w:val="-2"/>
        </w:rPr>
        <w:t> </w:t>
      </w:r>
      <w:r>
        <w:rPr>
          <w:color w:val="2D3748"/>
        </w:rPr>
        <w:t>and</w:t>
      </w:r>
      <w:r>
        <w:rPr>
          <w:color w:val="2D3748"/>
          <w:spacing w:val="-1"/>
        </w:rPr>
        <w:t> </w:t>
      </w:r>
      <w:r>
        <w:rPr>
          <w:color w:val="2D3748"/>
        </w:rPr>
        <w:t>C#</w:t>
      </w:r>
      <w:r>
        <w:rPr>
          <w:color w:val="2D3748"/>
          <w:spacing w:val="-1"/>
        </w:rPr>
        <w:t> </w:t>
      </w:r>
      <w:r>
        <w:rPr>
          <w:color w:val="2D3748"/>
          <w:spacing w:val="-2"/>
        </w:rPr>
        <w:t>(.NET)</w:t>
      </w:r>
    </w:p>
    <w:p>
      <w:pPr>
        <w:pStyle w:val="BodyText"/>
        <w:spacing w:line="261" w:lineRule="auto" w:before="55"/>
        <w:ind w:left="11" w:right="94" w:firstLine="0"/>
      </w:pPr>
      <w:r>
        <w:rPr>
          <w:b/>
          <w:color w:val="2D3748"/>
        </w:rPr>
        <w:t>Technologies:</w:t>
      </w:r>
      <w:r>
        <w:rPr>
          <w:b/>
          <w:color w:val="2D3748"/>
          <w:spacing w:val="35"/>
        </w:rPr>
        <w:t> </w:t>
      </w:r>
      <w:r>
        <w:rPr>
          <w:color w:val="2D3748"/>
        </w:rPr>
        <w:t>FastAPI,</w:t>
      </w:r>
      <w:r>
        <w:rPr>
          <w:color w:val="2D3748"/>
          <w:spacing w:val="-9"/>
        </w:rPr>
        <w:t> </w:t>
      </w:r>
      <w:r>
        <w:rPr>
          <w:color w:val="2D3748"/>
        </w:rPr>
        <w:t>Express.js,</w:t>
      </w:r>
      <w:r>
        <w:rPr>
          <w:color w:val="2D3748"/>
          <w:spacing w:val="-9"/>
        </w:rPr>
        <w:t> </w:t>
      </w:r>
      <w:r>
        <w:rPr>
          <w:color w:val="2D3748"/>
        </w:rPr>
        <w:t>PostgreSQL,</w:t>
      </w:r>
      <w:r>
        <w:rPr>
          <w:color w:val="2D3748"/>
          <w:spacing w:val="-9"/>
        </w:rPr>
        <w:t> </w:t>
      </w:r>
      <w:r>
        <w:rPr>
          <w:color w:val="2D3748"/>
        </w:rPr>
        <w:t>MySQL,</w:t>
      </w:r>
      <w:r>
        <w:rPr>
          <w:color w:val="2D3748"/>
          <w:spacing w:val="-9"/>
        </w:rPr>
        <w:t> </w:t>
      </w:r>
      <w:r>
        <w:rPr>
          <w:color w:val="2D3748"/>
        </w:rPr>
        <w:t>MongoDB,</w:t>
      </w:r>
      <w:r>
        <w:rPr>
          <w:color w:val="2D3748"/>
          <w:spacing w:val="-9"/>
        </w:rPr>
        <w:t> </w:t>
      </w:r>
      <w:r>
        <w:rPr>
          <w:color w:val="2D3748"/>
        </w:rPr>
        <w:t>ReactJS,</w:t>
      </w:r>
      <w:r>
        <w:rPr>
          <w:color w:val="2D3748"/>
          <w:spacing w:val="-9"/>
        </w:rPr>
        <w:t> </w:t>
      </w:r>
      <w:r>
        <w:rPr>
          <w:color w:val="2D3748"/>
        </w:rPr>
        <w:t>Redis,</w:t>
      </w:r>
      <w:r>
        <w:rPr>
          <w:color w:val="2D3748"/>
          <w:spacing w:val="-9"/>
        </w:rPr>
        <w:t> </w:t>
      </w:r>
      <w:r>
        <w:rPr>
          <w:color w:val="2D3748"/>
        </w:rPr>
        <w:t>AWS Services, Docker, Terraform, Kubernetes</w:t>
      </w:r>
    </w:p>
    <w:p>
      <w:pPr>
        <w:spacing w:before="28"/>
        <w:ind w:left="11" w:right="0" w:firstLine="0"/>
        <w:jc w:val="both"/>
        <w:rPr>
          <w:sz w:val="24"/>
        </w:rPr>
      </w:pPr>
      <w:r>
        <w:rPr>
          <w:b/>
          <w:color w:val="2D3748"/>
          <w:sz w:val="24"/>
        </w:rPr>
        <w:t>Tools</w:t>
      </w:r>
      <w:r>
        <w:rPr>
          <w:b/>
          <w:color w:val="2D3748"/>
          <w:spacing w:val="-7"/>
          <w:sz w:val="24"/>
        </w:rPr>
        <w:t> </w:t>
      </w:r>
      <w:r>
        <w:rPr>
          <w:b/>
          <w:color w:val="2D3748"/>
          <w:sz w:val="24"/>
        </w:rPr>
        <w:t>&amp;</w:t>
      </w:r>
      <w:r>
        <w:rPr>
          <w:b/>
          <w:color w:val="2D3748"/>
          <w:spacing w:val="-7"/>
          <w:sz w:val="24"/>
        </w:rPr>
        <w:t> </w:t>
      </w:r>
      <w:r>
        <w:rPr>
          <w:b/>
          <w:color w:val="2D3748"/>
          <w:sz w:val="24"/>
        </w:rPr>
        <w:t>Platforms:</w:t>
      </w:r>
      <w:r>
        <w:rPr>
          <w:b/>
          <w:color w:val="2D3748"/>
          <w:spacing w:val="38"/>
          <w:sz w:val="24"/>
        </w:rPr>
        <w:t> </w:t>
      </w:r>
      <w:r>
        <w:rPr>
          <w:color w:val="2D3748"/>
          <w:sz w:val="24"/>
        </w:rPr>
        <w:t>GitHub</w:t>
      </w:r>
      <w:r>
        <w:rPr>
          <w:color w:val="2D3748"/>
          <w:spacing w:val="-7"/>
          <w:sz w:val="24"/>
        </w:rPr>
        <w:t> </w:t>
      </w:r>
      <w:r>
        <w:rPr>
          <w:color w:val="2D3748"/>
          <w:sz w:val="24"/>
        </w:rPr>
        <w:t>Actions,</w:t>
      </w:r>
      <w:r>
        <w:rPr>
          <w:color w:val="2D3748"/>
          <w:spacing w:val="-8"/>
          <w:sz w:val="24"/>
        </w:rPr>
        <w:t> </w:t>
      </w:r>
      <w:r>
        <w:rPr>
          <w:color w:val="2D3748"/>
          <w:sz w:val="24"/>
        </w:rPr>
        <w:t>Dagster,</w:t>
      </w:r>
      <w:r>
        <w:rPr>
          <w:color w:val="2D3748"/>
          <w:spacing w:val="-7"/>
          <w:sz w:val="24"/>
        </w:rPr>
        <w:t> </w:t>
      </w:r>
      <w:r>
        <w:rPr>
          <w:color w:val="2D3748"/>
          <w:sz w:val="24"/>
        </w:rPr>
        <w:t>DBT,</w:t>
      </w:r>
      <w:r>
        <w:rPr>
          <w:color w:val="2D3748"/>
          <w:spacing w:val="-7"/>
          <w:sz w:val="24"/>
        </w:rPr>
        <w:t> </w:t>
      </w:r>
      <w:r>
        <w:rPr>
          <w:color w:val="2D3748"/>
          <w:sz w:val="24"/>
        </w:rPr>
        <w:t>Steampipe,</w:t>
      </w:r>
      <w:r>
        <w:rPr>
          <w:color w:val="2D3748"/>
          <w:spacing w:val="-7"/>
          <w:sz w:val="24"/>
        </w:rPr>
        <w:t> </w:t>
      </w:r>
      <w:r>
        <w:rPr>
          <w:color w:val="2D3748"/>
          <w:sz w:val="24"/>
        </w:rPr>
        <w:t>Elastic</w:t>
      </w:r>
      <w:r>
        <w:rPr>
          <w:color w:val="2D3748"/>
          <w:spacing w:val="-7"/>
          <w:sz w:val="24"/>
        </w:rPr>
        <w:t> </w:t>
      </w:r>
      <w:r>
        <w:rPr>
          <w:color w:val="2D3748"/>
          <w:sz w:val="24"/>
        </w:rPr>
        <w:t>Search,</w:t>
      </w:r>
      <w:r>
        <w:rPr>
          <w:color w:val="2D3748"/>
          <w:spacing w:val="-7"/>
          <w:sz w:val="24"/>
        </w:rPr>
        <w:t> </w:t>
      </w:r>
      <w:r>
        <w:rPr>
          <w:color w:val="2D3748"/>
          <w:spacing w:val="-2"/>
          <w:sz w:val="24"/>
        </w:rPr>
        <w:t>Linux</w:t>
      </w:r>
    </w:p>
    <w:p>
      <w:pPr>
        <w:pStyle w:val="Heading1"/>
        <w:spacing w:before="2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457199</wp:posOffset>
                </wp:positionH>
                <wp:positionV relativeFrom="paragraph">
                  <wp:posOffset>416659</wp:posOffset>
                </wp:positionV>
                <wp:extent cx="6645909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90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9050">
                              <a:moveTo>
                                <a:pt x="6645621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45621" y="0"/>
                              </a:lnTo>
                              <a:lnTo>
                                <a:pt x="6645621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D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2.807865pt;width:523.277314pt;height:1.5pt;mso-position-horizontal-relative:page;mso-position-vertical-relative:paragraph;z-index:15729664" id="docshape3" filled="true" fillcolor="#a7d9db" stroked="false">
                <v:fill type="solid"/>
                <w10:wrap type="none"/>
              </v:rect>
            </w:pict>
          </mc:Fallback>
        </mc:AlternateContent>
      </w:r>
      <w:r>
        <w:rPr>
          <w:color w:val="1C3457"/>
        </w:rPr>
        <w:t>KEY </w:t>
      </w:r>
      <w:r>
        <w:rPr>
          <w:color w:val="1C3457"/>
          <w:spacing w:val="-2"/>
        </w:rPr>
        <w:t>PROJECTS</w:t>
      </w:r>
    </w:p>
    <w:p>
      <w:pPr>
        <w:pStyle w:val="BodyText"/>
        <w:spacing w:before="35"/>
        <w:ind w:left="0" w:right="0" w:firstLine="0"/>
        <w:rPr>
          <w:b/>
        </w:rPr>
      </w:pPr>
    </w:p>
    <w:p>
      <w:pPr>
        <w:pStyle w:val="Heading2"/>
        <w:spacing w:before="0"/>
        <w:jc w:val="both"/>
      </w:pPr>
      <w:r>
        <w:rPr>
          <w:color w:val="1A5E79"/>
        </w:rPr>
        <w:t>CloudScope: Multi-Account AWS Resource </w:t>
      </w:r>
      <w:r>
        <w:rPr>
          <w:color w:val="1A5E79"/>
          <w:spacing w:val="-2"/>
        </w:rPr>
        <w:t>Analyzer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101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Designed and implemented a configurable AWS resource collector using open-source libraries, enabling dynamic extraction of EC2, RDS, S3, and other service metadata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74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Built a flexible configuration system for on-demand resource collection, allowing customizable data extraction based on business requirements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75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Integrated CloudWatch metrics collection capabilities with configurable time ranges and metric selections for comprehensive resource monitoring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5" w:lineRule="auto" w:before="59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Implemented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fault-tolerant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architecture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with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automatic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retry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mechanisms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idempotent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operations, ensuring reliable data collection across service disruptions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5" w:lineRule="auto" w:before="46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Engineered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parallel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processing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capabilities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to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efficiently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collect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analyze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data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across</w:t>
      </w:r>
      <w:r>
        <w:rPr>
          <w:color w:val="2D3748"/>
          <w:spacing w:val="-4"/>
          <w:sz w:val="24"/>
        </w:rPr>
        <w:t> </w:t>
      </w:r>
      <w:r>
        <w:rPr>
          <w:color w:val="2D3748"/>
          <w:sz w:val="24"/>
        </w:rPr>
        <w:t>multiple AWS accounts simultaneously</w:t>
      </w:r>
    </w:p>
    <w:p>
      <w:pPr>
        <w:pStyle w:val="Heading2"/>
        <w:spacing w:before="195"/>
      </w:pPr>
      <w:r>
        <w:rPr>
          <w:color w:val="1A5E79"/>
        </w:rPr>
        <w:t>CostGuard: Policy-Driven Cloud Cost Optimization </w:t>
      </w:r>
      <w:r>
        <w:rPr>
          <w:color w:val="1A5E79"/>
          <w:spacing w:val="-2"/>
        </w:rPr>
        <w:t>Engine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5" w:lineRule="auto" w:before="101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Developed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a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flexible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policy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engine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that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analyzes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resource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utilization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data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to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identify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cost</w:t>
      </w:r>
      <w:r>
        <w:rPr>
          <w:color w:val="2D3748"/>
          <w:spacing w:val="80"/>
          <w:sz w:val="24"/>
        </w:rPr>
        <w:t> </w:t>
      </w:r>
      <w:r>
        <w:rPr>
          <w:color w:val="2D3748"/>
          <w:sz w:val="24"/>
        </w:rPr>
        <w:t>optimization opportunities across AWS infrastructure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5" w:lineRule="auto" w:before="45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Implemented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SQL-based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policy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definitions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allowing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teams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to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create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custom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rules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for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identifying underutilized resources and potential cost savings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46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Created an automated violation detection system that generates actionable tickets for resource optimization, such as downsizing underutilized EC2 instances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74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Built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a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comprehensive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metrics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analysis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system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that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correlates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CPU,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memory,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79"/>
          <w:sz w:val="24"/>
        </w:rPr>
        <w:t> </w:t>
      </w:r>
      <w:r>
        <w:rPr>
          <w:color w:val="2D3748"/>
          <w:sz w:val="24"/>
        </w:rPr>
        <w:t>other performance indicators to provide data-driven optimization recommendations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75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Integrated with ticketing systems to streamline the workflow between violation detection and DevOps team actions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type w:val="continuous"/>
          <w:pgSz w:w="11900" w:h="16840"/>
          <w:pgMar w:top="660" w:bottom="280" w:left="708" w:right="708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457199</wp:posOffset>
                </wp:positionH>
                <wp:positionV relativeFrom="paragraph">
                  <wp:posOffset>286764</wp:posOffset>
                </wp:positionV>
                <wp:extent cx="6645909" cy="190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590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9050">
                              <a:moveTo>
                                <a:pt x="6645621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45621" y="0"/>
                              </a:lnTo>
                              <a:lnTo>
                                <a:pt x="6645621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D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22.579878pt;width:523.277314pt;height:1.5pt;mso-position-horizontal-relative:page;mso-position-vertical-relative:paragraph;z-index:15730176" id="docshape4" filled="true" fillcolor="#a7d9db" stroked="false">
                <v:fill type="solid"/>
                <w10:wrap type="none"/>
              </v:rect>
            </w:pict>
          </mc:Fallback>
        </mc:AlternateContent>
      </w:r>
      <w:r>
        <w:rPr>
          <w:color w:val="1C3457"/>
        </w:rPr>
        <w:t>WORK </w:t>
      </w:r>
      <w:r>
        <w:rPr>
          <w:color w:val="1C3457"/>
          <w:spacing w:val="-2"/>
        </w:rPr>
        <w:t>EXPERIENCE</w:t>
      </w:r>
    </w:p>
    <w:p>
      <w:pPr>
        <w:pStyle w:val="BodyText"/>
        <w:spacing w:before="5"/>
        <w:ind w:left="0" w:right="0" w:firstLine="0"/>
        <w:rPr>
          <w:b/>
          <w:sz w:val="17"/>
        </w:rPr>
      </w:pPr>
    </w:p>
    <w:p>
      <w:pPr>
        <w:pStyle w:val="BodyText"/>
        <w:spacing w:after="0"/>
        <w:rPr>
          <w:b/>
          <w:sz w:val="17"/>
        </w:rPr>
        <w:sectPr>
          <w:pgSz w:w="11900" w:h="16840"/>
          <w:pgMar w:top="640" w:bottom="280" w:left="708" w:right="708"/>
        </w:sectPr>
      </w:pPr>
    </w:p>
    <w:p>
      <w:pPr>
        <w:pStyle w:val="Heading2"/>
      </w:pPr>
      <w:r>
        <w:rPr>
          <w:color w:val="1A5E79"/>
        </w:rPr>
        <w:t>Senior Staff Software </w:t>
      </w:r>
      <w:r>
        <w:rPr>
          <w:color w:val="1A5E79"/>
          <w:spacing w:val="-2"/>
        </w:rPr>
        <w:t>Engineer</w:t>
      </w:r>
    </w:p>
    <w:p>
      <w:pPr>
        <w:pStyle w:val="BodyText"/>
        <w:spacing w:before="116"/>
        <w:ind w:left="12" w:right="0" w:firstLine="0"/>
      </w:pPr>
      <w:r>
        <w:rPr>
          <w:color w:val="526480"/>
        </w:rPr>
        <w:t>Bangalore,</w:t>
      </w:r>
      <w:r>
        <w:rPr>
          <w:color w:val="526480"/>
          <w:spacing w:val="-3"/>
        </w:rPr>
        <w:t> </w:t>
      </w:r>
      <w:r>
        <w:rPr>
          <w:color w:val="526480"/>
          <w:spacing w:val="-2"/>
        </w:rPr>
        <w:t>India</w:t>
      </w:r>
    </w:p>
    <w:p>
      <w:pPr>
        <w:pStyle w:val="Heading2"/>
        <w:ind w:left="909"/>
      </w:pPr>
      <w:r>
        <w:rPr>
          <w:b w:val="0"/>
        </w:rPr>
        <w:br w:type="column"/>
      </w:r>
      <w:r>
        <w:rPr>
          <w:color w:val="2B7DA0"/>
        </w:rPr>
        <w:t>Astuto </w:t>
      </w:r>
      <w:r>
        <w:rPr>
          <w:color w:val="2B7DA0"/>
          <w:spacing w:val="-5"/>
        </w:rPr>
        <w:t>AI</w:t>
      </w:r>
    </w:p>
    <w:p>
      <w:pPr>
        <w:pStyle w:val="BodyText"/>
        <w:spacing w:before="116"/>
        <w:ind w:left="11" w:right="0" w:firstLine="0"/>
      </w:pPr>
      <w:r>
        <w:rPr>
          <w:color w:val="526480"/>
        </w:rPr>
        <w:t>Aug</w:t>
      </w:r>
      <w:r>
        <w:rPr>
          <w:color w:val="526480"/>
          <w:spacing w:val="-1"/>
        </w:rPr>
        <w:t> </w:t>
      </w:r>
      <w:r>
        <w:rPr>
          <w:color w:val="526480"/>
        </w:rPr>
        <w:t>2023</w:t>
      </w:r>
      <w:r>
        <w:rPr>
          <w:color w:val="526480"/>
          <w:spacing w:val="-1"/>
        </w:rPr>
        <w:t> </w:t>
      </w:r>
      <w:r>
        <w:rPr>
          <w:color w:val="526480"/>
        </w:rPr>
        <w:t>- </w:t>
      </w:r>
      <w:r>
        <w:rPr>
          <w:color w:val="526480"/>
          <w:spacing w:val="-2"/>
        </w:rPr>
        <w:t>Present</w:t>
      </w:r>
    </w:p>
    <w:p>
      <w:pPr>
        <w:pStyle w:val="BodyText"/>
        <w:spacing w:after="0"/>
        <w:sectPr>
          <w:type w:val="continuous"/>
          <w:pgSz w:w="11900" w:h="16840"/>
          <w:pgMar w:top="660" w:bottom="280" w:left="708" w:right="708"/>
          <w:cols w:num="2" w:equalWidth="0">
            <w:col w:w="3738" w:space="4695"/>
            <w:col w:w="2051"/>
          </w:cols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5" w:lineRule="auto" w:before="100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Led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development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of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cloud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cost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optimization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policies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using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SQL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custom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code,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reducing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AWS infrastructure costs by 25% across teams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45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Optimized database performance by migrating from r7g.2xlarge to m7g.xlarge through query analysis and PostgreSQL tuning, achieving 40% cost savings and faster response times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0" w:lineRule="auto" w:before="75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Automated RDS PostgreSQL storage optimization by developing a pipeline to create new databases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with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reduced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storage,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migrate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data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roles,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update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tenant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connection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strings, circumventing AWS storage downsizing limitations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48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Built and maintained data pipelines using Dagster and DBT, processing large-scale data with high reliability and reduced processing times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75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Mentored engineering teams, established best practices, and drove technical excellence through code reviews and design sessions</w:t>
      </w:r>
    </w:p>
    <w:p>
      <w:pPr>
        <w:pStyle w:val="BodyText"/>
        <w:spacing w:before="0"/>
        <w:ind w:left="0" w:right="0" w:firstLine="0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top="660" w:bottom="280" w:left="708" w:right="708"/>
        </w:sectPr>
      </w:pPr>
    </w:p>
    <w:p>
      <w:pPr>
        <w:pStyle w:val="Heading2"/>
        <w:spacing w:before="101"/>
      </w:pPr>
      <w:r>
        <w:rPr>
          <w:color w:val="1A5E79"/>
        </w:rPr>
        <w:t>Lead Back End </w:t>
      </w:r>
      <w:r>
        <w:rPr>
          <w:color w:val="1A5E79"/>
          <w:spacing w:val="-2"/>
        </w:rPr>
        <w:t>Engineer</w:t>
      </w:r>
    </w:p>
    <w:p>
      <w:pPr>
        <w:pStyle w:val="BodyText"/>
        <w:ind w:left="12" w:right="0" w:firstLine="0"/>
      </w:pPr>
      <w:r>
        <w:rPr>
          <w:color w:val="526480"/>
        </w:rPr>
        <w:t>Bangalore,</w:t>
      </w:r>
      <w:r>
        <w:rPr>
          <w:color w:val="526480"/>
          <w:spacing w:val="-3"/>
        </w:rPr>
        <w:t> </w:t>
      </w:r>
      <w:r>
        <w:rPr>
          <w:color w:val="526480"/>
          <w:spacing w:val="-2"/>
        </w:rPr>
        <w:t>India</w:t>
      </w:r>
    </w:p>
    <w:p>
      <w:pPr>
        <w:pStyle w:val="Heading2"/>
        <w:spacing w:before="101"/>
        <w:ind w:left="0" w:right="1"/>
        <w:jc w:val="right"/>
      </w:pPr>
      <w:r>
        <w:rPr>
          <w:b w:val="0"/>
        </w:rPr>
        <w:br w:type="column"/>
      </w:r>
      <w:r>
        <w:rPr>
          <w:color w:val="2B7DA0"/>
          <w:spacing w:val="-2"/>
        </w:rPr>
        <w:t>Vauld</w:t>
      </w:r>
    </w:p>
    <w:p>
      <w:pPr>
        <w:pStyle w:val="BodyText"/>
        <w:ind w:left="0" w:firstLine="0"/>
        <w:jc w:val="right"/>
      </w:pPr>
      <w:r>
        <w:rPr>
          <w:color w:val="526480"/>
        </w:rPr>
        <w:t>Jul 2021 - Dec </w:t>
      </w:r>
      <w:r>
        <w:rPr>
          <w:color w:val="526480"/>
          <w:spacing w:val="-4"/>
        </w:rPr>
        <w:t>2022</w:t>
      </w:r>
    </w:p>
    <w:p>
      <w:pPr>
        <w:pStyle w:val="BodyText"/>
        <w:spacing w:after="0"/>
        <w:jc w:val="right"/>
        <w:sectPr>
          <w:type w:val="continuous"/>
          <w:pgSz w:w="11900" w:h="16840"/>
          <w:pgMar w:top="660" w:bottom="280" w:left="708" w:right="708"/>
          <w:cols w:num="2" w:equalWidth="0">
            <w:col w:w="2897" w:space="5449"/>
            <w:col w:w="2138"/>
          </w:cols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0" w:lineRule="auto" w:before="100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Architected and implemented a real-time risk management system that </w:t>
      </w:r>
      <w:r>
        <w:rPr>
          <w:color w:val="2D3748"/>
          <w:sz w:val="24"/>
        </w:rPr>
        <w:t>monitored cryptocurrency market prices, automated margin calls for under-collateralized positions, and executed systematic liquidations to maintain platform stability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0" w:lineRule="auto" w:before="48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Led the modernization of the KYC verification pipeline by integrating industry-leading providers (Onfido, Jumio) for enhanced document validation and facial recognition, resulting in </w:t>
      </w:r>
      <w:r>
        <w:rPr>
          <w:color w:val="2D3748"/>
          <w:sz w:val="24"/>
        </w:rPr>
        <w:t>40% faster user onboarding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64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Developed secure integration with government identity verification APIs (PAN, Aadhar) to enable real-time validation, reducing fraud risks and improving regulatory compliance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5" w:lineRule="auto" w:before="59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Established comprehensive test automation framework using Jest, achieving 80% </w:t>
      </w:r>
      <w:r>
        <w:rPr>
          <w:color w:val="2D3748"/>
          <w:sz w:val="24"/>
        </w:rPr>
        <w:t>test</w:t>
      </w:r>
      <w:r>
        <w:rPr>
          <w:color w:val="2D3748"/>
          <w:spacing w:val="40"/>
          <w:sz w:val="24"/>
        </w:rPr>
        <w:t> </w:t>
      </w:r>
      <w:r>
        <w:rPr>
          <w:color w:val="2D3748"/>
          <w:sz w:val="24"/>
        </w:rPr>
        <w:t>coverage and reducing production incidents by 80% across the platform</w:t>
      </w:r>
    </w:p>
    <w:p>
      <w:pPr>
        <w:pStyle w:val="ListParagraph"/>
        <w:spacing w:after="0" w:line="285" w:lineRule="auto"/>
        <w:jc w:val="both"/>
        <w:rPr>
          <w:sz w:val="24"/>
        </w:rPr>
        <w:sectPr>
          <w:type w:val="continuous"/>
          <w:pgSz w:w="11900" w:h="16840"/>
          <w:pgMar w:top="660" w:bottom="280" w:left="708" w:right="708"/>
        </w:sectPr>
      </w:pPr>
    </w:p>
    <w:p>
      <w:pPr>
        <w:pStyle w:val="Heading2"/>
        <w:spacing w:before="196"/>
      </w:pPr>
      <w:r>
        <w:rPr>
          <w:color w:val="1A5E79"/>
        </w:rPr>
        <w:t>Staff </w:t>
      </w:r>
      <w:r>
        <w:rPr>
          <w:color w:val="1A5E79"/>
          <w:spacing w:val="-2"/>
        </w:rPr>
        <w:t>Engineer</w:t>
      </w:r>
    </w:p>
    <w:p>
      <w:pPr>
        <w:pStyle w:val="BodyText"/>
        <w:ind w:left="12" w:right="0" w:firstLine="0"/>
      </w:pPr>
      <w:r>
        <w:rPr>
          <w:color w:val="526480"/>
        </w:rPr>
        <w:t>Bangalore,</w:t>
      </w:r>
      <w:r>
        <w:rPr>
          <w:color w:val="526480"/>
          <w:spacing w:val="-3"/>
        </w:rPr>
        <w:t> </w:t>
      </w:r>
      <w:r>
        <w:rPr>
          <w:color w:val="526480"/>
          <w:spacing w:val="-2"/>
        </w:rPr>
        <w:t>India</w:t>
      </w:r>
    </w:p>
    <w:p>
      <w:pPr>
        <w:pStyle w:val="Heading2"/>
        <w:spacing w:before="196"/>
        <w:ind w:left="0" w:right="1"/>
        <w:jc w:val="right"/>
      </w:pPr>
      <w:r>
        <w:rPr>
          <w:b w:val="0"/>
        </w:rPr>
        <w:br w:type="column"/>
      </w:r>
      <w:r>
        <w:rPr>
          <w:color w:val="2B7DA0"/>
        </w:rPr>
        <w:t>Western </w:t>
      </w:r>
      <w:r>
        <w:rPr>
          <w:color w:val="2B7DA0"/>
          <w:spacing w:val="-2"/>
        </w:rPr>
        <w:t>Digital</w:t>
      </w:r>
    </w:p>
    <w:p>
      <w:pPr>
        <w:pStyle w:val="BodyText"/>
        <w:ind w:left="0" w:firstLine="0"/>
        <w:jc w:val="right"/>
      </w:pPr>
      <w:r>
        <w:rPr>
          <w:color w:val="526480"/>
        </w:rPr>
        <w:t>Nov</w:t>
      </w:r>
      <w:r>
        <w:rPr>
          <w:color w:val="526480"/>
          <w:spacing w:val="-1"/>
        </w:rPr>
        <w:t> </w:t>
      </w:r>
      <w:r>
        <w:rPr>
          <w:color w:val="526480"/>
        </w:rPr>
        <w:t>2018 -</w:t>
      </w:r>
      <w:r>
        <w:rPr>
          <w:color w:val="526480"/>
          <w:spacing w:val="-1"/>
        </w:rPr>
        <w:t> </w:t>
      </w:r>
      <w:r>
        <w:rPr>
          <w:color w:val="526480"/>
        </w:rPr>
        <w:t>Jun </w:t>
      </w:r>
      <w:r>
        <w:rPr>
          <w:color w:val="526480"/>
          <w:spacing w:val="-4"/>
        </w:rPr>
        <w:t>2021</w:t>
      </w:r>
    </w:p>
    <w:p>
      <w:pPr>
        <w:pStyle w:val="BodyText"/>
        <w:spacing w:after="0"/>
        <w:jc w:val="right"/>
        <w:sectPr>
          <w:type w:val="continuous"/>
          <w:pgSz w:w="11900" w:h="16840"/>
          <w:pgMar w:top="660" w:bottom="280" w:left="708" w:right="708"/>
          <w:cols w:num="2" w:equalWidth="0">
            <w:col w:w="1754" w:space="6505"/>
            <w:col w:w="2225"/>
          </w:cols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100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Built and optimized CI infrastructure with parallel testing, reducing test execution time from 30 minutes to under 10 minutes while improving reliability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75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Enhanced pull request workflows with automated test reporting and quality checks, leading to faster code reviews and fewer production issues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73" w:lineRule="auto" w:before="74" w:after="0"/>
        <w:ind w:left="371" w:right="1" w:hanging="300"/>
        <w:jc w:val="left"/>
        <w:rPr>
          <w:sz w:val="24"/>
        </w:rPr>
      </w:pPr>
      <w:r>
        <w:rPr>
          <w:color w:val="2D3748"/>
          <w:sz w:val="24"/>
        </w:rPr>
        <w:t>Led systematic code refactoring initiatives that improved maintainability and reduced </w:t>
      </w:r>
      <w:r>
        <w:rPr>
          <w:color w:val="2D3748"/>
          <w:sz w:val="24"/>
        </w:rPr>
        <w:t>technical debt across key services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type w:val="continuous"/>
          <w:pgSz w:w="11900" w:h="16840"/>
          <w:pgMar w:top="660" w:bottom="280" w:left="708" w:right="708"/>
        </w:sectPr>
      </w:pPr>
    </w:p>
    <w:p>
      <w:pPr>
        <w:pStyle w:val="Heading2"/>
        <w:spacing w:before="76"/>
      </w:pPr>
      <w:r>
        <w:rPr>
          <w:color w:val="1A5E79"/>
        </w:rPr>
        <w:t>Technical </w:t>
      </w:r>
      <w:r>
        <w:rPr>
          <w:color w:val="1A5E79"/>
          <w:spacing w:val="-4"/>
        </w:rPr>
        <w:t>Lead</w:t>
      </w:r>
    </w:p>
    <w:p>
      <w:pPr>
        <w:pStyle w:val="BodyText"/>
        <w:spacing w:before="100"/>
        <w:ind w:left="12" w:right="0" w:firstLine="0"/>
      </w:pPr>
      <w:r>
        <w:rPr>
          <w:color w:val="526480"/>
        </w:rPr>
        <w:t>Bangalore,</w:t>
      </w:r>
      <w:r>
        <w:rPr>
          <w:color w:val="526480"/>
          <w:spacing w:val="-3"/>
        </w:rPr>
        <w:t> </w:t>
      </w:r>
      <w:r>
        <w:rPr>
          <w:color w:val="526480"/>
          <w:spacing w:val="-2"/>
        </w:rPr>
        <w:t>India</w:t>
      </w:r>
    </w:p>
    <w:p>
      <w:pPr>
        <w:pStyle w:val="Heading2"/>
        <w:spacing w:before="76"/>
        <w:ind w:left="0" w:right="1"/>
        <w:jc w:val="right"/>
      </w:pPr>
      <w:r>
        <w:rPr>
          <w:b w:val="0"/>
        </w:rPr>
        <w:br w:type="column"/>
      </w:r>
      <w:r>
        <w:rPr>
          <w:color w:val="2B7DA0"/>
          <w:spacing w:val="-2"/>
        </w:rPr>
        <w:t>LeadSquared</w:t>
      </w:r>
    </w:p>
    <w:p>
      <w:pPr>
        <w:pStyle w:val="BodyText"/>
        <w:spacing w:before="100"/>
        <w:ind w:left="0" w:firstLine="0"/>
        <w:jc w:val="right"/>
      </w:pPr>
      <w:r>
        <w:rPr>
          <w:color w:val="526480"/>
        </w:rPr>
        <w:t>Sep 2013 - Oct </w:t>
      </w:r>
      <w:r>
        <w:rPr>
          <w:color w:val="526480"/>
          <w:spacing w:val="-4"/>
        </w:rPr>
        <w:t>2018</w:t>
      </w:r>
    </w:p>
    <w:p>
      <w:pPr>
        <w:pStyle w:val="BodyText"/>
        <w:spacing w:after="0"/>
        <w:jc w:val="right"/>
        <w:sectPr>
          <w:pgSz w:w="11900" w:h="16840"/>
          <w:pgMar w:top="640" w:bottom="280" w:left="708" w:right="708"/>
          <w:cols w:num="2" w:equalWidth="0">
            <w:col w:w="1796" w:space="6485"/>
            <w:col w:w="2203"/>
          </w:cols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0" w:lineRule="auto" w:before="116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Architected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implemented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scalable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lead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search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system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using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Elasticsearch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and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SQL</w:t>
      </w:r>
      <w:r>
        <w:rPr>
          <w:color w:val="2D3748"/>
          <w:spacing w:val="-2"/>
          <w:sz w:val="24"/>
        </w:rPr>
        <w:t> </w:t>
      </w:r>
      <w:r>
        <w:rPr>
          <w:color w:val="2D3748"/>
          <w:sz w:val="24"/>
        </w:rPr>
        <w:t>stored procedures, enabling complex filtering across multiple parameters including demographics, behavior, and engagement metrics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0" w:lineRule="auto" w:before="48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Architected a multi-tenant database optimization solution that automatically identified and cleaned up inactive tenants, reducing infrastructure costs by 35% and improving system </w:t>
      </w:r>
      <w:r>
        <w:rPr>
          <w:color w:val="2D3748"/>
          <w:spacing w:val="-2"/>
          <w:sz w:val="24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85" w:lineRule="auto" w:before="48" w:after="0"/>
        <w:ind w:left="371" w:right="1" w:hanging="300"/>
        <w:jc w:val="both"/>
        <w:rPr>
          <w:sz w:val="24"/>
        </w:rPr>
      </w:pPr>
      <w:r>
        <w:rPr>
          <w:color w:val="2D3748"/>
          <w:sz w:val="24"/>
        </w:rPr>
        <w:t>Designed and implemented a secure, public-facing REST API with token-based authentication, rate limiting, and comprehensive documentation, serving 1M+ requests per day</w:t>
      </w:r>
    </w:p>
    <w:p>
      <w:pPr>
        <w:pStyle w:val="Heading1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457199</wp:posOffset>
                </wp:positionH>
                <wp:positionV relativeFrom="paragraph">
                  <wp:posOffset>381736</wp:posOffset>
                </wp:positionV>
                <wp:extent cx="6645909" cy="190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4590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9050">
                              <a:moveTo>
                                <a:pt x="6645621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45621" y="0"/>
                              </a:lnTo>
                              <a:lnTo>
                                <a:pt x="6645621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D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0.058002pt;width:523.277314pt;height:1.5pt;mso-position-horizontal-relative:page;mso-position-vertical-relative:paragraph;z-index:15730688" id="docshape5" filled="true" fillcolor="#a7d9db" stroked="false">
                <v:fill type="solid"/>
                <w10:wrap type="none"/>
              </v:rect>
            </w:pict>
          </mc:Fallback>
        </mc:AlternateContent>
      </w:r>
      <w:r>
        <w:rPr>
          <w:color w:val="1C3457"/>
          <w:spacing w:val="-2"/>
        </w:rPr>
        <w:t>EDUCATION</w:t>
      </w:r>
    </w:p>
    <w:p>
      <w:pPr>
        <w:pStyle w:val="BodyText"/>
        <w:spacing w:before="5"/>
        <w:ind w:left="0" w:right="0" w:firstLine="0"/>
        <w:rPr>
          <w:b/>
          <w:sz w:val="17"/>
        </w:rPr>
      </w:pPr>
    </w:p>
    <w:p>
      <w:pPr>
        <w:pStyle w:val="BodyText"/>
        <w:spacing w:after="0"/>
        <w:rPr>
          <w:b/>
          <w:sz w:val="17"/>
        </w:rPr>
        <w:sectPr>
          <w:type w:val="continuous"/>
          <w:pgSz w:w="11900" w:h="16840"/>
          <w:pgMar w:top="660" w:bottom="280" w:left="708" w:right="708"/>
        </w:sectPr>
      </w:pPr>
    </w:p>
    <w:p>
      <w:pPr>
        <w:pStyle w:val="Heading2"/>
      </w:pPr>
      <w:r>
        <w:rPr>
          <w:color w:val="1A5E79"/>
        </w:rPr>
        <w:t>B.E. in Information </w:t>
      </w:r>
      <w:r>
        <w:rPr>
          <w:color w:val="1A5E79"/>
          <w:spacing w:val="-2"/>
        </w:rPr>
        <w:t>Technolog</w:t>
      </w:r>
      <w:r>
        <w:rPr>
          <w:color w:val="1A5E79"/>
          <w:spacing w:val="-2"/>
        </w:rPr>
        <w:t>y</w:t>
      </w:r>
    </w:p>
    <w:p>
      <w:pPr>
        <w:pStyle w:val="BodyText"/>
        <w:ind w:left="12" w:right="0" w:firstLine="0"/>
      </w:pPr>
      <w:r>
        <w:rPr>
          <w:color w:val="526480"/>
        </w:rPr>
        <w:t>Bhopal,</w:t>
      </w:r>
      <w:r>
        <w:rPr>
          <w:color w:val="526480"/>
          <w:spacing w:val="1"/>
        </w:rPr>
        <w:t> </w:t>
      </w:r>
      <w:r>
        <w:rPr>
          <w:color w:val="526480"/>
          <w:spacing w:val="-2"/>
        </w:rPr>
        <w:t>India</w:t>
      </w:r>
    </w:p>
    <w:p>
      <w:pPr>
        <w:pStyle w:val="Heading1"/>
        <w:spacing w:before="100"/>
        <w:ind w:left="0" w:right="1"/>
        <w:jc w:val="right"/>
      </w:pPr>
      <w:r>
        <w:rPr>
          <w:b w:val="0"/>
        </w:rPr>
        <w:br w:type="column"/>
      </w:r>
      <w:r>
        <w:rPr>
          <w:color w:val="2B7DA0"/>
          <w:spacing w:val="-4"/>
        </w:rPr>
        <w:t>RGPV</w:t>
      </w:r>
    </w:p>
    <w:p>
      <w:pPr>
        <w:pStyle w:val="BodyText"/>
        <w:ind w:left="11" w:right="0" w:firstLine="0"/>
      </w:pPr>
      <w:r>
        <w:rPr>
          <w:color w:val="526480"/>
        </w:rPr>
        <w:t>Aug</w:t>
      </w:r>
      <w:r>
        <w:rPr>
          <w:color w:val="526480"/>
          <w:spacing w:val="-1"/>
        </w:rPr>
        <w:t> </w:t>
      </w:r>
      <w:r>
        <w:rPr>
          <w:color w:val="526480"/>
        </w:rPr>
        <w:t>2009 -</w:t>
      </w:r>
      <w:r>
        <w:rPr>
          <w:color w:val="526480"/>
          <w:spacing w:val="-1"/>
        </w:rPr>
        <w:t> </w:t>
      </w:r>
      <w:r>
        <w:rPr>
          <w:color w:val="526480"/>
        </w:rPr>
        <w:t>Jun </w:t>
      </w:r>
      <w:r>
        <w:rPr>
          <w:color w:val="526480"/>
          <w:spacing w:val="-4"/>
        </w:rPr>
        <w:t>2013</w:t>
      </w:r>
    </w:p>
    <w:sectPr>
      <w:type w:val="continuous"/>
      <w:pgSz w:w="11900" w:h="16840"/>
      <w:pgMar w:top="660" w:bottom="280" w:left="708" w:right="708"/>
      <w:cols w:num="2" w:equalWidth="0">
        <w:col w:w="3753" w:space="4505"/>
        <w:col w:w="22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72" w:hanging="300"/>
      </w:pPr>
      <w:rPr>
        <w:rFonts w:hint="default" w:ascii="Tahoma" w:hAnsi="Tahoma" w:eastAsia="Tahoma" w:cs="Tahoma"/>
        <w:b w:val="0"/>
        <w:bCs w:val="0"/>
        <w:i w:val="0"/>
        <w:iCs w:val="0"/>
        <w:color w:val="20384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1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1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1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2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5"/>
      <w:ind w:left="371" w:right="1" w:hanging="30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1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1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1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371" w:right="1" w:hanging="30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ushik.kishore@outloo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linkedin.com/in/kaushik-kishore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Kaushik Kishore - Resume</dc:title>
  <dcterms:created xsi:type="dcterms:W3CDTF">2025-04-02T12:46:41Z</dcterms:created>
  <dcterms:modified xsi:type="dcterms:W3CDTF">2025-04-02T12:46:41Z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Mozilla/5.0 (Macintosh; Intel Mac OS X 10_15_7) AppleWebKit/537.36 (KHTML, like Gecko) Chrome/134.0.0.0 Safari/537.36</vt:lpwstr>
  </property>
  <property fmtid="{D5CDD505-2E9C-101B-9397-08002B2CF9AE}" pid="4" name="LastSaved">
    <vt:filetime>2025-04-02T00:00:00Z</vt:filetime>
  </property>
  <property fmtid="{D5CDD505-2E9C-101B-9397-08002B2CF9AE}" pid="5" name="Producer">
    <vt:lpwstr>Skia/PDF m134</vt:lpwstr>
  </property>
</Properties>
</file>