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54DE" w14:textId="293AA7C7" w:rsidR="00C4506E" w:rsidRPr="00C4506E" w:rsidRDefault="004E3E60" w:rsidP="00C4506E">
      <w:pPr>
        <w:jc w:val="center"/>
        <w:rPr>
          <w:rFonts w:ascii="Calibri" w:hAnsi="Calibri" w:cs="Calibri"/>
          <w:b/>
        </w:rPr>
      </w:pPr>
      <w:r>
        <w:rPr>
          <w:rFonts w:ascii="Calibri" w:hAnsi="Calibri" w:cs="Calibri"/>
          <w:b/>
        </w:rPr>
        <w:t>School of Business</w:t>
      </w:r>
    </w:p>
    <w:p w14:paraId="7491D2D0" w14:textId="77777777" w:rsidR="00C4506E" w:rsidRPr="00C4506E" w:rsidRDefault="00FE2430" w:rsidP="00C4506E">
      <w:pPr>
        <w:jc w:val="center"/>
        <w:rPr>
          <w:rFonts w:ascii="Calibri" w:hAnsi="Calibri" w:cs="Calibri"/>
          <w:b/>
        </w:rPr>
      </w:pPr>
      <w:r>
        <w:rPr>
          <w:rFonts w:ascii="Calibri" w:hAnsi="Calibri" w:cs="Calibri"/>
          <w:b/>
        </w:rPr>
        <w:t>MIS710 Process Innovation and Management</w:t>
      </w:r>
    </w:p>
    <w:p w14:paraId="64CF3592" w14:textId="77777777" w:rsidR="00C4506E" w:rsidRPr="00C4506E" w:rsidRDefault="00C4506E" w:rsidP="00C4506E">
      <w:pPr>
        <w:rPr>
          <w:rFonts w:ascii="Calibri" w:hAnsi="Calibri" w:cs="Calibri"/>
        </w:rPr>
      </w:pPr>
    </w:p>
    <w:p w14:paraId="7C4702B1" w14:textId="4A4354BC" w:rsidR="00C4506E" w:rsidRPr="00C4506E" w:rsidRDefault="00C4506E" w:rsidP="00C4506E">
      <w:pPr>
        <w:rPr>
          <w:rFonts w:ascii="Calibri" w:hAnsi="Calibri" w:cs="Calibri"/>
        </w:rPr>
      </w:pPr>
      <w:r w:rsidRPr="00C4506E">
        <w:rPr>
          <w:rFonts w:ascii="Calibri" w:hAnsi="Calibri" w:cs="Calibri"/>
          <w:b/>
        </w:rPr>
        <w:t>Simulation Homework</w:t>
      </w:r>
      <w:r w:rsidR="00527509">
        <w:rPr>
          <w:rFonts w:ascii="Calibri" w:hAnsi="Calibri" w:cs="Calibri"/>
        </w:rPr>
        <w:t xml:space="preserve">  </w:t>
      </w:r>
      <w:r w:rsidR="00527509">
        <w:rPr>
          <w:rFonts w:ascii="Calibri" w:hAnsi="Calibri" w:cs="Calibri"/>
        </w:rPr>
        <w:tab/>
      </w:r>
      <w:r w:rsidR="00527509">
        <w:rPr>
          <w:rFonts w:ascii="Calibri" w:hAnsi="Calibri" w:cs="Calibri"/>
        </w:rPr>
        <w:tab/>
      </w:r>
      <w:r w:rsidR="00527509">
        <w:rPr>
          <w:rFonts w:ascii="Calibri" w:hAnsi="Calibri" w:cs="Calibri"/>
        </w:rPr>
        <w:tab/>
      </w:r>
      <w:r w:rsidR="00527509">
        <w:rPr>
          <w:rFonts w:ascii="Calibri" w:hAnsi="Calibri" w:cs="Calibri"/>
        </w:rPr>
        <w:tab/>
      </w:r>
      <w:r w:rsidR="00527509">
        <w:rPr>
          <w:rFonts w:ascii="Calibri" w:hAnsi="Calibri" w:cs="Calibri"/>
        </w:rPr>
        <w:tab/>
      </w:r>
    </w:p>
    <w:p w14:paraId="4B3F4CA4" w14:textId="77777777" w:rsidR="00C4506E" w:rsidRPr="00C4506E" w:rsidRDefault="00C4506E" w:rsidP="00C4506E">
      <w:pPr>
        <w:rPr>
          <w:rFonts w:ascii="Calibri" w:hAnsi="Calibri" w:cs="Calibri"/>
        </w:rPr>
      </w:pPr>
    </w:p>
    <w:p w14:paraId="566C11A9" w14:textId="77777777" w:rsidR="00C4506E" w:rsidRPr="00C4506E" w:rsidRDefault="00C4506E" w:rsidP="00C4506E">
      <w:pPr>
        <w:rPr>
          <w:rFonts w:ascii="Calibri" w:hAnsi="Calibri" w:cs="Calibri"/>
        </w:rPr>
      </w:pPr>
      <w:r w:rsidRPr="00C4506E">
        <w:rPr>
          <w:rFonts w:ascii="Calibri" w:hAnsi="Calibri" w:cs="Calibri"/>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0AEE5152" w14:textId="77777777" w:rsidR="004C0ABA" w:rsidRDefault="004C0ABA" w:rsidP="00C4506E">
      <w:pPr>
        <w:rPr>
          <w:rFonts w:ascii="Calibri" w:hAnsi="Calibri" w:cs="Calibri"/>
        </w:rPr>
      </w:pPr>
    </w:p>
    <w:p w14:paraId="73B270DB" w14:textId="4C58E0C8" w:rsidR="00C4506E" w:rsidRPr="00C4506E" w:rsidRDefault="00C4506E" w:rsidP="00C4506E">
      <w:pPr>
        <w:rPr>
          <w:rFonts w:ascii="Calibri" w:hAnsi="Calibri" w:cs="Calibri"/>
        </w:rPr>
      </w:pPr>
      <w:r w:rsidRPr="00C4506E">
        <w:rPr>
          <w:rFonts w:ascii="Calibri" w:hAnsi="Calibri" w:cs="Calibri"/>
        </w:rPr>
        <w:t>Name _</w:t>
      </w:r>
      <w:r w:rsidR="00EB5724">
        <w:rPr>
          <w:rFonts w:ascii="Calibri" w:hAnsi="Calibri" w:cs="Calibri"/>
        </w:rPr>
        <w:t>Kaushik  Rao</w:t>
      </w:r>
      <w:r w:rsidRPr="00C4506E">
        <w:rPr>
          <w:rFonts w:ascii="Calibri" w:hAnsi="Calibri" w:cs="Calibri"/>
        </w:rPr>
        <w:t>_</w:t>
      </w:r>
    </w:p>
    <w:p w14:paraId="1FA078FF" w14:textId="77777777" w:rsidR="00680882" w:rsidRDefault="00680882" w:rsidP="00C4506E">
      <w:pPr>
        <w:rPr>
          <w:rFonts w:ascii="Calibri" w:hAnsi="Calibri" w:cs="Calibri"/>
        </w:rPr>
      </w:pPr>
    </w:p>
    <w:p w14:paraId="6A4E96CA" w14:textId="44BE1115" w:rsidR="00C4506E" w:rsidRPr="00C4506E" w:rsidRDefault="00C4506E" w:rsidP="00C4506E">
      <w:pPr>
        <w:rPr>
          <w:rFonts w:ascii="Calibri" w:hAnsi="Calibri" w:cs="Calibri"/>
        </w:rPr>
      </w:pPr>
      <w:r w:rsidRPr="00C4506E">
        <w:rPr>
          <w:rFonts w:ascii="Calibri" w:hAnsi="Calibri" w:cs="Calibri"/>
        </w:rPr>
        <w:t>Signature __</w:t>
      </w:r>
      <w:r w:rsidR="00EB5724">
        <w:rPr>
          <w:rFonts w:ascii="Calibri" w:hAnsi="Calibri" w:cs="Calibri"/>
        </w:rPr>
        <w:t>Kaushik</w:t>
      </w:r>
      <w:r w:rsidRPr="00C4506E">
        <w:rPr>
          <w:rFonts w:ascii="Calibri" w:hAnsi="Calibri" w:cs="Calibri"/>
        </w:rPr>
        <w:t>_______________________</w:t>
      </w:r>
      <w:r w:rsidRPr="00C4506E">
        <w:rPr>
          <w:rFonts w:ascii="Calibri" w:hAnsi="Calibri" w:cs="Calibri"/>
        </w:rPr>
        <w:tab/>
      </w:r>
      <w:r w:rsidRPr="00C4506E">
        <w:rPr>
          <w:rFonts w:ascii="Calibri" w:hAnsi="Calibri" w:cs="Calibri"/>
        </w:rPr>
        <w:tab/>
      </w:r>
      <w:r w:rsidR="00527509">
        <w:rPr>
          <w:rFonts w:ascii="Calibri" w:hAnsi="Calibri" w:cs="Calibri"/>
        </w:rPr>
        <w:t xml:space="preserve">Birth </w:t>
      </w:r>
      <w:r w:rsidRPr="00C4506E">
        <w:rPr>
          <w:rFonts w:ascii="Calibri" w:hAnsi="Calibri" w:cs="Calibri"/>
        </w:rPr>
        <w:t xml:space="preserve">Date: </w:t>
      </w:r>
      <w:r w:rsidR="00527509">
        <w:rPr>
          <w:rFonts w:ascii="Calibri" w:hAnsi="Calibri" w:cs="Calibri"/>
        </w:rPr>
        <w:t>dd/mm</w:t>
      </w:r>
      <w:r w:rsidR="009B4FCB" w:rsidRPr="00EB5724">
        <w:rPr>
          <w:rFonts w:ascii="Calibri" w:hAnsi="Calibri" w:cs="Calibri"/>
          <w:u w:val="single"/>
        </w:rPr>
        <w:t xml:space="preserve"> </w:t>
      </w:r>
      <w:r w:rsidR="001E0ECD" w:rsidRPr="00EB5724">
        <w:rPr>
          <w:rFonts w:ascii="Calibri" w:hAnsi="Calibri" w:cs="Calibri"/>
          <w:u w:val="single"/>
        </w:rPr>
        <w:t>_</w:t>
      </w:r>
      <w:r w:rsidR="00EB5724">
        <w:rPr>
          <w:rFonts w:ascii="Calibri" w:hAnsi="Calibri" w:cs="Calibri"/>
          <w:u w:val="single"/>
        </w:rPr>
        <w:t>08/11</w:t>
      </w:r>
      <w:r w:rsidR="001E0ECD" w:rsidRPr="00EB5724">
        <w:rPr>
          <w:rFonts w:ascii="Calibri" w:hAnsi="Calibri" w:cs="Calibri"/>
          <w:u w:val="single"/>
        </w:rPr>
        <w:t>_</w:t>
      </w:r>
      <w:r w:rsidR="00CA0B66" w:rsidRPr="00EB5724">
        <w:rPr>
          <w:rFonts w:ascii="Calibri" w:hAnsi="Calibri" w:cs="Calibri"/>
          <w:u w:val="single"/>
        </w:rPr>
        <w:t>____</w:t>
      </w:r>
      <w:r w:rsidR="001E0ECD">
        <w:rPr>
          <w:rFonts w:ascii="Calibri" w:hAnsi="Calibri" w:cs="Calibri"/>
        </w:rPr>
        <w:t xml:space="preserve">       </w:t>
      </w:r>
      <w:r w:rsidR="009B4FCB" w:rsidRPr="009B4FCB">
        <w:rPr>
          <w:rFonts w:ascii="Calibri" w:hAnsi="Calibri" w:cs="Calibri"/>
        </w:rPr>
        <w:sym w:font="Wingdings" w:char="F0DF"/>
      </w:r>
    </w:p>
    <w:p w14:paraId="63FBC083" w14:textId="77777777" w:rsidR="004C0ABA" w:rsidRDefault="004C0ABA" w:rsidP="00C4506E">
      <w:pPr>
        <w:rPr>
          <w:rFonts w:ascii="Calibri" w:hAnsi="Calibri" w:cs="Calibri"/>
        </w:rPr>
      </w:pPr>
    </w:p>
    <w:p w14:paraId="304E6538" w14:textId="77777777" w:rsidR="00C4506E" w:rsidRPr="00C4506E" w:rsidRDefault="00C4506E" w:rsidP="00C4506E">
      <w:pPr>
        <w:rPr>
          <w:rFonts w:ascii="Calibri" w:hAnsi="Calibri"/>
          <w:b/>
        </w:rPr>
      </w:pPr>
      <w:r w:rsidRPr="00C4506E">
        <w:rPr>
          <w:rFonts w:ascii="Calibri" w:hAnsi="Calibri"/>
          <w:b/>
        </w:rPr>
        <w:t>Simulation (</w:t>
      </w:r>
      <w:r w:rsidR="00FE2430">
        <w:rPr>
          <w:rFonts w:ascii="Calibri" w:hAnsi="Calibri"/>
          <w:b/>
        </w:rPr>
        <w:t>4</w:t>
      </w:r>
      <w:r w:rsidRPr="00C4506E">
        <w:rPr>
          <w:rFonts w:ascii="Calibri" w:hAnsi="Calibri"/>
          <w:b/>
        </w:rPr>
        <w:t xml:space="preserve"> points)</w:t>
      </w:r>
      <w:r w:rsidR="00680882">
        <w:rPr>
          <w:rFonts w:ascii="Calibri" w:hAnsi="Calibri"/>
          <w:b/>
        </w:rPr>
        <w:t xml:space="preserve">  </w:t>
      </w:r>
    </w:p>
    <w:p w14:paraId="4A8DD808" w14:textId="77777777" w:rsidR="00C4506E" w:rsidRPr="00C4506E" w:rsidRDefault="00C4506E" w:rsidP="00C4506E">
      <w:pPr>
        <w:rPr>
          <w:rFonts w:ascii="Calibri" w:hAnsi="Calibri" w:cs="Calibri"/>
        </w:rPr>
      </w:pPr>
    </w:p>
    <w:p w14:paraId="3EA577B5" w14:textId="099C5214" w:rsidR="00C4506E" w:rsidRDefault="00C4506E" w:rsidP="00C4506E">
      <w:pPr>
        <w:rPr>
          <w:rFonts w:ascii="Calibri" w:hAnsi="Calibri" w:cs="Calibri"/>
        </w:rPr>
      </w:pPr>
      <w:r w:rsidRPr="00C4506E">
        <w:rPr>
          <w:rFonts w:ascii="Calibri" w:hAnsi="Calibri" w:cs="Calibri"/>
        </w:rPr>
        <w:t xml:space="preserve">a. The </w:t>
      </w:r>
      <w:r w:rsidR="00A90703">
        <w:rPr>
          <w:rFonts w:ascii="Calibri" w:hAnsi="Calibri" w:cs="Calibri"/>
        </w:rPr>
        <w:t>first</w:t>
      </w:r>
      <w:r w:rsidRPr="00C4506E">
        <w:rPr>
          <w:rFonts w:ascii="Calibri" w:hAnsi="Calibri" w:cs="Calibri"/>
        </w:rPr>
        <w:t xml:space="preserve"> worksheet in the accompanying “Simul8 Experiment” </w:t>
      </w:r>
      <w:r w:rsidR="00FE2430">
        <w:rPr>
          <w:rFonts w:ascii="Calibri" w:hAnsi="Calibri" w:cs="Calibri"/>
        </w:rPr>
        <w:t xml:space="preserve">Excel file </w:t>
      </w:r>
      <w:r w:rsidRPr="00C4506E">
        <w:rPr>
          <w:rFonts w:ascii="Calibri" w:hAnsi="Calibri" w:cs="Calibri"/>
        </w:rPr>
        <w:t>uses some queuing theory to validate the SIMUL8 system. Briefly comment on the results.</w:t>
      </w:r>
    </w:p>
    <w:p w14:paraId="4D058702" w14:textId="681924FA" w:rsidR="00EB5724" w:rsidRDefault="00EB5724" w:rsidP="00C4506E">
      <w:pPr>
        <w:rPr>
          <w:rFonts w:ascii="Calibri" w:hAnsi="Calibri" w:cs="Calibri"/>
        </w:rPr>
      </w:pPr>
    </w:p>
    <w:p w14:paraId="3925C128" w14:textId="0D989BBC" w:rsidR="00EB5724" w:rsidRDefault="00EB5724" w:rsidP="00EB5724">
      <w:r>
        <w:rPr>
          <w:rFonts w:ascii="Calibri" w:hAnsi="Calibri" w:cs="Calibri"/>
        </w:rPr>
        <w:t xml:space="preserve">Ans:   </w:t>
      </w:r>
      <w:bookmarkStart w:id="0" w:name="_Hlk84525198"/>
      <w:r w:rsidR="0083736A">
        <w:t>From the given worksheet</w:t>
      </w:r>
      <w:bookmarkEnd w:id="0"/>
      <w:r w:rsidR="0083736A">
        <w:t xml:space="preserve"> we can be effectively observed that  work things have entered this section. Likewise, line (Wq) and framework (W) are both increment alongside the expanding of the usage (Rho). Also, reproduction gauges </w:t>
      </w:r>
      <w:r w:rsidR="00F15927">
        <w:t>are</w:t>
      </w:r>
      <w:r w:rsidR="0083736A">
        <w:t xml:space="preserve"> near the hypothesis. Contrasting the arrangement of hypothesis and reenactment gauges, the change go less </w:t>
      </w:r>
      <w:r w:rsidR="00F15927">
        <w:t>than</w:t>
      </w:r>
      <w:r w:rsidR="0083736A">
        <w:t xml:space="preserve"> 5 for every datum, and a large portion of them even same or less than 2. Like when hypothesis Rho is 50.0%, the reenactment gauges is likewise 50.0%.</w:t>
      </w:r>
    </w:p>
    <w:p w14:paraId="0A6FD0DE" w14:textId="64704F8D" w:rsidR="00C4506E" w:rsidRPr="00C4506E" w:rsidRDefault="00C4506E" w:rsidP="00C4506E">
      <w:pPr>
        <w:rPr>
          <w:rFonts w:ascii="Calibri" w:hAnsi="Calibri" w:cs="Calibri"/>
        </w:rPr>
      </w:pPr>
      <w:r w:rsidRPr="00C4506E">
        <w:rPr>
          <w:rFonts w:ascii="Calibri" w:hAnsi="Calibri" w:cs="Calibri"/>
        </w:rPr>
        <w:t xml:space="preserve">b.  Use SIMUL8 to conduct three experiments as defined in the </w:t>
      </w:r>
      <w:r w:rsidRPr="00BC2DE5">
        <w:rPr>
          <w:rFonts w:ascii="Calibri" w:hAnsi="Calibri" w:cs="Calibri"/>
          <w:b/>
        </w:rPr>
        <w:t>second</w:t>
      </w:r>
      <w:r w:rsidR="00F32F4A">
        <w:rPr>
          <w:rFonts w:ascii="Calibri" w:hAnsi="Calibri" w:cs="Calibri"/>
          <w:b/>
        </w:rPr>
        <w:t>, “</w:t>
      </w:r>
      <w:r w:rsidR="00F32F4A" w:rsidRPr="00F32F4A">
        <w:rPr>
          <w:rFonts w:ascii="Calibri" w:hAnsi="Calibri" w:cs="Calibri"/>
          <w:bCs/>
        </w:rPr>
        <w:t>Additional Experiments”</w:t>
      </w:r>
      <w:r w:rsidRPr="00C4506E">
        <w:rPr>
          <w:rFonts w:ascii="Calibri" w:hAnsi="Calibri" w:cs="Calibri"/>
        </w:rPr>
        <w:t xml:space="preserve"> worksheet.  Focus on the </w:t>
      </w:r>
      <w:r w:rsidR="00F32F4A">
        <w:rPr>
          <w:rFonts w:ascii="Calibri" w:hAnsi="Calibri" w:cs="Calibri"/>
        </w:rPr>
        <w:t xml:space="preserve">accuracy of the total </w:t>
      </w:r>
      <w:r w:rsidRPr="00C4506E">
        <w:rPr>
          <w:rFonts w:ascii="Calibri" w:hAnsi="Calibri" w:cs="Calibri"/>
        </w:rPr>
        <w:t>time in the system, W.  For each experiment, record in the space provided in the spreadsheet:</w:t>
      </w:r>
      <w:r w:rsidR="000C44AA">
        <w:rPr>
          <w:rFonts w:ascii="Calibri" w:hAnsi="Calibri" w:cs="Calibri"/>
        </w:rPr>
        <w:t xml:space="preserve"> the waiting time(s) in the queue(s) Wq,</w:t>
      </w:r>
      <w:r w:rsidRPr="00C4506E">
        <w:rPr>
          <w:rFonts w:ascii="Calibri" w:hAnsi="Calibri" w:cs="Calibri"/>
        </w:rPr>
        <w:t xml:space="preserve"> the utilization rate(s) of the server(s), the average time in the system, W, and the </w:t>
      </w:r>
      <w:r w:rsidR="000C44AA">
        <w:rPr>
          <w:rFonts w:ascii="Calibri" w:hAnsi="Calibri" w:cs="Calibri"/>
        </w:rPr>
        <w:t>total number of executions in your experiment, N.</w:t>
      </w:r>
    </w:p>
    <w:p w14:paraId="7EAC881F" w14:textId="77777777" w:rsidR="00C4506E" w:rsidRDefault="00C4506E" w:rsidP="001E0ECD">
      <w:pPr>
        <w:ind w:left="720"/>
        <w:rPr>
          <w:rFonts w:ascii="Calibri" w:hAnsi="Calibri" w:cs="Calibri"/>
        </w:rPr>
      </w:pPr>
      <w:r w:rsidRPr="00C4506E">
        <w:rPr>
          <w:rFonts w:ascii="Calibri" w:hAnsi="Calibri" w:cs="Calibri"/>
        </w:rPr>
        <w:t>i.  Set travel time to zero!</w:t>
      </w:r>
    </w:p>
    <w:p w14:paraId="3BEF054C" w14:textId="77777777" w:rsidR="00C4506E" w:rsidRPr="00C4506E" w:rsidRDefault="00C4506E" w:rsidP="001E0ECD">
      <w:pPr>
        <w:ind w:left="720"/>
        <w:rPr>
          <w:rFonts w:ascii="Calibri" w:hAnsi="Calibri" w:cs="Calibri"/>
        </w:rPr>
      </w:pPr>
      <w:r>
        <w:rPr>
          <w:rFonts w:ascii="Calibri" w:hAnsi="Calibri" w:cs="Calibri"/>
        </w:rPr>
        <w:t>Ii  Run the simulation 24 hours per day; the parameters and results should be in minutes</w:t>
      </w:r>
    </w:p>
    <w:p w14:paraId="5BAB0E26" w14:textId="01871E82" w:rsidR="00C4506E" w:rsidRPr="00C4506E" w:rsidRDefault="00C4506E" w:rsidP="001E0ECD">
      <w:pPr>
        <w:ind w:left="720"/>
        <w:rPr>
          <w:rFonts w:ascii="Calibri" w:hAnsi="Calibri" w:cs="Calibri"/>
        </w:rPr>
      </w:pPr>
      <w:r w:rsidRPr="00C4506E">
        <w:rPr>
          <w:rFonts w:ascii="Calibri" w:hAnsi="Calibri" w:cs="Calibri"/>
        </w:rPr>
        <w:t>ii</w:t>
      </w:r>
      <w:r>
        <w:rPr>
          <w:rFonts w:ascii="Calibri" w:hAnsi="Calibri" w:cs="Calibri"/>
        </w:rPr>
        <w:t>i</w:t>
      </w:r>
      <w:r w:rsidRPr="00C4506E">
        <w:rPr>
          <w:rFonts w:ascii="Calibri" w:hAnsi="Calibri" w:cs="Calibri"/>
        </w:rPr>
        <w:t xml:space="preserve">.  Run each experiment for </w:t>
      </w:r>
      <w:r w:rsidR="001E0ECD">
        <w:rPr>
          <w:rFonts w:ascii="Calibri" w:hAnsi="Calibri" w:cs="Calibri"/>
        </w:rPr>
        <w:t>20</w:t>
      </w:r>
      <w:r w:rsidRPr="00C4506E">
        <w:rPr>
          <w:rFonts w:ascii="Calibri" w:hAnsi="Calibri" w:cs="Calibri"/>
        </w:rPr>
        <w:t xml:space="preserve"> days.</w:t>
      </w:r>
    </w:p>
    <w:p w14:paraId="4C4AA3F7" w14:textId="77777777" w:rsidR="00C4506E" w:rsidRPr="00C4506E" w:rsidRDefault="00C4506E" w:rsidP="001E0ECD">
      <w:pPr>
        <w:ind w:left="720"/>
        <w:rPr>
          <w:rFonts w:ascii="Calibri" w:hAnsi="Calibri" w:cs="Calibri"/>
        </w:rPr>
      </w:pPr>
      <w:r>
        <w:rPr>
          <w:rFonts w:ascii="Calibri" w:hAnsi="Calibri" w:cs="Calibri"/>
        </w:rPr>
        <w:t>iv</w:t>
      </w:r>
      <w:r w:rsidRPr="00C4506E">
        <w:rPr>
          <w:rFonts w:ascii="Calibri" w:hAnsi="Calibri" w:cs="Calibri"/>
        </w:rPr>
        <w:t xml:space="preserve">. We are interested in long-run average performance so set a “Warm-up” time of </w:t>
      </w:r>
      <w:r w:rsidR="00E0374E">
        <w:rPr>
          <w:rFonts w:ascii="Calibri" w:hAnsi="Calibri" w:cs="Calibri"/>
        </w:rPr>
        <w:t>1440</w:t>
      </w:r>
      <w:r w:rsidRPr="00C4506E">
        <w:rPr>
          <w:rFonts w:ascii="Calibri" w:hAnsi="Calibri" w:cs="Calibri"/>
        </w:rPr>
        <w:t xml:space="preserve"> minutes </w:t>
      </w:r>
      <w:r w:rsidR="00E0374E">
        <w:rPr>
          <w:rFonts w:ascii="Calibri" w:hAnsi="Calibri" w:cs="Calibri"/>
        </w:rPr>
        <w:t>(</w:t>
      </w:r>
      <w:r w:rsidRPr="00C4506E">
        <w:rPr>
          <w:rFonts w:ascii="Calibri" w:hAnsi="Calibri" w:cs="Calibri"/>
        </w:rPr>
        <w:t xml:space="preserve">one day) to eliminate any transients. </w:t>
      </w:r>
    </w:p>
    <w:p w14:paraId="6681249A" w14:textId="3B2456B9" w:rsidR="00C4506E" w:rsidRPr="00C4506E" w:rsidRDefault="00C4506E" w:rsidP="001E0ECD">
      <w:pPr>
        <w:ind w:left="720"/>
        <w:rPr>
          <w:rFonts w:ascii="Calibri" w:hAnsi="Calibri" w:cs="Calibri"/>
        </w:rPr>
      </w:pPr>
      <w:r w:rsidRPr="00C4506E">
        <w:rPr>
          <w:rFonts w:ascii="Calibri" w:hAnsi="Calibri" w:cs="Calibri"/>
        </w:rPr>
        <w:t xml:space="preserve">v. Before you run each experiment reset the random number seed to equal </w:t>
      </w:r>
      <w:r w:rsidR="00BC2DE5">
        <w:rPr>
          <w:rFonts w:ascii="Calibri" w:hAnsi="Calibri" w:cs="Calibri"/>
        </w:rPr>
        <w:t>the mmdd digits in your birth date, for example if you were born on Jan 5, 199</w:t>
      </w:r>
      <w:r w:rsidR="00510B88">
        <w:rPr>
          <w:rFonts w:ascii="Calibri" w:hAnsi="Calibri" w:cs="Calibri"/>
        </w:rPr>
        <w:t>x</w:t>
      </w:r>
      <w:r w:rsidR="00BC2DE5">
        <w:rPr>
          <w:rFonts w:ascii="Calibri" w:hAnsi="Calibri" w:cs="Calibri"/>
        </w:rPr>
        <w:t xml:space="preserve"> use 105 as the random number seed.</w:t>
      </w:r>
    </w:p>
    <w:p w14:paraId="3CE5BDD8" w14:textId="0AD64380" w:rsidR="00C4506E" w:rsidRPr="00A6798B" w:rsidRDefault="00C4506E" w:rsidP="00A6798B">
      <w:pPr>
        <w:ind w:left="720"/>
        <w:rPr>
          <w:rFonts w:ascii="Calibri" w:hAnsi="Calibri" w:cs="Calibri"/>
        </w:rPr>
      </w:pPr>
      <w:r w:rsidRPr="00C4506E">
        <w:rPr>
          <w:rFonts w:ascii="Calibri" w:hAnsi="Calibri" w:cs="Calibri"/>
        </w:rPr>
        <w:t>v</w:t>
      </w:r>
      <w:r>
        <w:rPr>
          <w:rFonts w:ascii="Calibri" w:hAnsi="Calibri" w:cs="Calibri"/>
        </w:rPr>
        <w:t>i</w:t>
      </w:r>
      <w:r w:rsidRPr="00C4506E">
        <w:rPr>
          <w:rFonts w:ascii="Calibri" w:hAnsi="Calibri" w:cs="Calibri"/>
        </w:rPr>
        <w:t>. Conduct the experiment using the “Multiple Runs” facility (</w:t>
      </w:r>
      <w:r w:rsidR="00D96E4C">
        <w:rPr>
          <w:rFonts w:ascii="Calibri" w:hAnsi="Calibri" w:cs="Calibri"/>
        </w:rPr>
        <w:t xml:space="preserve">chose the number of </w:t>
      </w:r>
      <w:r w:rsidRPr="00C4506E">
        <w:rPr>
          <w:rFonts w:ascii="Calibri" w:hAnsi="Calibri" w:cs="Calibri"/>
        </w:rPr>
        <w:t>runs in each experiment</w:t>
      </w:r>
      <w:r w:rsidR="00D96E4C">
        <w:rPr>
          <w:rFonts w:ascii="Calibri" w:hAnsi="Calibri" w:cs="Calibri"/>
        </w:rPr>
        <w:t xml:space="preserve"> yoursel</w:t>
      </w:r>
      <w:r w:rsidR="00F15927">
        <w:rPr>
          <w:rFonts w:ascii="Calibri" w:hAnsi="Calibri" w:cs="Calibri"/>
        </w:rPr>
        <w:t>f</w:t>
      </w:r>
    </w:p>
    <w:p w14:paraId="7DA795E7" w14:textId="77777777" w:rsidR="00A6798B" w:rsidRDefault="00A6798B" w:rsidP="00A6798B">
      <w:pPr>
        <w:spacing w:after="160" w:line="259" w:lineRule="auto"/>
      </w:pPr>
      <w:r>
        <w:t>Use the following formulas to calculate process:</w:t>
      </w:r>
    </w:p>
    <w:p w14:paraId="21B84D23" w14:textId="77777777" w:rsidR="00A6798B" w:rsidRDefault="00A6798B">
      <w:pPr>
        <w:rPr>
          <w:rFonts w:ascii="Calibri" w:hAnsi="Calibri" w:cs="Calibri"/>
          <w:sz w:val="28"/>
          <w:szCs w:val="28"/>
        </w:rPr>
      </w:pPr>
    </w:p>
    <w:p w14:paraId="1A402F63" w14:textId="77777777" w:rsidR="00A6798B" w:rsidRDefault="00A6798B">
      <w:pPr>
        <w:rPr>
          <w:rFonts w:ascii="Calibri" w:hAnsi="Calibri" w:cs="Calibri"/>
          <w:sz w:val="28"/>
          <w:szCs w:val="28"/>
        </w:rPr>
      </w:pPr>
    </w:p>
    <w:p w14:paraId="6680F879" w14:textId="7A68AE43" w:rsidR="003D5DA7" w:rsidRDefault="003D5DA7">
      <w:pPr>
        <w:rPr>
          <w:rFonts w:ascii="Calibri" w:hAnsi="Calibri" w:cs="Calibri"/>
          <w:sz w:val="28"/>
          <w:szCs w:val="28"/>
        </w:rPr>
      </w:pPr>
      <w:r>
        <w:rPr>
          <w:rFonts w:ascii="Calibri" w:hAnsi="Calibri" w:cs="Calibri"/>
          <w:sz w:val="28"/>
          <w:szCs w:val="28"/>
        </w:rPr>
        <w:lastRenderedPageBreak/>
        <w:t>MM1</w:t>
      </w:r>
    </w:p>
    <w:p w14:paraId="6A67A281" w14:textId="4A923826" w:rsidR="00A6798B" w:rsidRDefault="00F15927">
      <w:pPr>
        <w:rPr>
          <w:rFonts w:ascii="Calibri" w:hAnsi="Calibri" w:cs="Calibri"/>
          <w:sz w:val="28"/>
          <w:szCs w:val="28"/>
        </w:rPr>
      </w:pPr>
      <w:r>
        <w:rPr>
          <w:noProof/>
        </w:rPr>
        <w:drawing>
          <wp:inline distT="0" distB="0" distL="0" distR="0" wp14:anchorId="54957B0F" wp14:editId="4B819E03">
            <wp:extent cx="4273550" cy="2403872"/>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6185" cy="2405354"/>
                    </a:xfrm>
                    <a:prstGeom prst="rect">
                      <a:avLst/>
                    </a:prstGeom>
                    <a:noFill/>
                    <a:ln>
                      <a:noFill/>
                    </a:ln>
                  </pic:spPr>
                </pic:pic>
              </a:graphicData>
            </a:graphic>
          </wp:inline>
        </w:drawing>
      </w:r>
    </w:p>
    <w:p w14:paraId="792ED521" w14:textId="14B34315" w:rsidR="003D5DA7" w:rsidRDefault="003D5DA7">
      <w:pPr>
        <w:rPr>
          <w:rFonts w:ascii="Calibri" w:hAnsi="Calibri" w:cs="Calibri"/>
          <w:sz w:val="28"/>
          <w:szCs w:val="28"/>
        </w:rPr>
      </w:pPr>
    </w:p>
    <w:p w14:paraId="3C214C47" w14:textId="64781CDA" w:rsidR="003D5DA7" w:rsidRDefault="003D5DA7">
      <w:pPr>
        <w:rPr>
          <w:rFonts w:ascii="Calibri" w:hAnsi="Calibri" w:cs="Calibri"/>
          <w:sz w:val="28"/>
          <w:szCs w:val="28"/>
        </w:rPr>
      </w:pPr>
    </w:p>
    <w:p w14:paraId="6EF7C7F6" w14:textId="02908348" w:rsidR="003D5DA7" w:rsidRDefault="003D5DA7">
      <w:pPr>
        <w:rPr>
          <w:rFonts w:ascii="Calibri" w:hAnsi="Calibri" w:cs="Calibri"/>
          <w:sz w:val="28"/>
          <w:szCs w:val="28"/>
        </w:rPr>
      </w:pPr>
      <w:r>
        <w:rPr>
          <w:noProof/>
        </w:rPr>
        <w:drawing>
          <wp:inline distT="0" distB="0" distL="0" distR="0" wp14:anchorId="4AA7E4F5" wp14:editId="1785C984">
            <wp:extent cx="4233333" cy="23812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2648" cy="2386490"/>
                    </a:xfrm>
                    <a:prstGeom prst="rect">
                      <a:avLst/>
                    </a:prstGeom>
                    <a:noFill/>
                    <a:ln>
                      <a:noFill/>
                    </a:ln>
                  </pic:spPr>
                </pic:pic>
              </a:graphicData>
            </a:graphic>
          </wp:inline>
        </w:drawing>
      </w:r>
    </w:p>
    <w:p w14:paraId="7D0908B7" w14:textId="11D68DB9" w:rsidR="003D5DA7" w:rsidRDefault="003D5DA7">
      <w:pPr>
        <w:rPr>
          <w:rFonts w:ascii="Calibri" w:hAnsi="Calibri" w:cs="Calibri"/>
          <w:sz w:val="28"/>
          <w:szCs w:val="28"/>
        </w:rPr>
      </w:pPr>
    </w:p>
    <w:p w14:paraId="6F07A72E" w14:textId="61EAD6B4" w:rsidR="003D5DA7" w:rsidRDefault="003D5DA7">
      <w:pPr>
        <w:rPr>
          <w:rFonts w:ascii="Calibri" w:hAnsi="Calibri" w:cs="Calibri"/>
          <w:sz w:val="28"/>
          <w:szCs w:val="28"/>
        </w:rPr>
      </w:pPr>
    </w:p>
    <w:p w14:paraId="093B9940" w14:textId="4E72E844" w:rsidR="003D5DA7" w:rsidRDefault="003D5DA7">
      <w:pPr>
        <w:rPr>
          <w:rFonts w:ascii="Calibri" w:hAnsi="Calibri" w:cs="Calibri"/>
          <w:sz w:val="28"/>
          <w:szCs w:val="28"/>
        </w:rPr>
      </w:pPr>
    </w:p>
    <w:p w14:paraId="29456580" w14:textId="77777777" w:rsidR="003D5DA7" w:rsidRDefault="003D5DA7">
      <w:pPr>
        <w:rPr>
          <w:rFonts w:ascii="Calibri" w:hAnsi="Calibri" w:cs="Calibri"/>
          <w:sz w:val="28"/>
          <w:szCs w:val="28"/>
        </w:rPr>
      </w:pPr>
    </w:p>
    <w:p w14:paraId="4E391C3D" w14:textId="7FFD33D0" w:rsidR="003D5DA7" w:rsidRDefault="003D5DA7">
      <w:pPr>
        <w:rPr>
          <w:rFonts w:ascii="Calibri" w:hAnsi="Calibri" w:cs="Calibri"/>
          <w:sz w:val="28"/>
          <w:szCs w:val="28"/>
        </w:rPr>
      </w:pPr>
    </w:p>
    <w:p w14:paraId="1654F2CB" w14:textId="77777777" w:rsidR="003D5DA7" w:rsidRDefault="003D5DA7">
      <w:pPr>
        <w:rPr>
          <w:rFonts w:ascii="Calibri" w:hAnsi="Calibri" w:cs="Calibri"/>
          <w:sz w:val="28"/>
          <w:szCs w:val="28"/>
        </w:rPr>
      </w:pPr>
    </w:p>
    <w:p w14:paraId="2E7638B7" w14:textId="77777777" w:rsidR="003D5DA7" w:rsidRDefault="003D5DA7">
      <w:pPr>
        <w:rPr>
          <w:rFonts w:ascii="Calibri" w:hAnsi="Calibri" w:cs="Calibri"/>
          <w:sz w:val="28"/>
          <w:szCs w:val="28"/>
        </w:rPr>
      </w:pPr>
    </w:p>
    <w:p w14:paraId="7C14EF4C" w14:textId="77777777" w:rsidR="003D5DA7" w:rsidRDefault="003D5DA7">
      <w:pPr>
        <w:rPr>
          <w:rFonts w:ascii="Calibri" w:hAnsi="Calibri" w:cs="Calibri"/>
          <w:sz w:val="28"/>
          <w:szCs w:val="28"/>
        </w:rPr>
      </w:pPr>
    </w:p>
    <w:p w14:paraId="39CCC761" w14:textId="77777777" w:rsidR="003D5DA7" w:rsidRDefault="003D5DA7">
      <w:pPr>
        <w:rPr>
          <w:rFonts w:ascii="Calibri" w:hAnsi="Calibri" w:cs="Calibri"/>
          <w:sz w:val="28"/>
          <w:szCs w:val="28"/>
        </w:rPr>
      </w:pPr>
    </w:p>
    <w:p w14:paraId="0F8D39C0" w14:textId="77777777" w:rsidR="003D5DA7" w:rsidRDefault="003D5DA7">
      <w:pPr>
        <w:rPr>
          <w:rFonts w:ascii="Calibri" w:hAnsi="Calibri" w:cs="Calibri"/>
          <w:sz w:val="28"/>
          <w:szCs w:val="28"/>
        </w:rPr>
      </w:pPr>
    </w:p>
    <w:p w14:paraId="21414455" w14:textId="77777777" w:rsidR="003D5DA7" w:rsidRDefault="003D5DA7">
      <w:pPr>
        <w:rPr>
          <w:rFonts w:ascii="Calibri" w:hAnsi="Calibri" w:cs="Calibri"/>
          <w:sz w:val="28"/>
          <w:szCs w:val="28"/>
        </w:rPr>
      </w:pPr>
    </w:p>
    <w:p w14:paraId="2FB9A2BB" w14:textId="2476C36D" w:rsidR="003D5DA7" w:rsidRDefault="003D5DA7">
      <w:pPr>
        <w:rPr>
          <w:rFonts w:ascii="Calibri" w:hAnsi="Calibri" w:cs="Calibri"/>
          <w:sz w:val="28"/>
          <w:szCs w:val="28"/>
        </w:rPr>
      </w:pPr>
    </w:p>
    <w:p w14:paraId="6A17642F" w14:textId="72DB8A54" w:rsidR="003D5DA7" w:rsidRDefault="003D5DA7">
      <w:pPr>
        <w:rPr>
          <w:rFonts w:ascii="Calibri" w:hAnsi="Calibri" w:cs="Calibri"/>
          <w:sz w:val="28"/>
          <w:szCs w:val="28"/>
        </w:rPr>
      </w:pPr>
      <w:r>
        <w:rPr>
          <w:rFonts w:ascii="Calibri" w:hAnsi="Calibri" w:cs="Calibri"/>
          <w:sz w:val="28"/>
          <w:szCs w:val="28"/>
        </w:rPr>
        <w:lastRenderedPageBreak/>
        <w:t>Parrallel</w:t>
      </w:r>
    </w:p>
    <w:p w14:paraId="08455AA7" w14:textId="67B37702" w:rsidR="003D5DA7" w:rsidRDefault="003D5DA7">
      <w:pPr>
        <w:rPr>
          <w:rFonts w:ascii="Calibri" w:hAnsi="Calibri" w:cs="Calibri"/>
          <w:sz w:val="28"/>
          <w:szCs w:val="28"/>
        </w:rPr>
      </w:pPr>
    </w:p>
    <w:p w14:paraId="6AE9665C" w14:textId="1708C113" w:rsidR="003D5DA7" w:rsidRDefault="003D5DA7">
      <w:pPr>
        <w:rPr>
          <w:rFonts w:ascii="Calibri" w:hAnsi="Calibri" w:cs="Calibri"/>
          <w:sz w:val="28"/>
          <w:szCs w:val="28"/>
        </w:rPr>
      </w:pPr>
    </w:p>
    <w:p w14:paraId="45E3ADE0" w14:textId="424741CC" w:rsidR="003D5DA7" w:rsidRDefault="003D5DA7">
      <w:pPr>
        <w:rPr>
          <w:rFonts w:ascii="Calibri" w:hAnsi="Calibri" w:cs="Calibri"/>
          <w:sz w:val="28"/>
          <w:szCs w:val="28"/>
        </w:rPr>
      </w:pPr>
      <w:r>
        <w:rPr>
          <w:noProof/>
        </w:rPr>
        <w:drawing>
          <wp:inline distT="0" distB="0" distL="0" distR="0" wp14:anchorId="42B4049A" wp14:editId="07B6FD6A">
            <wp:extent cx="3928532" cy="2209800"/>
            <wp:effectExtent l="0" t="0" r="0" b="0"/>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3977" cy="2224113"/>
                    </a:xfrm>
                    <a:prstGeom prst="rect">
                      <a:avLst/>
                    </a:prstGeom>
                    <a:noFill/>
                    <a:ln>
                      <a:noFill/>
                    </a:ln>
                  </pic:spPr>
                </pic:pic>
              </a:graphicData>
            </a:graphic>
          </wp:inline>
        </w:drawing>
      </w:r>
    </w:p>
    <w:p w14:paraId="337EA159" w14:textId="5061EEE6" w:rsidR="003D5DA7" w:rsidRDefault="003D5DA7">
      <w:pPr>
        <w:rPr>
          <w:rFonts w:ascii="Calibri" w:hAnsi="Calibri" w:cs="Calibri"/>
          <w:sz w:val="28"/>
          <w:szCs w:val="28"/>
        </w:rPr>
      </w:pPr>
    </w:p>
    <w:p w14:paraId="5816BD81" w14:textId="12248342" w:rsidR="003D5DA7" w:rsidRDefault="003D5DA7">
      <w:pPr>
        <w:rPr>
          <w:rFonts w:ascii="Calibri" w:hAnsi="Calibri" w:cs="Calibri"/>
          <w:sz w:val="28"/>
          <w:szCs w:val="28"/>
        </w:rPr>
      </w:pPr>
      <w:r>
        <w:rPr>
          <w:noProof/>
        </w:rPr>
        <w:drawing>
          <wp:inline distT="0" distB="0" distL="0" distR="0" wp14:anchorId="615A8E51" wp14:editId="604F576E">
            <wp:extent cx="3984978" cy="2241550"/>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3502" cy="2251970"/>
                    </a:xfrm>
                    <a:prstGeom prst="rect">
                      <a:avLst/>
                    </a:prstGeom>
                    <a:noFill/>
                    <a:ln>
                      <a:noFill/>
                    </a:ln>
                  </pic:spPr>
                </pic:pic>
              </a:graphicData>
            </a:graphic>
          </wp:inline>
        </w:drawing>
      </w:r>
    </w:p>
    <w:p w14:paraId="1DCC33D9" w14:textId="607379F8" w:rsidR="003D5DA7" w:rsidRDefault="003D5DA7">
      <w:pPr>
        <w:rPr>
          <w:rFonts w:ascii="Calibri" w:hAnsi="Calibri" w:cs="Calibri"/>
          <w:sz w:val="28"/>
          <w:szCs w:val="28"/>
        </w:rPr>
      </w:pPr>
    </w:p>
    <w:p w14:paraId="491AF7A9" w14:textId="2A9BDCB2" w:rsidR="003D5DA7" w:rsidRDefault="003D5DA7">
      <w:pPr>
        <w:rPr>
          <w:rFonts w:ascii="Calibri" w:hAnsi="Calibri" w:cs="Calibri"/>
          <w:sz w:val="28"/>
          <w:szCs w:val="28"/>
        </w:rPr>
      </w:pPr>
    </w:p>
    <w:p w14:paraId="150F5397" w14:textId="77777777" w:rsidR="003D5DA7" w:rsidRDefault="003D5DA7">
      <w:pPr>
        <w:rPr>
          <w:rFonts w:ascii="Calibri" w:hAnsi="Calibri" w:cs="Calibri"/>
          <w:sz w:val="28"/>
          <w:szCs w:val="28"/>
        </w:rPr>
      </w:pPr>
    </w:p>
    <w:p w14:paraId="7AFE45D3" w14:textId="77777777" w:rsidR="003D5DA7" w:rsidRDefault="003D5DA7">
      <w:pPr>
        <w:rPr>
          <w:rFonts w:ascii="Calibri" w:hAnsi="Calibri" w:cs="Calibri"/>
          <w:sz w:val="28"/>
          <w:szCs w:val="28"/>
        </w:rPr>
      </w:pPr>
    </w:p>
    <w:p w14:paraId="5EA2FF5B" w14:textId="77777777" w:rsidR="003D5DA7" w:rsidRDefault="003D5DA7">
      <w:pPr>
        <w:rPr>
          <w:rFonts w:ascii="Calibri" w:hAnsi="Calibri" w:cs="Calibri"/>
          <w:sz w:val="28"/>
          <w:szCs w:val="28"/>
        </w:rPr>
      </w:pPr>
    </w:p>
    <w:p w14:paraId="4B6A3E93" w14:textId="77777777" w:rsidR="003D5DA7" w:rsidRDefault="003D5DA7">
      <w:pPr>
        <w:rPr>
          <w:rFonts w:ascii="Calibri" w:hAnsi="Calibri" w:cs="Calibri"/>
          <w:sz w:val="28"/>
          <w:szCs w:val="28"/>
        </w:rPr>
      </w:pPr>
    </w:p>
    <w:p w14:paraId="0CBD22AC" w14:textId="77777777" w:rsidR="003D5DA7" w:rsidRDefault="003D5DA7">
      <w:pPr>
        <w:rPr>
          <w:rFonts w:ascii="Calibri" w:hAnsi="Calibri" w:cs="Calibri"/>
          <w:sz w:val="28"/>
          <w:szCs w:val="28"/>
        </w:rPr>
      </w:pPr>
    </w:p>
    <w:p w14:paraId="300BA6E9" w14:textId="77777777" w:rsidR="003D5DA7" w:rsidRDefault="003D5DA7">
      <w:pPr>
        <w:rPr>
          <w:rFonts w:ascii="Calibri" w:hAnsi="Calibri" w:cs="Calibri"/>
          <w:sz w:val="28"/>
          <w:szCs w:val="28"/>
        </w:rPr>
      </w:pPr>
    </w:p>
    <w:p w14:paraId="3BEF3721" w14:textId="77777777" w:rsidR="003D5DA7" w:rsidRDefault="003D5DA7">
      <w:pPr>
        <w:rPr>
          <w:rFonts w:ascii="Calibri" w:hAnsi="Calibri" w:cs="Calibri"/>
          <w:sz w:val="28"/>
          <w:szCs w:val="28"/>
        </w:rPr>
      </w:pPr>
    </w:p>
    <w:p w14:paraId="47946BCD" w14:textId="77777777" w:rsidR="003D5DA7" w:rsidRDefault="003D5DA7">
      <w:pPr>
        <w:rPr>
          <w:rFonts w:ascii="Calibri" w:hAnsi="Calibri" w:cs="Calibri"/>
          <w:sz w:val="28"/>
          <w:szCs w:val="28"/>
        </w:rPr>
      </w:pPr>
    </w:p>
    <w:p w14:paraId="0C878298" w14:textId="77777777" w:rsidR="003D5DA7" w:rsidRDefault="003D5DA7">
      <w:pPr>
        <w:rPr>
          <w:rFonts w:ascii="Calibri" w:hAnsi="Calibri" w:cs="Calibri"/>
          <w:sz w:val="28"/>
          <w:szCs w:val="28"/>
        </w:rPr>
      </w:pPr>
    </w:p>
    <w:p w14:paraId="18B1576B" w14:textId="77777777" w:rsidR="003D5DA7" w:rsidRDefault="003D5DA7">
      <w:pPr>
        <w:rPr>
          <w:rFonts w:ascii="Calibri" w:hAnsi="Calibri" w:cs="Calibri"/>
          <w:sz w:val="28"/>
          <w:szCs w:val="28"/>
        </w:rPr>
      </w:pPr>
    </w:p>
    <w:p w14:paraId="74C7C206" w14:textId="77777777" w:rsidR="003D5DA7" w:rsidRDefault="003D5DA7">
      <w:pPr>
        <w:rPr>
          <w:rFonts w:ascii="Calibri" w:hAnsi="Calibri" w:cs="Calibri"/>
          <w:sz w:val="28"/>
          <w:szCs w:val="28"/>
        </w:rPr>
      </w:pPr>
    </w:p>
    <w:p w14:paraId="660A5C0B" w14:textId="77777777" w:rsidR="003D5DA7" w:rsidRDefault="003D5DA7">
      <w:pPr>
        <w:rPr>
          <w:rFonts w:ascii="Calibri" w:hAnsi="Calibri" w:cs="Calibri"/>
          <w:sz w:val="28"/>
          <w:szCs w:val="28"/>
        </w:rPr>
      </w:pPr>
    </w:p>
    <w:p w14:paraId="386E6B63" w14:textId="2E6B50E0" w:rsidR="003D5DA7" w:rsidRDefault="003D5DA7">
      <w:pPr>
        <w:rPr>
          <w:rFonts w:ascii="Calibri" w:hAnsi="Calibri" w:cs="Calibri"/>
          <w:sz w:val="28"/>
          <w:szCs w:val="28"/>
        </w:rPr>
      </w:pPr>
      <w:r>
        <w:rPr>
          <w:rFonts w:ascii="Calibri" w:hAnsi="Calibri" w:cs="Calibri"/>
          <w:sz w:val="28"/>
          <w:szCs w:val="28"/>
        </w:rPr>
        <w:t>Series</w:t>
      </w:r>
    </w:p>
    <w:p w14:paraId="16E27EFB" w14:textId="0A2E238D" w:rsidR="003D5DA7" w:rsidRDefault="003D5DA7">
      <w:pPr>
        <w:rPr>
          <w:rFonts w:ascii="Calibri" w:hAnsi="Calibri" w:cs="Calibri"/>
          <w:sz w:val="28"/>
          <w:szCs w:val="28"/>
        </w:rPr>
      </w:pPr>
    </w:p>
    <w:p w14:paraId="27168CD3" w14:textId="3679F474" w:rsidR="003D5DA7" w:rsidRDefault="003D5DA7">
      <w:pPr>
        <w:rPr>
          <w:rFonts w:ascii="Calibri" w:hAnsi="Calibri" w:cs="Calibri"/>
          <w:sz w:val="28"/>
          <w:szCs w:val="28"/>
        </w:rPr>
      </w:pPr>
      <w:r>
        <w:rPr>
          <w:noProof/>
        </w:rPr>
        <w:drawing>
          <wp:inline distT="0" distB="0" distL="0" distR="0" wp14:anchorId="70C38123" wp14:editId="65D6FD0D">
            <wp:extent cx="3689350" cy="2075259"/>
            <wp:effectExtent l="0" t="0" r="6350" b="127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2194" cy="2076859"/>
                    </a:xfrm>
                    <a:prstGeom prst="rect">
                      <a:avLst/>
                    </a:prstGeom>
                    <a:noFill/>
                    <a:ln>
                      <a:noFill/>
                    </a:ln>
                  </pic:spPr>
                </pic:pic>
              </a:graphicData>
            </a:graphic>
          </wp:inline>
        </w:drawing>
      </w:r>
    </w:p>
    <w:p w14:paraId="7FA3D38A" w14:textId="7CD0805C" w:rsidR="003D5DA7" w:rsidRDefault="003D5DA7">
      <w:pPr>
        <w:rPr>
          <w:rFonts w:ascii="Calibri" w:hAnsi="Calibri" w:cs="Calibri"/>
          <w:sz w:val="28"/>
          <w:szCs w:val="28"/>
        </w:rPr>
      </w:pPr>
    </w:p>
    <w:p w14:paraId="65D941E8" w14:textId="2246D2C1" w:rsidR="003D5DA7" w:rsidRDefault="003951D0">
      <w:pPr>
        <w:rPr>
          <w:rFonts w:ascii="Calibri" w:hAnsi="Calibri" w:cs="Calibri"/>
          <w:sz w:val="28"/>
          <w:szCs w:val="28"/>
        </w:rPr>
      </w:pPr>
      <w:r>
        <w:rPr>
          <w:noProof/>
        </w:rPr>
        <w:drawing>
          <wp:inline distT="0" distB="0" distL="0" distR="0" wp14:anchorId="13D22EFB" wp14:editId="3584E972">
            <wp:extent cx="3715613" cy="2090032"/>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3508" cy="2105723"/>
                    </a:xfrm>
                    <a:prstGeom prst="rect">
                      <a:avLst/>
                    </a:prstGeom>
                    <a:noFill/>
                    <a:ln>
                      <a:noFill/>
                    </a:ln>
                  </pic:spPr>
                </pic:pic>
              </a:graphicData>
            </a:graphic>
          </wp:inline>
        </w:drawing>
      </w:r>
    </w:p>
    <w:p w14:paraId="2DC937D5" w14:textId="77777777" w:rsidR="00A6798B" w:rsidRDefault="00A6798B">
      <w:pPr>
        <w:rPr>
          <w:rFonts w:ascii="Calibri" w:hAnsi="Calibri" w:cs="Calibri"/>
          <w:sz w:val="28"/>
          <w:szCs w:val="28"/>
        </w:rPr>
      </w:pPr>
    </w:p>
    <w:p w14:paraId="31F60E7D" w14:textId="79A85F15" w:rsidR="00A6798B" w:rsidRPr="003D5DA7" w:rsidRDefault="00A6798B" w:rsidP="003D5DA7">
      <w:pPr>
        <w:tabs>
          <w:tab w:val="left" w:pos="3580"/>
        </w:tabs>
        <w:rPr>
          <w:rFonts w:ascii="Calibri" w:hAnsi="Calibri" w:cs="Calibri"/>
          <w:sz w:val="28"/>
          <w:szCs w:val="28"/>
        </w:rPr>
      </w:pPr>
      <w:r>
        <w:rPr>
          <w:noProof/>
        </w:rPr>
        <mc:AlternateContent>
          <mc:Choice Requires="wps">
            <w:drawing>
              <wp:anchor distT="0" distB="0" distL="114300" distR="114300" simplePos="0" relativeHeight="251663360" behindDoc="0" locked="0" layoutInCell="1" allowOverlap="1" wp14:anchorId="2D683E5D" wp14:editId="132D358D">
                <wp:simplePos x="0" y="0"/>
                <wp:positionH relativeFrom="column">
                  <wp:posOffset>0</wp:posOffset>
                </wp:positionH>
                <wp:positionV relativeFrom="paragraph">
                  <wp:posOffset>-635</wp:posOffset>
                </wp:positionV>
                <wp:extent cx="8840229" cy="714466"/>
                <wp:effectExtent l="0" t="0" r="0" b="0"/>
                <wp:wrapNone/>
                <wp:docPr id="89" name="Rectangle 89"/>
                <wp:cNvGraphicFramePr/>
                <a:graphic xmlns:a="http://schemas.openxmlformats.org/drawingml/2006/main">
                  <a:graphicData uri="http://schemas.microsoft.com/office/word/2010/wordprocessingShape">
                    <wps:wsp>
                      <wps:cNvSpPr/>
                      <wps:spPr>
                        <a:xfrm rot="18900001">
                          <a:off x="0" y="0"/>
                          <a:ext cx="8840229" cy="714466"/>
                        </a:xfrm>
                        <a:prstGeom prst="rect">
                          <a:avLst/>
                        </a:prstGeom>
                        <a:ln>
                          <a:noFill/>
                        </a:ln>
                      </wps:spPr>
                      <wps:txbx>
                        <w:txbxContent>
                          <w:p w14:paraId="77E303B7" w14:textId="19C03C08" w:rsidR="00A6798B" w:rsidRDefault="00A6798B" w:rsidP="00A6798B">
                            <w:pPr>
                              <w:spacing w:after="160" w:line="259" w:lineRule="auto"/>
                            </w:pPr>
                          </w:p>
                        </w:txbxContent>
                      </wps:txbx>
                      <wps:bodyPr horzOverflow="overflow" vert="horz" lIns="0" tIns="0" rIns="0" bIns="0" rtlCol="0">
                        <a:noAutofit/>
                      </wps:bodyPr>
                    </wps:wsp>
                  </a:graphicData>
                </a:graphic>
              </wp:anchor>
            </w:drawing>
          </mc:Choice>
          <mc:Fallback>
            <w:pict>
              <v:rect w14:anchorId="2D683E5D" id="Rectangle 89" o:spid="_x0000_s1026" style="position:absolute;margin-left:0;margin-top:-.05pt;width:696.1pt;height:56.25pt;rotation:-2949119fd;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" filled="f" stroked="f">
                <v:textbox inset="0,0,0,0">
                  <w:txbxContent>
                    <w:p w14:paraId="77E303B7" w14:textId="19C03C08" w:rsidR="00A6798B" w:rsidRDefault="00A6798B" w:rsidP="00A6798B">
                      <w:pPr>
                        <w:spacing w:after="160" w:line="259" w:lineRule="auto"/>
                      </w:pPr>
                    </w:p>
                  </w:txbxContent>
                </v:textbox>
              </v:rect>
            </w:pict>
          </mc:Fallback>
        </mc:AlternateContent>
      </w:r>
    </w:p>
    <w:p w14:paraId="79D2CC51" w14:textId="26F531D8" w:rsidR="00A6798B" w:rsidRDefault="00A6798B" w:rsidP="00A6798B"/>
    <w:p w14:paraId="2785ED08" w14:textId="57E32346" w:rsidR="00A6798B" w:rsidRDefault="00A6798B" w:rsidP="00A6798B"/>
    <w:p w14:paraId="3FCD0654" w14:textId="67450E3F" w:rsidR="00A6798B" w:rsidRDefault="00A6798B" w:rsidP="00A6798B">
      <w:pPr>
        <w:rPr>
          <w:rFonts w:ascii="Calibri" w:hAnsi="Calibri" w:cs="Calibri"/>
          <w:sz w:val="28"/>
          <w:szCs w:val="28"/>
        </w:rPr>
      </w:pPr>
    </w:p>
    <w:p w14:paraId="1408FD9A" w14:textId="78D68680" w:rsidR="00A6798B" w:rsidRDefault="00A6798B" w:rsidP="00A6798B">
      <w:pPr>
        <w:rPr>
          <w:rFonts w:ascii="Calibri" w:hAnsi="Calibri" w:cs="Calibri"/>
          <w:sz w:val="28"/>
          <w:szCs w:val="28"/>
        </w:rPr>
      </w:pPr>
    </w:p>
    <w:p w14:paraId="58F2D057" w14:textId="762F6C8C" w:rsidR="00A6798B" w:rsidRDefault="00A6798B" w:rsidP="00A6798B">
      <w:pPr>
        <w:rPr>
          <w:rFonts w:ascii="Calibri" w:hAnsi="Calibri" w:cs="Calibri"/>
          <w:sz w:val="28"/>
          <w:szCs w:val="28"/>
        </w:rPr>
      </w:pPr>
    </w:p>
    <w:p w14:paraId="3C0C3897" w14:textId="77777777" w:rsidR="00A6798B" w:rsidRDefault="00A6798B" w:rsidP="00A6798B">
      <w:r>
        <w:t>c. Briefly compare and comment on the solutions you obtain. Could these have been obtained by theory?</w:t>
      </w:r>
    </w:p>
    <w:p w14:paraId="1899D4A4" w14:textId="43814425" w:rsidR="00A6798B" w:rsidRDefault="00A6798B" w:rsidP="00A6798B">
      <w:pPr>
        <w:rPr>
          <w:rFonts w:ascii="Calibri" w:hAnsi="Calibri" w:cs="Calibri"/>
          <w:sz w:val="28"/>
          <w:szCs w:val="28"/>
        </w:rPr>
      </w:pPr>
      <w:r>
        <w:t>Ans: As indicated by the outcomes being referred to b, contrasting the arrangement of hypothesis and reproduction gauges, we can discover that the reenactment assesses near the hypothesis, which implies the recreation demonstrate performing great. The change extend is less th</w:t>
      </w:r>
      <w:r w:rsidR="003D5DA7">
        <w:t>an</w:t>
      </w:r>
      <w:r>
        <w:t xml:space="preserve"> 5 for each thing information. F</w:t>
      </w:r>
      <w:r w:rsidR="008E3CF7">
        <w:t xml:space="preserve">rom the given simulation diagram, we can see that w1:8.6918 for series and for w1: 30.37 for parallel circuit. For server  utilization for series  the value is </w:t>
      </w:r>
      <w:r w:rsidR="006C68E4">
        <w:t>62.691</w:t>
      </w:r>
      <w:r w:rsidR="008E3CF7">
        <w:t xml:space="preserve"> and  for   parallel  series the value is 2</w:t>
      </w:r>
      <w:r w:rsidR="006C68E4">
        <w:t>5.03  as server  load is distributed  in the case for parallel distribution and not for series model</w:t>
      </w:r>
      <w:r w:rsidR="008E3CF7">
        <w:t>.</w:t>
      </w:r>
    </w:p>
    <w:p w14:paraId="1262FC3D" w14:textId="2F002D05" w:rsidR="00A6798B" w:rsidRDefault="00A6798B" w:rsidP="00A6798B">
      <w:pPr>
        <w:jc w:val="right"/>
        <w:rPr>
          <w:rFonts w:ascii="Calibri" w:hAnsi="Calibri" w:cs="Calibri"/>
          <w:sz w:val="28"/>
          <w:szCs w:val="28"/>
        </w:rPr>
      </w:pPr>
    </w:p>
    <w:p w14:paraId="38C4EA40" w14:textId="1E6FA21E" w:rsidR="00A6798B" w:rsidRDefault="00A6798B" w:rsidP="00A6798B">
      <w:pPr>
        <w:jc w:val="right"/>
        <w:rPr>
          <w:rFonts w:ascii="Calibri" w:hAnsi="Calibri" w:cs="Calibri"/>
          <w:sz w:val="28"/>
          <w:szCs w:val="28"/>
        </w:rPr>
      </w:pPr>
    </w:p>
    <w:p w14:paraId="31AA8F2E" w14:textId="2C1F8599" w:rsidR="00A6798B" w:rsidRDefault="00A6798B" w:rsidP="00A6798B">
      <w:pPr>
        <w:jc w:val="right"/>
        <w:rPr>
          <w:rFonts w:ascii="Calibri" w:hAnsi="Calibri" w:cs="Calibri"/>
          <w:sz w:val="28"/>
          <w:szCs w:val="28"/>
        </w:rPr>
      </w:pPr>
    </w:p>
    <w:p w14:paraId="50551739" w14:textId="6C161CD6" w:rsidR="00A6798B" w:rsidRDefault="00A6798B" w:rsidP="00A6798B">
      <w:pPr>
        <w:jc w:val="right"/>
        <w:rPr>
          <w:rFonts w:ascii="Calibri" w:hAnsi="Calibri" w:cs="Calibri"/>
          <w:sz w:val="28"/>
          <w:szCs w:val="28"/>
        </w:rPr>
      </w:pPr>
    </w:p>
    <w:p w14:paraId="275D1C61" w14:textId="3A167899" w:rsidR="00A6798B" w:rsidRDefault="00A6798B" w:rsidP="00A6798B">
      <w:pPr>
        <w:jc w:val="right"/>
        <w:rPr>
          <w:rFonts w:ascii="Calibri" w:hAnsi="Calibri" w:cs="Calibri"/>
          <w:sz w:val="28"/>
          <w:szCs w:val="28"/>
        </w:rPr>
      </w:pPr>
    </w:p>
    <w:p w14:paraId="0B1D6ABD" w14:textId="77777777" w:rsidR="00A6798B" w:rsidRPr="00A6798B" w:rsidRDefault="00A6798B" w:rsidP="00A6798B">
      <w:pPr>
        <w:jc w:val="right"/>
        <w:rPr>
          <w:rFonts w:ascii="Calibri" w:hAnsi="Calibri" w:cs="Calibri"/>
          <w:sz w:val="28"/>
          <w:szCs w:val="28"/>
        </w:rPr>
      </w:pPr>
    </w:p>
    <w:sectPr w:rsidR="00A6798B" w:rsidRPr="00A679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CB24F" w14:textId="77777777" w:rsidR="00453470" w:rsidRDefault="00453470" w:rsidP="003D5DA7">
      <w:r>
        <w:separator/>
      </w:r>
    </w:p>
  </w:endnote>
  <w:endnote w:type="continuationSeparator" w:id="0">
    <w:p w14:paraId="3389A1B6" w14:textId="77777777" w:rsidR="00453470" w:rsidRDefault="00453470" w:rsidP="003D5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B2CE" w14:textId="77777777" w:rsidR="00453470" w:rsidRDefault="00453470" w:rsidP="003D5DA7">
      <w:r>
        <w:separator/>
      </w:r>
    </w:p>
  </w:footnote>
  <w:footnote w:type="continuationSeparator" w:id="0">
    <w:p w14:paraId="75E9C34F" w14:textId="77777777" w:rsidR="00453470" w:rsidRDefault="00453470" w:rsidP="003D5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6E"/>
    <w:rsid w:val="00013E3B"/>
    <w:rsid w:val="000621D1"/>
    <w:rsid w:val="000C44AA"/>
    <w:rsid w:val="00175211"/>
    <w:rsid w:val="001A41C0"/>
    <w:rsid w:val="001C134E"/>
    <w:rsid w:val="001E0ECD"/>
    <w:rsid w:val="001F5452"/>
    <w:rsid w:val="002E1EA8"/>
    <w:rsid w:val="003578DD"/>
    <w:rsid w:val="003864D8"/>
    <w:rsid w:val="003951D0"/>
    <w:rsid w:val="003C0871"/>
    <w:rsid w:val="003D5DA7"/>
    <w:rsid w:val="004510FE"/>
    <w:rsid w:val="00453470"/>
    <w:rsid w:val="0046368E"/>
    <w:rsid w:val="004C0ABA"/>
    <w:rsid w:val="004E3E60"/>
    <w:rsid w:val="00510B88"/>
    <w:rsid w:val="00527509"/>
    <w:rsid w:val="0056108C"/>
    <w:rsid w:val="006554B3"/>
    <w:rsid w:val="00680882"/>
    <w:rsid w:val="006C4886"/>
    <w:rsid w:val="006C68E4"/>
    <w:rsid w:val="006E027D"/>
    <w:rsid w:val="00816F05"/>
    <w:rsid w:val="00835D6D"/>
    <w:rsid w:val="00836723"/>
    <w:rsid w:val="0083736A"/>
    <w:rsid w:val="008A48B8"/>
    <w:rsid w:val="008B6512"/>
    <w:rsid w:val="008E3CF7"/>
    <w:rsid w:val="00912FB6"/>
    <w:rsid w:val="00952256"/>
    <w:rsid w:val="00990E31"/>
    <w:rsid w:val="009B4FCB"/>
    <w:rsid w:val="009F329F"/>
    <w:rsid w:val="00A6798B"/>
    <w:rsid w:val="00A90703"/>
    <w:rsid w:val="00AC0D73"/>
    <w:rsid w:val="00AD3D21"/>
    <w:rsid w:val="00AD4962"/>
    <w:rsid w:val="00B468A3"/>
    <w:rsid w:val="00BB7C4D"/>
    <w:rsid w:val="00BC2DE5"/>
    <w:rsid w:val="00C4506E"/>
    <w:rsid w:val="00C65503"/>
    <w:rsid w:val="00CA0B66"/>
    <w:rsid w:val="00D96E4C"/>
    <w:rsid w:val="00E0374E"/>
    <w:rsid w:val="00E31687"/>
    <w:rsid w:val="00EB5724"/>
    <w:rsid w:val="00F15927"/>
    <w:rsid w:val="00F32F4A"/>
    <w:rsid w:val="00F53CC6"/>
    <w:rsid w:val="00F64477"/>
    <w:rsid w:val="00FA12DF"/>
    <w:rsid w:val="00FE2430"/>
    <w:rsid w:val="00FF3012"/>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1F56"/>
  <w15:docId w15:val="{E8710AAD-E0F1-4F6E-8C78-93EB0153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6E"/>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506E"/>
    <w:rPr>
      <w:color w:val="0000FF"/>
      <w:u w:val="single"/>
    </w:rPr>
  </w:style>
  <w:style w:type="paragraph" w:styleId="NormalWeb">
    <w:name w:val="Normal (Web)"/>
    <w:basedOn w:val="Normal"/>
    <w:rsid w:val="00C4506E"/>
    <w:pPr>
      <w:spacing w:before="100" w:beforeAutospacing="1" w:after="100" w:afterAutospacing="1"/>
    </w:pPr>
    <w:rPr>
      <w:rFonts w:ascii="Arial Unicode MS" w:eastAsia="Arial Unicode MS" w:hAnsi="Arial Unicode MS" w:cs="Arial Unicode MS"/>
      <w:lang w:eastAsia="en-US"/>
    </w:rPr>
  </w:style>
  <w:style w:type="paragraph" w:styleId="ListParagraph">
    <w:name w:val="List Paragraph"/>
    <w:basedOn w:val="Normal"/>
    <w:uiPriority w:val="34"/>
    <w:qFormat/>
    <w:rsid w:val="00EB5724"/>
    <w:pPr>
      <w:ind w:left="720"/>
      <w:contextualSpacing/>
    </w:pPr>
  </w:style>
  <w:style w:type="paragraph" w:styleId="Header">
    <w:name w:val="header"/>
    <w:basedOn w:val="Normal"/>
    <w:link w:val="HeaderChar"/>
    <w:uiPriority w:val="99"/>
    <w:unhideWhenUsed/>
    <w:rsid w:val="003D5DA7"/>
    <w:pPr>
      <w:tabs>
        <w:tab w:val="center" w:pos="4513"/>
        <w:tab w:val="right" w:pos="9026"/>
      </w:tabs>
    </w:pPr>
  </w:style>
  <w:style w:type="character" w:customStyle="1" w:styleId="HeaderChar">
    <w:name w:val="Header Char"/>
    <w:basedOn w:val="DefaultParagraphFont"/>
    <w:link w:val="Header"/>
    <w:uiPriority w:val="99"/>
    <w:rsid w:val="003D5DA7"/>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3D5DA7"/>
    <w:pPr>
      <w:tabs>
        <w:tab w:val="center" w:pos="4513"/>
        <w:tab w:val="right" w:pos="9026"/>
      </w:tabs>
    </w:pPr>
  </w:style>
  <w:style w:type="character" w:customStyle="1" w:styleId="FooterChar">
    <w:name w:val="Footer Char"/>
    <w:basedOn w:val="DefaultParagraphFont"/>
    <w:link w:val="Footer"/>
    <w:uiPriority w:val="99"/>
    <w:rsid w:val="003D5DA7"/>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97037-BDC7-45BC-B403-F2896B34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Stohr</dc:creator>
  <cp:lastModifiedBy>Kaushik Rao</cp:lastModifiedBy>
  <cp:revision>10</cp:revision>
  <dcterms:created xsi:type="dcterms:W3CDTF">2021-10-08T01:56:00Z</dcterms:created>
  <dcterms:modified xsi:type="dcterms:W3CDTF">2021-10-18T23:33:00Z</dcterms:modified>
</cp:coreProperties>
</file>