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16307C" w14:textId="77777777" w:rsidR="00963BC2" w:rsidRPr="0065349C" w:rsidRDefault="00963BC2" w:rsidP="00963BC2">
      <w:pPr>
        <w:pageBreakBefore/>
        <w:pBdr>
          <w:top w:val="single" w:sz="6" w:space="1" w:color="auto"/>
          <w:left w:val="single" w:sz="6" w:space="1" w:color="auto"/>
          <w:bottom w:val="single" w:sz="6" w:space="1" w:color="auto"/>
          <w:right w:val="single" w:sz="6" w:space="1" w:color="auto"/>
        </w:pBdr>
        <w:shd w:val="pct10" w:color="auto" w:fill="auto"/>
        <w:spacing w:after="240" w:line="240" w:lineRule="auto"/>
        <w:outlineLvl w:val="0"/>
        <w:rPr>
          <w:rFonts w:ascii="Arial" w:eastAsia="SimSun" w:hAnsi="Arial" w:cs="Times New Roman"/>
          <w:b/>
          <w:color w:val="333333"/>
          <w:sz w:val="28"/>
          <w:szCs w:val="20"/>
        </w:rPr>
      </w:pPr>
      <w:bookmarkStart w:id="0" w:name="_Toc295684170"/>
      <w:bookmarkStart w:id="1" w:name="_Toc468613473"/>
      <w:bookmarkStart w:id="2" w:name="_Toc468621612"/>
      <w:r w:rsidRPr="0065349C">
        <w:rPr>
          <w:rFonts w:ascii="Arial" w:eastAsia="SimSun" w:hAnsi="Arial" w:cs="Times New Roman"/>
          <w:b/>
          <w:color w:val="333333"/>
          <w:sz w:val="28"/>
          <w:szCs w:val="20"/>
        </w:rPr>
        <w:t>9 User Interface Design</w:t>
      </w:r>
      <w:bookmarkEnd w:id="0"/>
      <w:bookmarkEnd w:id="1"/>
      <w:bookmarkEnd w:id="2"/>
    </w:p>
    <w:p w14:paraId="424EF8A9" w14:textId="77777777" w:rsidR="00963BC2" w:rsidRPr="0065349C" w:rsidRDefault="00963BC2" w:rsidP="00963BC2">
      <w:pPr>
        <w:overflowPunct w:val="0"/>
        <w:autoSpaceDE w:val="0"/>
        <w:autoSpaceDN w:val="0"/>
        <w:adjustRightInd w:val="0"/>
        <w:spacing w:after="120" w:line="240" w:lineRule="auto"/>
        <w:jc w:val="both"/>
        <w:textAlignment w:val="baseline"/>
        <w:rPr>
          <w:rFonts w:ascii="Times New Roman" w:eastAsia="SimSun" w:hAnsi="Times New Roman" w:cs="Times New Roman"/>
          <w:color w:val="333333"/>
          <w:szCs w:val="20"/>
        </w:rPr>
      </w:pPr>
      <w:r w:rsidRPr="0065349C">
        <w:rPr>
          <w:rFonts w:ascii="Times New Roman" w:eastAsia="SimSun" w:hAnsi="Times New Roman" w:cs="Times New Roman"/>
          <w:color w:val="333333"/>
          <w:szCs w:val="20"/>
        </w:rPr>
        <w:t>This section provides user interface design descriptions that directly support construction of user interface screens.</w:t>
      </w:r>
    </w:p>
    <w:p w14:paraId="6AA64FA5" w14:textId="77777777" w:rsidR="00963BC2" w:rsidRPr="0065349C" w:rsidRDefault="00963BC2" w:rsidP="00963BC2">
      <w:pPr>
        <w:spacing w:after="120" w:line="240" w:lineRule="auto"/>
        <w:jc w:val="both"/>
        <w:rPr>
          <w:rFonts w:ascii="Times New Roman" w:eastAsia="SimSun" w:hAnsi="Times New Roman" w:cs="Times New Roman"/>
          <w:szCs w:val="20"/>
        </w:rPr>
      </w:pPr>
      <w:r w:rsidRPr="0065349C">
        <w:rPr>
          <w:rFonts w:ascii="Times New Roman" w:eastAsia="SimSun" w:hAnsi="Times New Roman" w:cs="Times New Roman"/>
          <w:szCs w:val="20"/>
        </w:rPr>
        <w:t>State clearly who is responsible for which module/</w:t>
      </w:r>
      <w:proofErr w:type="gramStart"/>
      <w:r w:rsidRPr="0065349C">
        <w:rPr>
          <w:rFonts w:ascii="Times New Roman" w:eastAsia="SimSun" w:hAnsi="Times New Roman" w:cs="Times New Roman"/>
          <w:szCs w:val="20"/>
        </w:rPr>
        <w:t>task</w:t>
      </w:r>
      <w:proofErr w:type="gramEnd"/>
    </w:p>
    <w:p w14:paraId="094A6E7F" w14:textId="77777777" w:rsidR="00963BC2" w:rsidRPr="0065349C" w:rsidRDefault="00963BC2" w:rsidP="00963BC2">
      <w:pPr>
        <w:keepNext/>
        <w:spacing w:before="240" w:after="120" w:line="240" w:lineRule="auto"/>
        <w:outlineLvl w:val="1"/>
        <w:rPr>
          <w:rFonts w:ascii="Arial" w:eastAsia="SimSun" w:hAnsi="Arial" w:cs="Times New Roman"/>
          <w:b/>
          <w:color w:val="333333"/>
          <w:sz w:val="28"/>
          <w:szCs w:val="20"/>
        </w:rPr>
      </w:pPr>
      <w:bookmarkStart w:id="3" w:name="_Toc295684171"/>
      <w:bookmarkStart w:id="4" w:name="_Toc468613474"/>
      <w:bookmarkStart w:id="5" w:name="_Toc468621613"/>
      <w:r w:rsidRPr="0065349C">
        <w:rPr>
          <w:rFonts w:ascii="Arial" w:eastAsia="SimSun" w:hAnsi="Arial" w:cs="Times New Roman"/>
          <w:b/>
          <w:color w:val="333333"/>
          <w:sz w:val="28"/>
          <w:szCs w:val="20"/>
        </w:rPr>
        <w:t>9.1 Application Control</w:t>
      </w:r>
      <w:bookmarkEnd w:id="3"/>
      <w:bookmarkEnd w:id="4"/>
      <w:bookmarkEnd w:id="5"/>
    </w:p>
    <w:p w14:paraId="077DB3CA" w14:textId="77777777" w:rsidR="00963BC2" w:rsidRPr="0065349C" w:rsidRDefault="00963BC2" w:rsidP="00963BC2">
      <w:pPr>
        <w:spacing w:after="120" w:line="240" w:lineRule="auto"/>
        <w:jc w:val="both"/>
        <w:rPr>
          <w:rFonts w:ascii="Times New Roman" w:eastAsia="SimSun" w:hAnsi="Times New Roman" w:cs="Times New Roman"/>
          <w:iCs/>
          <w:color w:val="333333"/>
          <w:szCs w:val="20"/>
        </w:rPr>
      </w:pPr>
      <w:r w:rsidRPr="0065349C">
        <w:rPr>
          <w:rFonts w:ascii="Times New Roman" w:eastAsia="SimSun" w:hAnsi="Times New Roman" w:cs="Times New Roman"/>
          <w:iCs/>
          <w:color w:val="333333"/>
          <w:szCs w:val="20"/>
        </w:rPr>
        <w:t>Detail the common behavior that all screens will have.  Common look and feel details such as menus, popup menus, toolbars, status bar, title bars, drag and drop mouse behavior should be described here. Conventions and standards used for designing/implementing the user interface are stated.</w:t>
      </w:r>
    </w:p>
    <w:p w14:paraId="7C6701F4" w14:textId="77777777" w:rsidR="00963BC2" w:rsidRPr="0065349C" w:rsidRDefault="00963BC2" w:rsidP="00963BC2">
      <w:pPr>
        <w:keepNext/>
        <w:spacing w:before="240" w:after="120" w:line="240" w:lineRule="auto"/>
        <w:outlineLvl w:val="1"/>
        <w:rPr>
          <w:rFonts w:ascii="Arial" w:eastAsia="SimSun" w:hAnsi="Arial" w:cs="Times New Roman"/>
          <w:b/>
          <w:color w:val="333333"/>
          <w:sz w:val="28"/>
          <w:szCs w:val="20"/>
        </w:rPr>
      </w:pPr>
      <w:bookmarkStart w:id="6" w:name="_Toc295684172"/>
      <w:bookmarkStart w:id="7" w:name="_Toc468613475"/>
      <w:bookmarkStart w:id="8" w:name="_Toc468621614"/>
      <w:r w:rsidRPr="0065349C">
        <w:rPr>
          <w:rFonts w:ascii="Arial" w:eastAsia="SimSun" w:hAnsi="Arial" w:cs="Times New Roman"/>
          <w:b/>
          <w:color w:val="333333"/>
          <w:sz w:val="28"/>
          <w:szCs w:val="20"/>
        </w:rPr>
        <w:t>9.2 User Interface Screens</w:t>
      </w:r>
      <w:bookmarkEnd w:id="6"/>
      <w:bookmarkEnd w:id="7"/>
      <w:bookmarkEnd w:id="8"/>
    </w:p>
    <w:p w14:paraId="16C2E8FA" w14:textId="77777777" w:rsidR="00963BC2" w:rsidRPr="0065349C" w:rsidRDefault="00963BC2" w:rsidP="00963BC2">
      <w:pPr>
        <w:spacing w:after="120" w:line="240" w:lineRule="auto"/>
        <w:jc w:val="both"/>
        <w:rPr>
          <w:rFonts w:ascii="Times New Roman" w:eastAsia="SimSun" w:hAnsi="Times New Roman" w:cs="Times New Roman"/>
          <w:iCs/>
          <w:szCs w:val="20"/>
        </w:rPr>
      </w:pPr>
      <w:r w:rsidRPr="0065349C">
        <w:rPr>
          <w:rFonts w:ascii="Times New Roman" w:eastAsia="SimSun" w:hAnsi="Times New Roman" w:cs="Times New Roman"/>
          <w:szCs w:val="20"/>
        </w:rPr>
        <w:t xml:space="preserve">Illustrate all major user interface screens and describe the behavior and state changes that the user will experience. </w:t>
      </w:r>
      <w:r w:rsidRPr="0065349C">
        <w:rPr>
          <w:rFonts w:ascii="Times New Roman" w:eastAsia="SimSun" w:hAnsi="Times New Roman" w:cs="Times New Roman"/>
          <w:iCs/>
          <w:szCs w:val="20"/>
          <w:u w:val="single"/>
        </w:rPr>
        <w:t>All screen objects and actions are identified</w:t>
      </w:r>
      <w:r w:rsidRPr="0065349C">
        <w:rPr>
          <w:rFonts w:ascii="Times New Roman" w:eastAsia="SimSun" w:hAnsi="Times New Roman" w:cs="Times New Roman"/>
          <w:iCs/>
          <w:szCs w:val="20"/>
        </w:rPr>
        <w:t>.</w:t>
      </w:r>
    </w:p>
    <w:p w14:paraId="4E7071B2" w14:textId="77777777" w:rsidR="00963BC2" w:rsidRPr="0065349C" w:rsidRDefault="00963BC2" w:rsidP="00963BC2">
      <w:pPr>
        <w:overflowPunct w:val="0"/>
        <w:autoSpaceDE w:val="0"/>
        <w:autoSpaceDN w:val="0"/>
        <w:adjustRightInd w:val="0"/>
        <w:spacing w:after="120" w:line="240" w:lineRule="auto"/>
        <w:jc w:val="both"/>
        <w:textAlignment w:val="baseline"/>
        <w:rPr>
          <w:rFonts w:ascii="Times New Roman" w:eastAsia="SimSun" w:hAnsi="Times New Roman" w:cs="Times New Roman"/>
          <w:color w:val="333333"/>
          <w:szCs w:val="20"/>
        </w:rPr>
      </w:pPr>
      <w:r w:rsidRPr="0065349C">
        <w:rPr>
          <w:rFonts w:ascii="Times New Roman" w:eastAsia="SimSun" w:hAnsi="Times New Roman" w:cs="Times New Roman"/>
          <w:color w:val="333333"/>
          <w:szCs w:val="20"/>
        </w:rPr>
        <w:t>A screen transition diagram or table can optionally be created to illustrate the flow of control through the various screens.</w:t>
      </w:r>
    </w:p>
    <w:p w14:paraId="4AC6A051" w14:textId="77777777" w:rsidR="00963BC2" w:rsidRPr="0065349C" w:rsidRDefault="00963BC2" w:rsidP="00963BC2">
      <w:pPr>
        <w:overflowPunct w:val="0"/>
        <w:autoSpaceDE w:val="0"/>
        <w:autoSpaceDN w:val="0"/>
        <w:adjustRightInd w:val="0"/>
        <w:spacing w:after="120" w:line="240" w:lineRule="auto"/>
        <w:jc w:val="both"/>
        <w:textAlignment w:val="baseline"/>
        <w:rPr>
          <w:rFonts w:ascii="Times New Roman" w:eastAsia="SimSun" w:hAnsi="Times New Roman" w:cs="Times New Roman"/>
          <w:color w:val="333333"/>
          <w:szCs w:val="20"/>
        </w:rPr>
      </w:pPr>
      <w:r w:rsidRPr="0065349C">
        <w:rPr>
          <w:rFonts w:ascii="Times New Roman" w:eastAsia="SimSun" w:hAnsi="Times New Roman" w:cs="Times New Roman"/>
          <w:color w:val="333333"/>
          <w:szCs w:val="20"/>
        </w:rPr>
        <w:t xml:space="preserve">This does not have to be actual screenshots since they have not been programmed. They can be </w:t>
      </w:r>
      <w:proofErr w:type="spellStart"/>
      <w:r w:rsidRPr="0065349C">
        <w:rPr>
          <w:rFonts w:ascii="Times New Roman" w:eastAsia="SimSun" w:hAnsi="Times New Roman" w:cs="Times New Roman"/>
          <w:color w:val="333333"/>
          <w:szCs w:val="20"/>
        </w:rPr>
        <w:t>powerpoint</w:t>
      </w:r>
      <w:proofErr w:type="spellEnd"/>
      <w:r w:rsidRPr="0065349C">
        <w:rPr>
          <w:rFonts w:ascii="Times New Roman" w:eastAsia="SimSun" w:hAnsi="Times New Roman" w:cs="Times New Roman"/>
          <w:color w:val="333333"/>
          <w:szCs w:val="20"/>
        </w:rPr>
        <w:t xml:space="preserve"> drawings or mockups created in Visual Basic or some other rapid GUI-building tool.</w:t>
      </w:r>
    </w:p>
    <w:p w14:paraId="4101176C" w14:textId="77777777" w:rsidR="00963BC2" w:rsidRPr="0065349C" w:rsidRDefault="00963BC2" w:rsidP="00963BC2">
      <w:pPr>
        <w:spacing w:after="120" w:line="240" w:lineRule="auto"/>
        <w:jc w:val="both"/>
        <w:rPr>
          <w:rFonts w:ascii="Times New Roman" w:eastAsia="SimSun" w:hAnsi="Times New Roman" w:cs="Times New Roman"/>
          <w:color w:val="333333"/>
          <w:szCs w:val="20"/>
        </w:rPr>
      </w:pPr>
    </w:p>
    <w:p w14:paraId="61EC5576" w14:textId="77777777" w:rsidR="00963BC2" w:rsidRPr="0065349C" w:rsidRDefault="00963BC2" w:rsidP="00963BC2">
      <w:pPr>
        <w:spacing w:after="120" w:line="240" w:lineRule="auto"/>
        <w:jc w:val="both"/>
        <w:rPr>
          <w:rFonts w:ascii="Times New Roman" w:eastAsia="SimSun" w:hAnsi="Times New Roman" w:cs="Times New Roman"/>
          <w:color w:val="333333"/>
          <w:szCs w:val="20"/>
        </w:rPr>
      </w:pPr>
    </w:p>
    <w:p w14:paraId="429777CB" w14:textId="77777777" w:rsidR="00963BC2" w:rsidRPr="0065349C" w:rsidRDefault="00963BC2" w:rsidP="00963BC2">
      <w:pPr>
        <w:spacing w:after="120" w:line="240" w:lineRule="auto"/>
        <w:jc w:val="both"/>
        <w:rPr>
          <w:rFonts w:ascii="Times New Roman" w:eastAsia="SimSun" w:hAnsi="Times New Roman" w:cs="Times New Roman"/>
          <w:color w:val="333333"/>
          <w:szCs w:val="20"/>
        </w:rPr>
      </w:pPr>
    </w:p>
    <w:p w14:paraId="47DB7E1D" w14:textId="77777777" w:rsidR="00963BC2" w:rsidRPr="0065349C" w:rsidRDefault="00963BC2" w:rsidP="00963BC2">
      <w:pPr>
        <w:spacing w:after="120" w:line="240" w:lineRule="auto"/>
        <w:jc w:val="both"/>
        <w:rPr>
          <w:rFonts w:ascii="Times New Roman" w:eastAsia="SimSun" w:hAnsi="Times New Roman" w:cs="Times New Roman"/>
          <w:color w:val="333333"/>
          <w:szCs w:val="20"/>
        </w:rPr>
      </w:pPr>
    </w:p>
    <w:p w14:paraId="4A81F06E" w14:textId="77777777" w:rsidR="00963BC2" w:rsidRPr="0065349C" w:rsidRDefault="00963BC2" w:rsidP="00963BC2">
      <w:pPr>
        <w:spacing w:after="120" w:line="240" w:lineRule="auto"/>
        <w:jc w:val="both"/>
        <w:rPr>
          <w:rFonts w:ascii="Times New Roman" w:eastAsia="SimSun" w:hAnsi="Times New Roman" w:cs="Times New Roman"/>
          <w:color w:val="333333"/>
          <w:szCs w:val="20"/>
        </w:rPr>
      </w:pPr>
      <w:r w:rsidRPr="0065349C">
        <w:rPr>
          <w:rFonts w:ascii="Times New Roman" w:eastAsia="SimSun" w:hAnsi="Times New Roman" w:cs="Times New Roman"/>
          <w:color w:val="333333"/>
          <w:szCs w:val="20"/>
        </w:rPr>
        <w:t xml:space="preserve"> </w:t>
      </w:r>
    </w:p>
    <w:p w14:paraId="75F19A41" w14:textId="77777777" w:rsidR="00963BC2" w:rsidRPr="0065349C" w:rsidRDefault="00963BC2" w:rsidP="00963BC2">
      <w:pPr>
        <w:spacing w:after="120" w:line="240" w:lineRule="auto"/>
        <w:jc w:val="both"/>
        <w:rPr>
          <w:rFonts w:ascii="Times New Roman" w:eastAsia="SimSun" w:hAnsi="Times New Roman" w:cs="Times New Roman"/>
          <w:color w:val="333333"/>
          <w:szCs w:val="20"/>
        </w:rPr>
      </w:pPr>
    </w:p>
    <w:p w14:paraId="50B797D6" w14:textId="77777777" w:rsidR="00963BC2" w:rsidRPr="0065349C" w:rsidRDefault="00963BC2" w:rsidP="00963BC2">
      <w:pPr>
        <w:overflowPunct w:val="0"/>
        <w:autoSpaceDE w:val="0"/>
        <w:autoSpaceDN w:val="0"/>
        <w:adjustRightInd w:val="0"/>
        <w:spacing w:after="120" w:line="240" w:lineRule="auto"/>
        <w:jc w:val="both"/>
        <w:textAlignment w:val="baseline"/>
        <w:rPr>
          <w:rFonts w:ascii="Times New Roman" w:eastAsia="SimSun" w:hAnsi="Times New Roman" w:cs="Times New Roman"/>
          <w:color w:val="333333"/>
          <w:szCs w:val="20"/>
        </w:rPr>
      </w:pPr>
    </w:p>
    <w:p w14:paraId="2E48E00F" w14:textId="77777777" w:rsidR="00963BC2" w:rsidRPr="0065349C" w:rsidRDefault="00963BC2" w:rsidP="00963BC2">
      <w:pPr>
        <w:spacing w:after="120" w:line="240" w:lineRule="auto"/>
        <w:jc w:val="both"/>
        <w:rPr>
          <w:rFonts w:ascii="Times New Roman" w:eastAsia="SimSun" w:hAnsi="Times New Roman" w:cs="Times New Roman"/>
          <w:color w:val="333333"/>
          <w:szCs w:val="20"/>
        </w:rPr>
      </w:pPr>
    </w:p>
    <w:p w14:paraId="3CC867D5" w14:textId="77777777" w:rsidR="00963BC2" w:rsidRPr="0065349C" w:rsidRDefault="00963BC2" w:rsidP="00963BC2">
      <w:pPr>
        <w:spacing w:after="120" w:line="240" w:lineRule="auto"/>
        <w:jc w:val="both"/>
        <w:rPr>
          <w:rFonts w:ascii="Times New Roman" w:eastAsia="SimSun" w:hAnsi="Times New Roman" w:cs="Times New Roman"/>
          <w:color w:val="333333"/>
          <w:szCs w:val="20"/>
        </w:rPr>
      </w:pPr>
      <w:r w:rsidRPr="0065349C">
        <w:rPr>
          <w:rFonts w:ascii="Times New Roman" w:eastAsia="SimSun" w:hAnsi="Times New Roman" w:cs="Times New Roman"/>
          <w:color w:val="333333"/>
          <w:szCs w:val="20"/>
        </w:rPr>
        <w:t xml:space="preserve"> </w:t>
      </w:r>
    </w:p>
    <w:p w14:paraId="6F441BAF" w14:textId="77777777" w:rsidR="00963BC2" w:rsidRPr="0065349C" w:rsidRDefault="00963BC2" w:rsidP="00963BC2">
      <w:pPr>
        <w:spacing w:after="120" w:line="240" w:lineRule="auto"/>
        <w:jc w:val="both"/>
        <w:rPr>
          <w:rFonts w:ascii="Times New Roman" w:eastAsia="SimSun" w:hAnsi="Times New Roman" w:cs="Times New Roman"/>
          <w:szCs w:val="20"/>
        </w:rPr>
      </w:pPr>
    </w:p>
    <w:p w14:paraId="3382F76F" w14:textId="77777777" w:rsidR="00963BC2" w:rsidRDefault="00963BC2"/>
    <w:sectPr w:rsidR="00963BC2" w:rsidSect="004A6D00">
      <w:headerReference w:type="first" r:id="rId5"/>
      <w:footerReference w:type="first" r:id="rId6"/>
      <w:pgSz w:w="12240" w:h="15840" w:code="1"/>
      <w:pgMar w:top="630" w:right="1260" w:bottom="1440" w:left="1440" w:header="864" w:footer="86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A1A9C5" w14:textId="77777777" w:rsidR="006E5A90" w:rsidRDefault="001F1639">
    <w:pPr>
      <w:pStyle w:val="Footer"/>
      <w:jc w:val="center"/>
    </w:pPr>
    <w:r>
      <w:fldChar w:fldCharType="begin"/>
    </w:r>
    <w:r>
      <w:instrText xml:space="preserve"> FILENAME  \* MERGEFORMAT </w:instrText>
    </w:r>
    <w:r>
      <w:fldChar w:fldCharType="separate"/>
    </w:r>
    <w:r>
      <w:rPr>
        <w:noProof/>
      </w:rPr>
      <w:t>Sec 7&amp;8 Checkli</w:t>
    </w:r>
    <w:r>
      <w:rPr>
        <w:noProof/>
      </w:rPr>
      <w:t>st</w:t>
    </w:r>
    <w:r>
      <w:rPr>
        <w:noProof/>
      </w:rPr>
      <w:fldChar w:fldCharType="end"/>
    </w:r>
    <w:r>
      <w:t xml:space="preserve"> (</w:t>
    </w:r>
    <w:r>
      <w:fldChar w:fldCharType="begin"/>
    </w:r>
    <w:r>
      <w:instrText>SAVEDATE \@ MM/dd/yy</w:instrText>
    </w:r>
    <w:r>
      <w:fldChar w:fldCharType="separate"/>
    </w:r>
    <w:r>
      <w:rPr>
        <w:noProof/>
      </w:rPr>
      <w:t>05/21/18</w:t>
    </w:r>
    <w:r>
      <w:fldChar w:fldCharType="end"/>
    </w:r>
    <w:r>
      <w:t>)</w:t>
    </w:r>
    <w:r>
      <w:tab/>
    </w:r>
    <w:r>
      <w:tab/>
      <w:t xml:space="preserve">Page </w:t>
    </w:r>
    <w:r>
      <w:fldChar w:fldCharType="begin"/>
    </w:r>
    <w:r>
      <w:instrText xml:space="preserve"> PAGE </w:instrText>
    </w:r>
    <w:r>
      <w:fldChar w:fldCharType="separate"/>
    </w:r>
    <w:r>
      <w:rPr>
        <w:noProof/>
      </w:rPr>
      <w:t>i</w:t>
    </w:r>
    <w:r>
      <w:fldChar w:fldCharType="end"/>
    </w:r>
  </w:p>
  <w:p w14:paraId="7DFACF91" w14:textId="77777777" w:rsidR="006E5A90" w:rsidRDefault="001F1639">
    <w:pPr>
      <w:pStyle w:val="Confidential-Bottom"/>
      <w:framePr w:wrap="auto"/>
      <w:shd w:val="pct80" w:color="FF0000" w:fill="auto"/>
    </w:pPr>
    <w:r>
      <w:t>Construx Confidential</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F96E78" w14:textId="77777777" w:rsidR="006E5A90" w:rsidRDefault="001F1639">
    <w:pPr>
      <w:pStyle w:val="Confidential-Top"/>
      <w:framePr w:wrap="auto"/>
      <w:shd w:val="pct80" w:color="FF0000" w:fill="auto"/>
    </w:pPr>
    <w:r>
      <w:t>Construx Confidential</w:t>
    </w:r>
  </w:p>
  <w:p w14:paraId="0F0FC0A5" w14:textId="77777777" w:rsidR="006E5A90" w:rsidRDefault="001F1639">
    <w:pPr>
      <w:pStyle w:val="Header"/>
    </w:pPr>
    <w:r>
      <w:rPr>
        <w:noProof/>
        <w:sz w:val="20"/>
      </w:rPr>
      <w:drawing>
        <wp:inline distT="0" distB="0" distL="0" distR="0" wp14:anchorId="234D2C51" wp14:editId="62A9DFB6">
          <wp:extent cx="1123950" cy="28130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950" cy="281305"/>
                  </a:xfrm>
                  <a:prstGeom prst="rect">
                    <a:avLst/>
                  </a:prstGeom>
                  <a:noFill/>
                  <a:ln>
                    <a:noFill/>
                  </a:ln>
                </pic:spPr>
              </pic:pic>
            </a:graphicData>
          </a:graphic>
        </wp:inline>
      </w:drawing>
    </w:r>
    <w:r>
      <w:tab/>
    </w:r>
    <w:r>
      <w:fldChar w:fldCharType="begin"/>
    </w:r>
    <w:r>
      <w:instrText xml:space="preserve"> title </w:instrText>
    </w:r>
    <w:r>
      <w:fldChar w:fldCharType="separate"/>
    </w:r>
    <w:r>
      <w:t>[ Project ]</w:t>
    </w:r>
    <w:r>
      <w:fldChar w:fldCharType="end"/>
    </w:r>
    <w:r>
      <w:t xml:space="preserve"> </w:t>
    </w:r>
    <w:r>
      <w:fldChar w:fldCharType="begin"/>
    </w:r>
    <w:r>
      <w:instrText xml:space="preserve"> SUBJECT  \* MERGEFORMAT </w:instrText>
    </w:r>
    <w:r>
      <w:fldChar w:fldCharType="separate"/>
    </w:r>
    <w:r>
      <w:t>Software Design Specification</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E6F3268"/>
    <w:multiLevelType w:val="hybridMultilevel"/>
    <w:tmpl w:val="0E7033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9"/>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BC2"/>
    <w:rsid w:val="001F1639"/>
    <w:rsid w:val="00963B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84BB8"/>
  <w15:chartTrackingRefBased/>
  <w15:docId w15:val="{DAE6D083-35C9-48A6-90C1-69945E9FE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B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963BC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63BC2"/>
  </w:style>
  <w:style w:type="paragraph" w:styleId="Footer">
    <w:name w:val="footer"/>
    <w:basedOn w:val="Normal"/>
    <w:link w:val="FooterChar"/>
    <w:uiPriority w:val="99"/>
    <w:semiHidden/>
    <w:unhideWhenUsed/>
    <w:rsid w:val="00963BC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63BC2"/>
  </w:style>
  <w:style w:type="paragraph" w:customStyle="1" w:styleId="Confidential-Top">
    <w:name w:val="Confidential - Top"/>
    <w:basedOn w:val="Normal"/>
    <w:rsid w:val="00963BC2"/>
    <w:pPr>
      <w:framePr w:hSpace="187" w:wrap="auto" w:vAnchor="page" w:hAnchor="page" w:xAlign="center" w:y="361"/>
      <w:pBdr>
        <w:top w:val="single" w:sz="6" w:space="1" w:color="FF0000"/>
        <w:left w:val="single" w:sz="6" w:space="1" w:color="FF0000"/>
        <w:bottom w:val="single" w:sz="6" w:space="1" w:color="FF0000"/>
        <w:right w:val="single" w:sz="6" w:space="1" w:color="FF0000"/>
      </w:pBdr>
      <w:shd w:val="solid" w:color="FF0000" w:fill="auto"/>
      <w:spacing w:after="0" w:line="240" w:lineRule="auto"/>
      <w:jc w:val="both"/>
    </w:pPr>
    <w:rPr>
      <w:rFonts w:ascii="Arial Black" w:eastAsia="SimSun" w:hAnsi="Arial Black" w:cs="Times New Roman"/>
      <w:color w:val="FFFFFF"/>
      <w:sz w:val="14"/>
      <w:szCs w:val="20"/>
    </w:rPr>
  </w:style>
  <w:style w:type="paragraph" w:customStyle="1" w:styleId="Confidential-Bottom">
    <w:name w:val="Confidential - Bottom"/>
    <w:basedOn w:val="Footer"/>
    <w:rsid w:val="00963BC2"/>
    <w:pPr>
      <w:framePr w:hSpace="187" w:wrap="auto" w:vAnchor="page" w:hAnchor="page" w:xAlign="center" w:y="15265"/>
      <w:pBdr>
        <w:top w:val="single" w:sz="6" w:space="1" w:color="FF0000"/>
        <w:left w:val="single" w:sz="6" w:space="1" w:color="FF0000"/>
        <w:bottom w:val="single" w:sz="6" w:space="1" w:color="FF0000"/>
        <w:right w:val="single" w:sz="6" w:space="1" w:color="FF0000"/>
      </w:pBdr>
      <w:shd w:val="solid" w:color="FF0000" w:fill="auto"/>
      <w:tabs>
        <w:tab w:val="clear" w:pos="4680"/>
        <w:tab w:val="clear" w:pos="9360"/>
        <w:tab w:val="center" w:pos="4320"/>
        <w:tab w:val="right" w:pos="8280"/>
      </w:tabs>
      <w:jc w:val="both"/>
    </w:pPr>
    <w:rPr>
      <w:rFonts w:ascii="Arial Black" w:eastAsia="SimSun" w:hAnsi="Arial Black" w:cs="Times New Roman"/>
      <w:color w:val="FFFFFF"/>
      <w:sz w:val="1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169</Words>
  <Characters>863</Characters>
  <Application>Microsoft Office Word</Application>
  <DocSecurity>0</DocSecurity>
  <Lines>18</Lines>
  <Paragraphs>8</Paragraphs>
  <ScaleCrop>false</ScaleCrop>
  <Company/>
  <LinksUpToDate>false</LinksUpToDate>
  <CharactersWithSpaces>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Tofigh Heidarzadeh</dc:creator>
  <cp:keywords/>
  <dc:description/>
  <cp:lastModifiedBy>Tofigh Heidarzadeh</cp:lastModifiedBy>
  <cp:revision>2</cp:revision>
  <dcterms:created xsi:type="dcterms:W3CDTF">2021-03-31T20:50:00Z</dcterms:created>
  <dcterms:modified xsi:type="dcterms:W3CDTF">2021-03-31T20:51:00Z</dcterms:modified>
</cp:coreProperties>
</file>