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FC0A2" w14:textId="77777777" w:rsidR="00A906E7" w:rsidRPr="00A906E7" w:rsidRDefault="00A906E7" w:rsidP="00A906E7">
      <w:pPr>
        <w:rPr>
          <w:b/>
          <w:bCs/>
        </w:rPr>
      </w:pPr>
      <w:r w:rsidRPr="00A906E7">
        <w:rPr>
          <w:b/>
          <w:bCs/>
        </w:rPr>
        <w:t>Project Report: Math Question Classification</w:t>
      </w:r>
    </w:p>
    <w:p w14:paraId="411DF539" w14:textId="77777777" w:rsidR="00A906E7" w:rsidRPr="00A906E7" w:rsidRDefault="00A906E7" w:rsidP="00A906E7">
      <w:pPr>
        <w:rPr>
          <w:b/>
          <w:bCs/>
        </w:rPr>
      </w:pPr>
      <w:r w:rsidRPr="00A906E7">
        <w:rPr>
          <w:b/>
          <w:bCs/>
        </w:rPr>
        <w:t>1. Overview</w:t>
      </w:r>
    </w:p>
    <w:p w14:paraId="3555548A" w14:textId="77777777" w:rsidR="00A906E7" w:rsidRPr="00A906E7" w:rsidRDefault="00A906E7" w:rsidP="00A906E7">
      <w:r w:rsidRPr="00A906E7">
        <w:t>The goal of this task was to build a classical machine learning model capable of classifying math questions into subdomains (Algebra, Calculus, Geometry, etc.) using the provided JSON dataset.</w:t>
      </w:r>
    </w:p>
    <w:p w14:paraId="2598FAE4" w14:textId="77777777" w:rsidR="00A906E7" w:rsidRPr="00A906E7" w:rsidRDefault="00A906E7" w:rsidP="00A906E7">
      <w:pPr>
        <w:rPr>
          <w:b/>
          <w:bCs/>
        </w:rPr>
      </w:pPr>
      <w:r w:rsidRPr="00A906E7">
        <w:rPr>
          <w:b/>
          <w:bCs/>
        </w:rPr>
        <w:t>2. Approach &amp; Design Choices</w:t>
      </w:r>
    </w:p>
    <w:p w14:paraId="78DDBE9D" w14:textId="77777777" w:rsidR="00A906E7" w:rsidRPr="00A906E7" w:rsidRDefault="00A906E7" w:rsidP="00A906E7">
      <w:pPr>
        <w:rPr>
          <w:b/>
          <w:bCs/>
        </w:rPr>
      </w:pPr>
      <w:r w:rsidRPr="00A906E7">
        <w:rPr>
          <w:b/>
          <w:bCs/>
        </w:rPr>
        <w:t>2.1 Handling the Data (The "Zip" Strategy)</w:t>
      </w:r>
    </w:p>
    <w:p w14:paraId="6DE6794E" w14:textId="77777777" w:rsidR="00A906E7" w:rsidRPr="00A906E7" w:rsidRDefault="00A906E7" w:rsidP="00A906E7">
      <w:r w:rsidRPr="00A906E7">
        <w:t>The dataset came as a zip file containing thousands of individual JSONs.</w:t>
      </w:r>
    </w:p>
    <w:p w14:paraId="3DC8914F" w14:textId="77777777" w:rsidR="00A906E7" w:rsidRPr="00A906E7" w:rsidRDefault="00A906E7" w:rsidP="00A906E7">
      <w:pPr>
        <w:numPr>
          <w:ilvl w:val="0"/>
          <w:numId w:val="1"/>
        </w:numPr>
      </w:pPr>
      <w:r w:rsidRPr="00A906E7">
        <w:rPr>
          <w:b/>
          <w:bCs/>
        </w:rPr>
        <w:t>Initial thought:</w:t>
      </w:r>
      <w:r w:rsidRPr="00A906E7">
        <w:t xml:space="preserve"> Extract everything to a folder.</w:t>
      </w:r>
    </w:p>
    <w:p w14:paraId="527B53CC" w14:textId="5B60D0C3" w:rsidR="00A906E7" w:rsidRPr="00A906E7" w:rsidRDefault="00A906E7" w:rsidP="00A906E7">
      <w:pPr>
        <w:numPr>
          <w:ilvl w:val="0"/>
          <w:numId w:val="1"/>
        </w:numPr>
      </w:pPr>
      <w:r w:rsidRPr="00A906E7">
        <w:rPr>
          <w:b/>
          <w:bCs/>
        </w:rPr>
        <w:t>Correction:</w:t>
      </w:r>
      <w:r w:rsidRPr="00A906E7">
        <w:t xml:space="preserve"> Windows file extraction for thousands of tiny files is</w:t>
      </w:r>
      <w:r>
        <w:t xml:space="preserve"> very</w:t>
      </w:r>
      <w:r w:rsidRPr="00A906E7">
        <w:t xml:space="preserve"> slow.</w:t>
      </w:r>
    </w:p>
    <w:p w14:paraId="604A999E" w14:textId="77777777" w:rsidR="00A906E7" w:rsidRPr="00A906E7" w:rsidRDefault="00A906E7" w:rsidP="00A906E7">
      <w:pPr>
        <w:numPr>
          <w:ilvl w:val="0"/>
          <w:numId w:val="1"/>
        </w:numPr>
      </w:pPr>
      <w:r w:rsidRPr="00A906E7">
        <w:rPr>
          <w:b/>
          <w:bCs/>
        </w:rPr>
        <w:t>Solution:</w:t>
      </w:r>
      <w:r w:rsidRPr="00A906E7">
        <w:t xml:space="preserve"> I wrote the script to use Python's zipfile module to read the files directly from the archive into memory. This drastically reduced the setup time and makes the script portable—you don't need to manually unzip anything to run it.</w:t>
      </w:r>
    </w:p>
    <w:p w14:paraId="28F41A71" w14:textId="39F56938" w:rsidR="00A906E7" w:rsidRPr="00A906E7" w:rsidRDefault="00A906E7" w:rsidP="00A906E7">
      <w:pPr>
        <w:rPr>
          <w:b/>
          <w:bCs/>
        </w:rPr>
      </w:pPr>
      <w:r w:rsidRPr="00A906E7">
        <w:rPr>
          <w:b/>
          <w:bCs/>
        </w:rPr>
        <w:t>2.2 Feature Engineering (</w:t>
      </w:r>
      <w:r>
        <w:rPr>
          <w:b/>
          <w:bCs/>
        </w:rPr>
        <w:t>My attempt to f</w:t>
      </w:r>
      <w:r w:rsidRPr="00A906E7">
        <w:rPr>
          <w:b/>
          <w:bCs/>
        </w:rPr>
        <w:t>ix)</w:t>
      </w:r>
    </w:p>
    <w:p w14:paraId="37A724F0" w14:textId="2820F7A2" w:rsidR="00A906E7" w:rsidRPr="00A906E7" w:rsidRDefault="00A906E7" w:rsidP="00A906E7">
      <w:r w:rsidRPr="00A906E7">
        <w:t xml:space="preserve">This was the biggest challenge. My first attempt used standard </w:t>
      </w:r>
      <w:r>
        <w:t>natural language processing</w:t>
      </w:r>
      <w:r w:rsidRPr="00A906E7">
        <w:t xml:space="preserve"> cleaning (keeping only A-Z and 0-9).</w:t>
      </w:r>
    </w:p>
    <w:p w14:paraId="2240D465" w14:textId="70BB2482" w:rsidR="00A906E7" w:rsidRPr="00A906E7" w:rsidRDefault="00A906E7" w:rsidP="00A906E7">
      <w:pPr>
        <w:numPr>
          <w:ilvl w:val="0"/>
          <w:numId w:val="2"/>
        </w:numPr>
      </w:pPr>
      <w:r w:rsidRPr="00A906E7">
        <w:rPr>
          <w:b/>
          <w:bCs/>
        </w:rPr>
        <w:t>The Problem:</w:t>
      </w:r>
      <w:r w:rsidRPr="00A906E7">
        <w:t xml:space="preserve"> The model was stuck at </w:t>
      </w:r>
      <w:r>
        <w:t xml:space="preserve"> around </w:t>
      </w:r>
      <w:r w:rsidRPr="00A906E7">
        <w:t>60% accuracy. It was confusing "Algebra" with "Geometry" because it couldn't see the symbols. "Solve 2x" and "Find angle ABC" looked almost identical once the symbols were</w:t>
      </w:r>
      <w:r>
        <w:t xml:space="preserve"> removed</w:t>
      </w:r>
      <w:r w:rsidRPr="00A906E7">
        <w:t>.</w:t>
      </w:r>
    </w:p>
    <w:p w14:paraId="2C20EBED" w14:textId="58612065" w:rsidR="00A906E7" w:rsidRPr="00A906E7" w:rsidRDefault="00A906E7" w:rsidP="00A906E7">
      <w:pPr>
        <w:numPr>
          <w:ilvl w:val="0"/>
          <w:numId w:val="2"/>
        </w:numPr>
      </w:pPr>
      <w:r>
        <w:rPr>
          <w:b/>
          <w:bCs/>
        </w:rPr>
        <w:t>My f</w:t>
      </w:r>
      <w:r w:rsidRPr="00A906E7">
        <w:rPr>
          <w:b/>
          <w:bCs/>
        </w:rPr>
        <w:t>ix:</w:t>
      </w:r>
      <w:r w:rsidRPr="00A906E7">
        <w:t xml:space="preserve"> I rewrote the regex cleaner to </w:t>
      </w:r>
      <w:r w:rsidRPr="00A906E7">
        <w:rPr>
          <w:b/>
          <w:bCs/>
        </w:rPr>
        <w:t>preserve mathematical syntax</w:t>
      </w:r>
      <w:r w:rsidRPr="00A906E7">
        <w:t>. I specifically kept operators (+, -, =, ^) and delimiters ({}, ()) and added spac</w:t>
      </w:r>
      <w:r>
        <w:t>es</w:t>
      </w:r>
      <w:r w:rsidRPr="00A906E7">
        <w:t xml:space="preserve"> around them. This allowed the TF-IDF</w:t>
      </w:r>
      <w:r>
        <w:t>(Term frequency inverse document frequency)</w:t>
      </w:r>
      <w:r w:rsidRPr="00A906E7">
        <w:t xml:space="preserve"> vectorizer to treat symbols as distinct "words" which immediately boosted accuracy.</w:t>
      </w:r>
    </w:p>
    <w:p w14:paraId="0607B6A6" w14:textId="77777777" w:rsidR="00A906E7" w:rsidRPr="00A906E7" w:rsidRDefault="00A906E7" w:rsidP="00A906E7">
      <w:pPr>
        <w:rPr>
          <w:b/>
          <w:bCs/>
        </w:rPr>
      </w:pPr>
      <w:r w:rsidRPr="00A906E7">
        <w:rPr>
          <w:b/>
          <w:bCs/>
        </w:rPr>
        <w:t>2.3 Model Selection</w:t>
      </w:r>
    </w:p>
    <w:p w14:paraId="70F69FB8" w14:textId="77777777" w:rsidR="00A906E7" w:rsidRPr="00A906E7" w:rsidRDefault="00A906E7" w:rsidP="00A906E7">
      <w:r w:rsidRPr="00A906E7">
        <w:t xml:space="preserve">I went with </w:t>
      </w:r>
      <w:r w:rsidRPr="00A906E7">
        <w:rPr>
          <w:b/>
          <w:bCs/>
        </w:rPr>
        <w:t>Logistic Regression</w:t>
      </w:r>
      <w:r w:rsidRPr="00A906E7">
        <w:t xml:space="preserve"> paired with </w:t>
      </w:r>
      <w:r w:rsidRPr="00A906E7">
        <w:rPr>
          <w:b/>
          <w:bCs/>
        </w:rPr>
        <w:t>TF-IDF Vectorization</w:t>
      </w:r>
      <w:r w:rsidRPr="00A906E7">
        <w:t>.</w:t>
      </w:r>
    </w:p>
    <w:p w14:paraId="405A567F" w14:textId="192D218A" w:rsidR="00A906E7" w:rsidRPr="00A906E7" w:rsidRDefault="00A906E7" w:rsidP="00A906E7">
      <w:pPr>
        <w:numPr>
          <w:ilvl w:val="0"/>
          <w:numId w:val="3"/>
        </w:numPr>
      </w:pPr>
      <w:r w:rsidRPr="00A906E7">
        <w:rPr>
          <w:b/>
          <w:bCs/>
        </w:rPr>
        <w:t>Why TF-IDF?</w:t>
      </w:r>
      <w:r w:rsidRPr="00A906E7">
        <w:t xml:space="preserve"> Math problems are defined by specific keywords. Words like "integral," "derivative," or "hypotenuse" are</w:t>
      </w:r>
      <w:r>
        <w:t xml:space="preserve"> easy</w:t>
      </w:r>
      <w:r w:rsidRPr="00A906E7">
        <w:t xml:space="preserve"> giveaways. TF-IDF is perfect for capturing the weight of these unique terms.</w:t>
      </w:r>
    </w:p>
    <w:p w14:paraId="64B51B54" w14:textId="0E7035D6" w:rsidR="00A906E7" w:rsidRPr="00A906E7" w:rsidRDefault="00A906E7" w:rsidP="00A906E7">
      <w:pPr>
        <w:numPr>
          <w:ilvl w:val="0"/>
          <w:numId w:val="3"/>
        </w:numPr>
      </w:pPr>
      <w:r w:rsidRPr="00A906E7">
        <w:rPr>
          <w:b/>
          <w:bCs/>
        </w:rPr>
        <w:t>Why Logistic Regression?</w:t>
      </w:r>
      <w:r w:rsidRPr="00A906E7">
        <w:t xml:space="preserve"> It’s a solid base for text classification. It’s fast, handles multi-class problems well, and</w:t>
      </w:r>
      <w:r>
        <w:t xml:space="preserve"> most </w:t>
      </w:r>
      <w:r w:rsidRPr="00A906E7">
        <w:t>importantly for the interactive mode</w:t>
      </w:r>
      <w:r>
        <w:t xml:space="preserve"> it </w:t>
      </w:r>
      <w:r w:rsidRPr="00A906E7">
        <w:t>gives us probability scores so we can see how confident the model is.</w:t>
      </w:r>
    </w:p>
    <w:p w14:paraId="12E65383" w14:textId="77777777" w:rsidR="00A906E7" w:rsidRPr="00A906E7" w:rsidRDefault="00A906E7" w:rsidP="00A906E7">
      <w:pPr>
        <w:rPr>
          <w:b/>
          <w:bCs/>
        </w:rPr>
      </w:pPr>
      <w:r w:rsidRPr="00A906E7">
        <w:rPr>
          <w:b/>
          <w:bCs/>
        </w:rPr>
        <w:t>2.4 Tuning</w:t>
      </w:r>
    </w:p>
    <w:p w14:paraId="291E94F2" w14:textId="77777777" w:rsidR="00A906E7" w:rsidRPr="00A906E7" w:rsidRDefault="00A906E7" w:rsidP="00A906E7">
      <w:r w:rsidRPr="00A906E7">
        <w:t>I didn't want to just guess the hyperparameters, so I used GridSearchCV.</w:t>
      </w:r>
    </w:p>
    <w:p w14:paraId="1544BEEA" w14:textId="77777777" w:rsidR="00A906E7" w:rsidRPr="00A906E7" w:rsidRDefault="00A906E7" w:rsidP="00A906E7">
      <w:pPr>
        <w:numPr>
          <w:ilvl w:val="0"/>
          <w:numId w:val="4"/>
        </w:numPr>
      </w:pPr>
      <w:r w:rsidRPr="00A906E7">
        <w:t>I tuned C (regularization strength) and min_df (minimum word frequency).</w:t>
      </w:r>
    </w:p>
    <w:p w14:paraId="095CD6ED" w14:textId="77777777" w:rsidR="00A906E7" w:rsidRPr="00A906E7" w:rsidRDefault="00A906E7" w:rsidP="00A906E7">
      <w:pPr>
        <w:numPr>
          <w:ilvl w:val="0"/>
          <w:numId w:val="4"/>
        </w:numPr>
      </w:pPr>
      <w:r w:rsidRPr="00A906E7">
        <w:t>The search preferred higher regularization, which makes sense given that topics like "Prealgebra" and "Algebra" have very fuzzy boundaries.</w:t>
      </w:r>
    </w:p>
    <w:p w14:paraId="49ADF340" w14:textId="77777777" w:rsidR="00A906E7" w:rsidRPr="00A906E7" w:rsidRDefault="00A906E7" w:rsidP="00A906E7">
      <w:pPr>
        <w:rPr>
          <w:b/>
          <w:bCs/>
        </w:rPr>
      </w:pPr>
      <w:r w:rsidRPr="00A906E7">
        <w:rPr>
          <w:b/>
          <w:bCs/>
        </w:rPr>
        <w:t>3. Performance &amp; Observations</w:t>
      </w:r>
    </w:p>
    <w:p w14:paraId="3159BE16" w14:textId="34466CBC" w:rsidR="00A906E7" w:rsidRDefault="00A906E7" w:rsidP="00A906E7">
      <w:r w:rsidRPr="00A906E7">
        <w:lastRenderedPageBreak/>
        <w:t>I ran a few quick tests to confirm my choices:</w:t>
      </w:r>
    </w:p>
    <w:p w14:paraId="28D09955" w14:textId="1FE44579" w:rsidR="00A906E7" w:rsidRDefault="00A906E7" w:rsidP="00A906E7">
      <w:pPr>
        <w:pStyle w:val="ListParagraph"/>
        <w:numPr>
          <w:ilvl w:val="0"/>
          <w:numId w:val="7"/>
        </w:numPr>
      </w:pPr>
      <w:r>
        <w:t>Baseline- Removed all symbols . Hence struggled with geometry and algebra distinction</w:t>
      </w:r>
    </w:p>
    <w:p w14:paraId="01D7BB14" w14:textId="37E6A91D" w:rsidR="00A906E7" w:rsidRDefault="00A906E7" w:rsidP="00A906E7">
      <w:pPr>
        <w:pStyle w:val="ListParagraph"/>
        <w:numPr>
          <w:ilvl w:val="0"/>
          <w:numId w:val="7"/>
        </w:numPr>
      </w:pPr>
      <w:r>
        <w:t>Improved- Kept math symbols and helped me understand that the symbols where the key features.</w:t>
      </w:r>
    </w:p>
    <w:p w14:paraId="3FF45A18" w14:textId="095404EC" w:rsidR="00A906E7" w:rsidRPr="00A906E7" w:rsidRDefault="00A906E7" w:rsidP="00A906E7">
      <w:pPr>
        <w:pStyle w:val="ListParagraph"/>
        <w:numPr>
          <w:ilvl w:val="0"/>
          <w:numId w:val="7"/>
        </w:numPr>
      </w:pPr>
      <w:r>
        <w:t>Merged- Combined pre algebra and algebra and showed that most errors arose due to the difficulty level parameter.</w:t>
      </w:r>
    </w:p>
    <w:p w14:paraId="04F2A1EA" w14:textId="35E505E7" w:rsidR="00A906E7" w:rsidRPr="00A906E7" w:rsidRDefault="00A906E7" w:rsidP="00A906E7">
      <w:r w:rsidRPr="00A906E7">
        <w:t>Confusion Matrix:</w:t>
      </w:r>
    </w:p>
    <w:p w14:paraId="6B3A3EDC" w14:textId="0F37AAA1" w:rsidR="00A906E7" w:rsidRPr="00A906E7" w:rsidRDefault="00A906E7" w:rsidP="00A906E7">
      <w:r w:rsidRPr="00A906E7">
        <w:t xml:space="preserve">The model rarely confuses distinct topics like Calculus </w:t>
      </w:r>
      <w:r>
        <w:t>and</w:t>
      </w:r>
      <w:r w:rsidRPr="00A906E7">
        <w:t xml:space="preserve"> Probability. The</w:t>
      </w:r>
      <w:r>
        <w:t xml:space="preserve"> </w:t>
      </w:r>
      <w:r w:rsidRPr="00A906E7">
        <w:t>majority of errors are between Prealgebra, Algebra, and Intermediate Algebra, which is expected since they share nearly the same vocabulary (e.g., "solve", "x", "equation").</w:t>
      </w:r>
    </w:p>
    <w:p w14:paraId="348A683F" w14:textId="77777777" w:rsidR="00A906E7" w:rsidRPr="00A906E7" w:rsidRDefault="00A906E7" w:rsidP="00A906E7">
      <w:pPr>
        <w:rPr>
          <w:b/>
          <w:bCs/>
        </w:rPr>
      </w:pPr>
      <w:r w:rsidRPr="00A906E7">
        <w:rPr>
          <w:b/>
          <w:bCs/>
        </w:rPr>
        <w:t>4. Future Work</w:t>
      </w:r>
    </w:p>
    <w:p w14:paraId="3CCE0923" w14:textId="77777777" w:rsidR="00A906E7" w:rsidRPr="00A906E7" w:rsidRDefault="00A906E7" w:rsidP="00A906E7">
      <w:r w:rsidRPr="00A906E7">
        <w:t>If I had more time, I would explore:</w:t>
      </w:r>
    </w:p>
    <w:p w14:paraId="47414BCC" w14:textId="77777777" w:rsidR="00A906E7" w:rsidRPr="00A906E7" w:rsidRDefault="00A906E7" w:rsidP="00A906E7">
      <w:pPr>
        <w:numPr>
          <w:ilvl w:val="0"/>
          <w:numId w:val="5"/>
        </w:numPr>
      </w:pPr>
      <w:r w:rsidRPr="00A906E7">
        <w:rPr>
          <w:b/>
          <w:bCs/>
        </w:rPr>
        <w:t>Deep Learning:</w:t>
      </w:r>
      <w:r w:rsidRPr="00A906E7">
        <w:t xml:space="preserve"> A transformer like BERT or MathBERT would understand the </w:t>
      </w:r>
      <w:r w:rsidRPr="00A906E7">
        <w:rPr>
          <w:i/>
          <w:iCs/>
        </w:rPr>
        <w:t>context</w:t>
      </w:r>
      <w:r w:rsidRPr="00A906E7">
        <w:t xml:space="preserve"> of a question better than a bag-of-words approach.</w:t>
      </w:r>
    </w:p>
    <w:p w14:paraId="05FACF48" w14:textId="77777777" w:rsidR="00A906E7" w:rsidRPr="00A906E7" w:rsidRDefault="00A906E7" w:rsidP="00A906E7">
      <w:pPr>
        <w:rPr>
          <w:b/>
          <w:bCs/>
        </w:rPr>
      </w:pPr>
      <w:r w:rsidRPr="00A906E7">
        <w:rPr>
          <w:b/>
          <w:bCs/>
        </w:rPr>
        <w:t>5. How to Run</w:t>
      </w:r>
    </w:p>
    <w:p w14:paraId="01EEBF52" w14:textId="6A1D3014" w:rsidR="00A906E7" w:rsidRPr="00A906E7" w:rsidRDefault="00A906E7" w:rsidP="00A906E7">
      <w:pPr>
        <w:numPr>
          <w:ilvl w:val="0"/>
          <w:numId w:val="6"/>
        </w:numPr>
      </w:pPr>
      <w:r w:rsidRPr="00A906E7">
        <w:t>Make sure dataset.zip is in the same folder as the script.</w:t>
      </w:r>
    </w:p>
    <w:p w14:paraId="3F2E6F2D" w14:textId="77777777" w:rsidR="00A906E7" w:rsidRPr="00A906E7" w:rsidRDefault="00A906E7" w:rsidP="00A906E7">
      <w:pPr>
        <w:numPr>
          <w:ilvl w:val="0"/>
          <w:numId w:val="6"/>
        </w:numPr>
      </w:pPr>
      <w:r w:rsidRPr="00A906E7">
        <w:t>Run python solution.py.</w:t>
      </w:r>
    </w:p>
    <w:p w14:paraId="736BE8A3" w14:textId="77777777" w:rsidR="00A906E7" w:rsidRPr="00A906E7" w:rsidRDefault="00A906E7" w:rsidP="00A906E7">
      <w:pPr>
        <w:numPr>
          <w:ilvl w:val="0"/>
          <w:numId w:val="6"/>
        </w:numPr>
      </w:pPr>
      <w:r w:rsidRPr="00A906E7">
        <w:t xml:space="preserve">The script will train the model, print the evaluation metrics, and then drop you into an </w:t>
      </w:r>
      <w:r w:rsidRPr="00A906E7">
        <w:rPr>
          <w:b/>
          <w:bCs/>
        </w:rPr>
        <w:t>Interactive Mode</w:t>
      </w:r>
      <w:r w:rsidRPr="00A906E7">
        <w:t xml:space="preserve"> where you can type your own math questions to test it.</w:t>
      </w:r>
    </w:p>
    <w:p w14:paraId="10ECC5C9" w14:textId="77777777" w:rsidR="007D5A3E" w:rsidRDefault="007D5A3E"/>
    <w:sectPr w:rsidR="007D5A3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13EDD"/>
    <w:multiLevelType w:val="multilevel"/>
    <w:tmpl w:val="B97EC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F0D75"/>
    <w:multiLevelType w:val="hybridMultilevel"/>
    <w:tmpl w:val="6248BC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ED015CF"/>
    <w:multiLevelType w:val="multilevel"/>
    <w:tmpl w:val="A41EA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261C78"/>
    <w:multiLevelType w:val="multilevel"/>
    <w:tmpl w:val="9D9A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684254"/>
    <w:multiLevelType w:val="multilevel"/>
    <w:tmpl w:val="9CA0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283C70"/>
    <w:multiLevelType w:val="multilevel"/>
    <w:tmpl w:val="84260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AC11237"/>
    <w:multiLevelType w:val="multilevel"/>
    <w:tmpl w:val="0F082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6029459">
    <w:abstractNumId w:val="4"/>
  </w:num>
  <w:num w:numId="2" w16cid:durableId="770317543">
    <w:abstractNumId w:val="6"/>
  </w:num>
  <w:num w:numId="3" w16cid:durableId="1934321508">
    <w:abstractNumId w:val="0"/>
  </w:num>
  <w:num w:numId="4" w16cid:durableId="1821532840">
    <w:abstractNumId w:val="3"/>
  </w:num>
  <w:num w:numId="5" w16cid:durableId="1133671204">
    <w:abstractNumId w:val="2"/>
  </w:num>
  <w:num w:numId="6" w16cid:durableId="359665906">
    <w:abstractNumId w:val="5"/>
  </w:num>
  <w:num w:numId="7" w16cid:durableId="13759577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6E7"/>
    <w:rsid w:val="0049603C"/>
    <w:rsid w:val="007D5A3E"/>
    <w:rsid w:val="00A906E7"/>
    <w:rsid w:val="00C13A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5D011"/>
  <w15:chartTrackingRefBased/>
  <w15:docId w15:val="{E174D252-E457-4428-BEA9-90ADA9810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06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06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06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06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06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06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6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6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6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6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06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06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06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06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06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6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6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6E7"/>
    <w:rPr>
      <w:rFonts w:eastAsiaTheme="majorEastAsia" w:cstheme="majorBidi"/>
      <w:color w:val="272727" w:themeColor="text1" w:themeTint="D8"/>
    </w:rPr>
  </w:style>
  <w:style w:type="paragraph" w:styleId="Title">
    <w:name w:val="Title"/>
    <w:basedOn w:val="Normal"/>
    <w:next w:val="Normal"/>
    <w:link w:val="TitleChar"/>
    <w:uiPriority w:val="10"/>
    <w:qFormat/>
    <w:rsid w:val="00A906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6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6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6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6E7"/>
    <w:pPr>
      <w:spacing w:before="160"/>
      <w:jc w:val="center"/>
    </w:pPr>
    <w:rPr>
      <w:i/>
      <w:iCs/>
      <w:color w:val="404040" w:themeColor="text1" w:themeTint="BF"/>
    </w:rPr>
  </w:style>
  <w:style w:type="character" w:customStyle="1" w:styleId="QuoteChar">
    <w:name w:val="Quote Char"/>
    <w:basedOn w:val="DefaultParagraphFont"/>
    <w:link w:val="Quote"/>
    <w:uiPriority w:val="29"/>
    <w:rsid w:val="00A906E7"/>
    <w:rPr>
      <w:i/>
      <w:iCs/>
      <w:color w:val="404040" w:themeColor="text1" w:themeTint="BF"/>
    </w:rPr>
  </w:style>
  <w:style w:type="paragraph" w:styleId="ListParagraph">
    <w:name w:val="List Paragraph"/>
    <w:basedOn w:val="Normal"/>
    <w:uiPriority w:val="34"/>
    <w:qFormat/>
    <w:rsid w:val="00A906E7"/>
    <w:pPr>
      <w:ind w:left="720"/>
      <w:contextualSpacing/>
    </w:pPr>
  </w:style>
  <w:style w:type="character" w:styleId="IntenseEmphasis">
    <w:name w:val="Intense Emphasis"/>
    <w:basedOn w:val="DefaultParagraphFont"/>
    <w:uiPriority w:val="21"/>
    <w:qFormat/>
    <w:rsid w:val="00A906E7"/>
    <w:rPr>
      <w:i/>
      <w:iCs/>
      <w:color w:val="2F5496" w:themeColor="accent1" w:themeShade="BF"/>
    </w:rPr>
  </w:style>
  <w:style w:type="paragraph" w:styleId="IntenseQuote">
    <w:name w:val="Intense Quote"/>
    <w:basedOn w:val="Normal"/>
    <w:next w:val="Normal"/>
    <w:link w:val="IntenseQuoteChar"/>
    <w:uiPriority w:val="30"/>
    <w:qFormat/>
    <w:rsid w:val="00A906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6E7"/>
    <w:rPr>
      <w:i/>
      <w:iCs/>
      <w:color w:val="2F5496" w:themeColor="accent1" w:themeShade="BF"/>
    </w:rPr>
  </w:style>
  <w:style w:type="character" w:styleId="IntenseReference">
    <w:name w:val="Intense Reference"/>
    <w:basedOn w:val="DefaultParagraphFont"/>
    <w:uiPriority w:val="32"/>
    <w:qFormat/>
    <w:rsid w:val="00A906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503</Words>
  <Characters>2870</Characters>
  <Application>Microsoft Office Word</Application>
  <DocSecurity>0</DocSecurity>
  <Lines>23</Lines>
  <Paragraphs>6</Paragraphs>
  <ScaleCrop>false</ScaleCrop>
  <Company/>
  <LinksUpToDate>false</LinksUpToDate>
  <CharactersWithSpaces>3367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notkausik@gmail.com</dc:creator>
  <cp:keywords/>
  <dc:description/>
  <cp:lastModifiedBy>notkausik@gmail.com</cp:lastModifiedBy>
  <cp:revision>1</cp:revision>
  <dcterms:created xsi:type="dcterms:W3CDTF">2026-01-08T17:22:00Z</dcterms:created>
  <dcterms:modified xsi:type="dcterms:W3CDTF">2026-01-08T17:30:00Z</dcterms:modified>
</cp:coreProperties>
</file>