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F9C1D" w14:textId="6E613C73" w:rsidR="002B567F" w:rsidRPr="00C20781" w:rsidRDefault="00C20781" w:rsidP="00C20781">
      <w:pPr>
        <w:pStyle w:val="Heading1"/>
        <w:jc w:val="center"/>
        <w:rPr>
          <w:rFonts w:ascii="Arial" w:hAnsi="Arial" w:cs="Arial"/>
          <w:color w:val="000000" w:themeColor="text1"/>
        </w:rPr>
      </w:pPr>
      <w:r w:rsidRPr="00C20781">
        <w:rPr>
          <w:rFonts w:ascii="Arial" w:hAnsi="Arial" w:cs="Arial"/>
          <w:color w:val="000000" w:themeColor="text1"/>
        </w:rPr>
        <w:t xml:space="preserve">Assignment </w:t>
      </w:r>
      <w:r w:rsidR="00831ADB">
        <w:rPr>
          <w:rFonts w:ascii="Arial" w:hAnsi="Arial" w:cs="Arial"/>
          <w:color w:val="000000" w:themeColor="text1"/>
        </w:rPr>
        <w:t>6</w:t>
      </w:r>
    </w:p>
    <w:p w14:paraId="2D3D76A9" w14:textId="77777777" w:rsidR="00C20781" w:rsidRPr="00B24BF4" w:rsidRDefault="00C20781" w:rsidP="00C20781">
      <w:pPr>
        <w:rPr>
          <w:rFonts w:ascii="Arial" w:hAnsi="Arial" w:cs="Aria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5"/>
        <w:gridCol w:w="6240"/>
      </w:tblGrid>
      <w:tr w:rsidR="00C20781" w:rsidRPr="00C20781" w14:paraId="47B61768" w14:textId="77777777" w:rsidTr="00C20781">
        <w:tc>
          <w:tcPr>
            <w:tcW w:w="2775" w:type="dxa"/>
            <w:tcBorders>
              <w:top w:val="single" w:sz="6" w:space="0" w:color="000000"/>
              <w:left w:val="single" w:sz="6" w:space="0" w:color="000000"/>
              <w:bottom w:val="single" w:sz="6" w:space="0" w:color="000000"/>
              <w:right w:val="single" w:sz="6" w:space="0" w:color="000000"/>
            </w:tcBorders>
            <w:shd w:val="clear" w:color="auto" w:fill="auto"/>
            <w:hideMark/>
          </w:tcPr>
          <w:p w14:paraId="1865CEF2" w14:textId="0F60F513" w:rsidR="00C20781" w:rsidRPr="00C20781" w:rsidRDefault="00C20781" w:rsidP="00C20781">
            <w:pPr>
              <w:spacing w:after="0" w:line="240" w:lineRule="auto"/>
              <w:textAlignment w:val="baseline"/>
              <w:rPr>
                <w:rFonts w:ascii="Arial" w:eastAsia="Times New Roman" w:hAnsi="Arial" w:cs="Arial"/>
              </w:rPr>
            </w:pPr>
            <w:r w:rsidRPr="00C20781">
              <w:rPr>
                <w:rFonts w:ascii="Arial" w:eastAsia="Times New Roman" w:hAnsi="Arial" w:cs="Arial"/>
                <w:lang w:val="en-GB"/>
              </w:rPr>
              <w:t>T</w:t>
            </w:r>
            <w:r w:rsidRPr="00B24BF4">
              <w:rPr>
                <w:rFonts w:ascii="Arial" w:eastAsia="Times New Roman" w:hAnsi="Arial" w:cs="Arial"/>
                <w:lang w:val="en-GB"/>
              </w:rPr>
              <w:t>itle</w:t>
            </w:r>
            <w:r w:rsidRPr="00C20781">
              <w:rPr>
                <w:rFonts w:ascii="Arial" w:eastAsia="Times New Roman" w:hAnsi="Arial" w:cs="Arial"/>
              </w:rPr>
              <w:t> </w:t>
            </w:r>
          </w:p>
        </w:tc>
        <w:tc>
          <w:tcPr>
            <w:tcW w:w="6240" w:type="dxa"/>
            <w:tcBorders>
              <w:top w:val="single" w:sz="6" w:space="0" w:color="000000"/>
              <w:left w:val="nil"/>
              <w:bottom w:val="single" w:sz="6" w:space="0" w:color="000000"/>
              <w:right w:val="single" w:sz="6" w:space="0" w:color="000000"/>
            </w:tcBorders>
            <w:shd w:val="clear" w:color="auto" w:fill="auto"/>
            <w:hideMark/>
          </w:tcPr>
          <w:p w14:paraId="14C0E8F7" w14:textId="0DF41D17" w:rsidR="00C20781" w:rsidRPr="00C20781" w:rsidRDefault="00C20781" w:rsidP="00C20781">
            <w:pPr>
              <w:spacing w:after="0" w:line="240" w:lineRule="auto"/>
              <w:textAlignment w:val="baseline"/>
              <w:rPr>
                <w:rFonts w:ascii="Arial" w:eastAsia="Times New Roman" w:hAnsi="Arial" w:cs="Arial"/>
              </w:rPr>
            </w:pPr>
            <w:r w:rsidRPr="00B24BF4">
              <w:rPr>
                <w:rFonts w:ascii="Arial" w:eastAsia="Times New Roman" w:hAnsi="Arial" w:cs="Arial"/>
                <w:lang w:val="en-GB"/>
              </w:rPr>
              <w:t>Connectivity of Raspberry-Pi with Temperature Sensor</w:t>
            </w:r>
            <w:r w:rsidRPr="00C20781">
              <w:rPr>
                <w:rFonts w:ascii="Arial" w:eastAsia="Times New Roman" w:hAnsi="Arial" w:cs="Arial"/>
              </w:rPr>
              <w:t> </w:t>
            </w:r>
          </w:p>
        </w:tc>
      </w:tr>
      <w:tr w:rsidR="00C20781" w:rsidRPr="00C20781" w14:paraId="6A14D120" w14:textId="77777777" w:rsidTr="00C20781">
        <w:tc>
          <w:tcPr>
            <w:tcW w:w="2775" w:type="dxa"/>
            <w:tcBorders>
              <w:top w:val="nil"/>
              <w:left w:val="single" w:sz="6" w:space="0" w:color="000000"/>
              <w:bottom w:val="single" w:sz="6" w:space="0" w:color="000000"/>
              <w:right w:val="single" w:sz="6" w:space="0" w:color="000000"/>
            </w:tcBorders>
            <w:shd w:val="clear" w:color="auto" w:fill="auto"/>
            <w:hideMark/>
          </w:tcPr>
          <w:p w14:paraId="2FACDC28" w14:textId="21B052FB" w:rsidR="00C20781" w:rsidRPr="00C20781" w:rsidRDefault="00C20781" w:rsidP="00C20781">
            <w:pPr>
              <w:spacing w:after="0" w:line="240" w:lineRule="auto"/>
              <w:textAlignment w:val="baseline"/>
              <w:rPr>
                <w:rFonts w:ascii="Arial" w:eastAsia="Times New Roman" w:hAnsi="Arial" w:cs="Arial"/>
              </w:rPr>
            </w:pPr>
            <w:r w:rsidRPr="00B24BF4">
              <w:rPr>
                <w:rFonts w:ascii="Arial" w:eastAsia="Times New Roman" w:hAnsi="Arial" w:cs="Arial"/>
                <w:lang w:val="en-GB"/>
              </w:rPr>
              <w:t>Problem statement / definition</w:t>
            </w:r>
            <w:r w:rsidRPr="00B24BF4">
              <w:rPr>
                <w:rFonts w:ascii="Arial" w:eastAsia="Times New Roman" w:hAnsi="Arial" w:cs="Arial"/>
              </w:rPr>
              <w:t> </w:t>
            </w:r>
          </w:p>
        </w:tc>
        <w:tc>
          <w:tcPr>
            <w:tcW w:w="6240" w:type="dxa"/>
            <w:tcBorders>
              <w:top w:val="nil"/>
              <w:left w:val="nil"/>
              <w:bottom w:val="single" w:sz="6" w:space="0" w:color="000000"/>
              <w:right w:val="single" w:sz="6" w:space="0" w:color="000000"/>
            </w:tcBorders>
            <w:shd w:val="clear" w:color="auto" w:fill="auto"/>
            <w:hideMark/>
          </w:tcPr>
          <w:p w14:paraId="1586A92D" w14:textId="3A15311B" w:rsidR="00C20781" w:rsidRPr="00C20781" w:rsidRDefault="00C20781" w:rsidP="00C20781">
            <w:pPr>
              <w:autoSpaceDE w:val="0"/>
              <w:autoSpaceDN w:val="0"/>
              <w:adjustRightInd w:val="0"/>
              <w:spacing w:after="0" w:line="240" w:lineRule="auto"/>
              <w:rPr>
                <w:rFonts w:ascii="Arial" w:hAnsi="Arial" w:cs="Arial"/>
              </w:rPr>
            </w:pPr>
            <w:r w:rsidRPr="00B24BF4">
              <w:rPr>
                <w:rFonts w:ascii="Arial" w:hAnsi="Arial" w:cs="Arial"/>
              </w:rPr>
              <w:t>Write an application to read the environment temperature. If temperature crosses a threshold value, the application indicated using LED’s.</w:t>
            </w:r>
          </w:p>
        </w:tc>
      </w:tr>
      <w:tr w:rsidR="00C20781" w:rsidRPr="00C20781" w14:paraId="29AB7650" w14:textId="77777777" w:rsidTr="00C20781">
        <w:tc>
          <w:tcPr>
            <w:tcW w:w="2775" w:type="dxa"/>
            <w:tcBorders>
              <w:top w:val="nil"/>
              <w:left w:val="single" w:sz="6" w:space="0" w:color="000000"/>
              <w:bottom w:val="single" w:sz="6" w:space="0" w:color="000000"/>
              <w:right w:val="single" w:sz="6" w:space="0" w:color="000000"/>
            </w:tcBorders>
            <w:shd w:val="clear" w:color="auto" w:fill="auto"/>
            <w:hideMark/>
          </w:tcPr>
          <w:p w14:paraId="3BA7B827" w14:textId="7E1670CF" w:rsidR="00C20781" w:rsidRPr="00C20781" w:rsidRDefault="00C20781" w:rsidP="00C20781">
            <w:pPr>
              <w:spacing w:after="0" w:line="240" w:lineRule="auto"/>
              <w:textAlignment w:val="baseline"/>
              <w:rPr>
                <w:rFonts w:ascii="Arial" w:eastAsia="Times New Roman" w:hAnsi="Arial" w:cs="Arial"/>
              </w:rPr>
            </w:pPr>
            <w:r w:rsidRPr="00B24BF4">
              <w:rPr>
                <w:rFonts w:ascii="Arial" w:eastAsia="Times New Roman" w:hAnsi="Arial" w:cs="Arial"/>
                <w:lang w:val="en-GB"/>
              </w:rPr>
              <w:t>Learning objective</w:t>
            </w:r>
            <w:r w:rsidRPr="00C20781">
              <w:rPr>
                <w:rFonts w:ascii="Arial" w:eastAsia="Times New Roman" w:hAnsi="Arial" w:cs="Arial"/>
              </w:rPr>
              <w:t> </w:t>
            </w:r>
          </w:p>
        </w:tc>
        <w:tc>
          <w:tcPr>
            <w:tcW w:w="6240" w:type="dxa"/>
            <w:tcBorders>
              <w:top w:val="nil"/>
              <w:left w:val="nil"/>
              <w:bottom w:val="single" w:sz="6" w:space="0" w:color="000000"/>
              <w:right w:val="single" w:sz="6" w:space="0" w:color="000000"/>
            </w:tcBorders>
            <w:shd w:val="clear" w:color="auto" w:fill="auto"/>
            <w:hideMark/>
          </w:tcPr>
          <w:p w14:paraId="2C508FDA" w14:textId="1C336CBE" w:rsidR="00C20781" w:rsidRPr="00C20781" w:rsidRDefault="00C20781" w:rsidP="00C20781">
            <w:pPr>
              <w:spacing w:after="0" w:line="240" w:lineRule="auto"/>
              <w:textAlignment w:val="baseline"/>
              <w:rPr>
                <w:rFonts w:ascii="Arial" w:eastAsia="Times New Roman" w:hAnsi="Arial" w:cs="Arial"/>
              </w:rPr>
            </w:pPr>
            <w:r w:rsidRPr="00B24BF4">
              <w:rPr>
                <w:rFonts w:ascii="Arial" w:eastAsia="Times New Roman" w:hAnsi="Arial" w:cs="Arial"/>
                <w:lang w:val="en-GB"/>
              </w:rPr>
              <w:t>To understand the connectivity of Raspberry-Pi circuit with temperature sensor.</w:t>
            </w:r>
          </w:p>
        </w:tc>
      </w:tr>
      <w:tr w:rsidR="00C20781" w:rsidRPr="00C20781" w14:paraId="67C993A2" w14:textId="77777777" w:rsidTr="00C20781">
        <w:tc>
          <w:tcPr>
            <w:tcW w:w="2775" w:type="dxa"/>
            <w:tcBorders>
              <w:top w:val="nil"/>
              <w:left w:val="single" w:sz="6" w:space="0" w:color="000000"/>
              <w:bottom w:val="single" w:sz="6" w:space="0" w:color="000000"/>
              <w:right w:val="single" w:sz="6" w:space="0" w:color="000000"/>
            </w:tcBorders>
            <w:shd w:val="clear" w:color="auto" w:fill="auto"/>
            <w:hideMark/>
          </w:tcPr>
          <w:p w14:paraId="31E6A5EB" w14:textId="430DEE25" w:rsidR="00C20781" w:rsidRPr="00C20781" w:rsidRDefault="00C20781" w:rsidP="00C20781">
            <w:pPr>
              <w:spacing w:after="0" w:line="240" w:lineRule="auto"/>
              <w:textAlignment w:val="baseline"/>
              <w:rPr>
                <w:rFonts w:ascii="Arial" w:eastAsia="Times New Roman" w:hAnsi="Arial" w:cs="Arial"/>
              </w:rPr>
            </w:pPr>
            <w:r w:rsidRPr="00B24BF4">
              <w:rPr>
                <w:rFonts w:ascii="Arial" w:eastAsia="Times New Roman" w:hAnsi="Arial" w:cs="Arial"/>
                <w:lang w:val="en-GB"/>
              </w:rPr>
              <w:t>Learning outcome</w:t>
            </w:r>
            <w:r w:rsidRPr="00C20781">
              <w:rPr>
                <w:rFonts w:ascii="Arial" w:eastAsia="Times New Roman" w:hAnsi="Arial" w:cs="Arial"/>
              </w:rPr>
              <w:t> </w:t>
            </w:r>
          </w:p>
        </w:tc>
        <w:tc>
          <w:tcPr>
            <w:tcW w:w="6240" w:type="dxa"/>
            <w:tcBorders>
              <w:top w:val="nil"/>
              <w:left w:val="nil"/>
              <w:bottom w:val="single" w:sz="6" w:space="0" w:color="000000"/>
              <w:right w:val="single" w:sz="6" w:space="0" w:color="000000"/>
            </w:tcBorders>
            <w:shd w:val="clear" w:color="auto" w:fill="auto"/>
            <w:hideMark/>
          </w:tcPr>
          <w:p w14:paraId="7877ED74" w14:textId="77777777" w:rsidR="00C20781" w:rsidRPr="00C20781" w:rsidRDefault="00C20781" w:rsidP="00C20781">
            <w:pPr>
              <w:spacing w:after="0" w:line="240" w:lineRule="auto"/>
              <w:textAlignment w:val="baseline"/>
              <w:rPr>
                <w:rFonts w:ascii="Arial" w:eastAsia="Times New Roman" w:hAnsi="Arial" w:cs="Arial"/>
              </w:rPr>
            </w:pPr>
            <w:r w:rsidRPr="00C20781">
              <w:rPr>
                <w:rFonts w:ascii="Arial" w:eastAsia="Times New Roman" w:hAnsi="Arial" w:cs="Arial"/>
                <w:lang w:val="en-GB"/>
              </w:rPr>
              <w:t>The students will be able to</w:t>
            </w:r>
            <w:r w:rsidRPr="00C20781">
              <w:rPr>
                <w:rFonts w:ascii="Arial" w:eastAsia="Times New Roman" w:hAnsi="Arial" w:cs="Arial"/>
              </w:rPr>
              <w:t> </w:t>
            </w:r>
          </w:p>
          <w:p w14:paraId="669CCFD6" w14:textId="77777777" w:rsidR="00C20781" w:rsidRPr="00B24BF4" w:rsidRDefault="00C20781" w:rsidP="00C20781">
            <w:pPr>
              <w:numPr>
                <w:ilvl w:val="0"/>
                <w:numId w:val="1"/>
              </w:numPr>
              <w:spacing w:after="0" w:line="240" w:lineRule="auto"/>
              <w:ind w:left="360" w:firstLine="0"/>
              <w:textAlignment w:val="baseline"/>
              <w:rPr>
                <w:rFonts w:ascii="Arial" w:eastAsia="Times New Roman" w:hAnsi="Arial" w:cs="Arial"/>
              </w:rPr>
            </w:pPr>
            <w:r w:rsidRPr="00B24BF4">
              <w:rPr>
                <w:rFonts w:ascii="Arial" w:eastAsia="Times New Roman" w:hAnsi="Arial" w:cs="Arial"/>
                <w:lang w:val="en-GB"/>
              </w:rPr>
              <w:t>To interface temperature sensor to Raspberry-Pi.</w:t>
            </w:r>
          </w:p>
          <w:p w14:paraId="4B776FC1" w14:textId="77777777" w:rsidR="00C20781" w:rsidRPr="00B24BF4" w:rsidRDefault="00C20781" w:rsidP="00C20781">
            <w:pPr>
              <w:numPr>
                <w:ilvl w:val="0"/>
                <w:numId w:val="1"/>
              </w:numPr>
              <w:spacing w:after="0" w:line="240" w:lineRule="auto"/>
              <w:ind w:left="360" w:firstLine="0"/>
              <w:textAlignment w:val="baseline"/>
              <w:rPr>
                <w:rFonts w:ascii="Arial" w:eastAsia="Times New Roman" w:hAnsi="Arial" w:cs="Arial"/>
              </w:rPr>
            </w:pPr>
            <w:r w:rsidRPr="00B24BF4">
              <w:rPr>
                <w:rFonts w:ascii="Arial" w:eastAsia="Times New Roman" w:hAnsi="Arial" w:cs="Arial"/>
              </w:rPr>
              <w:t>Read and analyze temperature values.</w:t>
            </w:r>
          </w:p>
          <w:p w14:paraId="2BDD671D" w14:textId="0A63FF89" w:rsidR="00C20781" w:rsidRPr="00C20781" w:rsidRDefault="00C20781" w:rsidP="00C20781">
            <w:pPr>
              <w:numPr>
                <w:ilvl w:val="0"/>
                <w:numId w:val="1"/>
              </w:numPr>
              <w:spacing w:after="0" w:line="240" w:lineRule="auto"/>
              <w:ind w:left="360" w:firstLine="0"/>
              <w:textAlignment w:val="baseline"/>
              <w:rPr>
                <w:rFonts w:ascii="Arial" w:eastAsia="Times New Roman" w:hAnsi="Arial" w:cs="Arial"/>
              </w:rPr>
            </w:pPr>
            <w:r w:rsidRPr="00B24BF4">
              <w:rPr>
                <w:rFonts w:ascii="Arial" w:eastAsia="Times New Roman" w:hAnsi="Arial" w:cs="Arial"/>
              </w:rPr>
              <w:t>Can perform actuation.</w:t>
            </w:r>
          </w:p>
        </w:tc>
      </w:tr>
      <w:tr w:rsidR="00C20781" w:rsidRPr="00C20781" w14:paraId="15ECECC9" w14:textId="77777777" w:rsidTr="00C20781">
        <w:tc>
          <w:tcPr>
            <w:tcW w:w="2775" w:type="dxa"/>
            <w:tcBorders>
              <w:top w:val="nil"/>
              <w:left w:val="single" w:sz="6" w:space="0" w:color="000000"/>
              <w:bottom w:val="single" w:sz="6" w:space="0" w:color="000000"/>
              <w:right w:val="single" w:sz="6" w:space="0" w:color="000000"/>
            </w:tcBorders>
            <w:shd w:val="clear" w:color="auto" w:fill="auto"/>
            <w:hideMark/>
          </w:tcPr>
          <w:p w14:paraId="3B318E5C" w14:textId="6472C801" w:rsidR="00C20781" w:rsidRPr="00C20781" w:rsidRDefault="00C20781" w:rsidP="00C20781">
            <w:pPr>
              <w:spacing w:after="0" w:line="240" w:lineRule="auto"/>
              <w:textAlignment w:val="baseline"/>
              <w:rPr>
                <w:rFonts w:ascii="Arial" w:eastAsia="Times New Roman" w:hAnsi="Arial" w:cs="Arial"/>
              </w:rPr>
            </w:pPr>
            <w:r w:rsidRPr="00B24BF4">
              <w:rPr>
                <w:rFonts w:ascii="Arial" w:eastAsia="Times New Roman" w:hAnsi="Arial" w:cs="Arial"/>
                <w:lang w:val="en-GB"/>
              </w:rPr>
              <w:t>S/w packages &amp; hardware apparatus used</w:t>
            </w:r>
            <w:r w:rsidRPr="00C20781">
              <w:rPr>
                <w:rFonts w:ascii="Arial" w:eastAsia="Times New Roman" w:hAnsi="Arial" w:cs="Arial"/>
              </w:rPr>
              <w:t> </w:t>
            </w:r>
          </w:p>
        </w:tc>
        <w:tc>
          <w:tcPr>
            <w:tcW w:w="6240" w:type="dxa"/>
            <w:tcBorders>
              <w:top w:val="nil"/>
              <w:left w:val="nil"/>
              <w:bottom w:val="single" w:sz="6" w:space="0" w:color="000000"/>
              <w:right w:val="single" w:sz="6" w:space="0" w:color="000000"/>
            </w:tcBorders>
            <w:shd w:val="clear" w:color="auto" w:fill="auto"/>
            <w:hideMark/>
          </w:tcPr>
          <w:p w14:paraId="78920C40" w14:textId="4A69C0AF" w:rsidR="00C20781" w:rsidRPr="00C20781" w:rsidRDefault="00C20781" w:rsidP="00C20781">
            <w:pPr>
              <w:spacing w:after="0" w:line="240" w:lineRule="auto"/>
              <w:textAlignment w:val="baseline"/>
              <w:rPr>
                <w:rFonts w:ascii="Arial" w:eastAsia="Times New Roman" w:hAnsi="Arial" w:cs="Arial"/>
              </w:rPr>
            </w:pPr>
            <w:r w:rsidRPr="00B24BF4">
              <w:rPr>
                <w:rFonts w:ascii="Arial" w:eastAsia="Times New Roman" w:hAnsi="Arial" w:cs="Arial"/>
              </w:rPr>
              <w:t>Raspberry-Pi board, DHT-11 temperature sensor, LED, Raspian OS, Adafruit_DHT library.</w:t>
            </w:r>
          </w:p>
        </w:tc>
      </w:tr>
    </w:tbl>
    <w:p w14:paraId="3A70697C" w14:textId="5611DF67" w:rsidR="00C20781" w:rsidRPr="00B24BF4" w:rsidRDefault="00C20781" w:rsidP="00C20781">
      <w:pPr>
        <w:rPr>
          <w:rFonts w:ascii="Arial" w:hAnsi="Arial" w:cs="Arial"/>
        </w:rPr>
      </w:pPr>
    </w:p>
    <w:p w14:paraId="35FD5C61" w14:textId="375BE0FD" w:rsidR="00C20781" w:rsidRPr="00B24BF4" w:rsidRDefault="00C20781" w:rsidP="00C20781">
      <w:pPr>
        <w:autoSpaceDE w:val="0"/>
        <w:autoSpaceDN w:val="0"/>
        <w:adjustRightInd w:val="0"/>
        <w:spacing w:after="0" w:line="240" w:lineRule="auto"/>
        <w:rPr>
          <w:rFonts w:ascii="Arial" w:hAnsi="Arial" w:cs="Arial"/>
          <w:b/>
          <w:bCs/>
        </w:rPr>
      </w:pPr>
      <w:r w:rsidRPr="00B24BF4">
        <w:rPr>
          <w:rFonts w:ascii="Arial" w:hAnsi="Arial" w:cs="Arial"/>
          <w:b/>
          <w:bCs/>
        </w:rPr>
        <w:t>Theory: -</w:t>
      </w:r>
    </w:p>
    <w:p w14:paraId="5AD31882" w14:textId="77777777" w:rsidR="00C20781" w:rsidRPr="00B24BF4" w:rsidRDefault="00C20781" w:rsidP="00C20781">
      <w:pPr>
        <w:autoSpaceDE w:val="0"/>
        <w:autoSpaceDN w:val="0"/>
        <w:adjustRightInd w:val="0"/>
        <w:spacing w:after="0" w:line="240" w:lineRule="auto"/>
        <w:rPr>
          <w:rFonts w:ascii="Arial" w:hAnsi="Arial" w:cs="Arial"/>
          <w:b/>
          <w:bCs/>
        </w:rPr>
      </w:pPr>
    </w:p>
    <w:p w14:paraId="53CDD419" w14:textId="27474CD3" w:rsidR="00C20781" w:rsidRPr="00B24BF4" w:rsidRDefault="00C20781" w:rsidP="00C20781">
      <w:pPr>
        <w:autoSpaceDE w:val="0"/>
        <w:autoSpaceDN w:val="0"/>
        <w:adjustRightInd w:val="0"/>
        <w:spacing w:after="0" w:line="240" w:lineRule="auto"/>
        <w:rPr>
          <w:rFonts w:ascii="Arial" w:hAnsi="Arial" w:cs="Arial"/>
        </w:rPr>
      </w:pPr>
      <w:r w:rsidRPr="00B24BF4">
        <w:rPr>
          <w:rFonts w:ascii="Arial" w:hAnsi="Arial" w:cs="Arial"/>
          <w:b/>
          <w:bCs/>
        </w:rPr>
        <w:t xml:space="preserve">DHT11 humidity and temperature sensor </w:t>
      </w:r>
      <w:r w:rsidRPr="00B24BF4">
        <w:rPr>
          <w:rFonts w:ascii="Arial" w:hAnsi="Arial" w:cs="Arial"/>
        </w:rPr>
        <w:t>-</w:t>
      </w:r>
    </w:p>
    <w:p w14:paraId="55FE5306" w14:textId="77777777" w:rsidR="00C20781" w:rsidRPr="00B24BF4" w:rsidRDefault="00C20781" w:rsidP="00C20781">
      <w:pPr>
        <w:autoSpaceDE w:val="0"/>
        <w:autoSpaceDN w:val="0"/>
        <w:adjustRightInd w:val="0"/>
        <w:spacing w:after="0" w:line="240" w:lineRule="auto"/>
        <w:rPr>
          <w:rFonts w:ascii="Arial" w:hAnsi="Arial" w:cs="Arial"/>
        </w:rPr>
      </w:pPr>
    </w:p>
    <w:p w14:paraId="4EFECB8C" w14:textId="5F68C7AC" w:rsidR="00C20781" w:rsidRPr="00B24BF4" w:rsidRDefault="00C20781" w:rsidP="00C20781">
      <w:pPr>
        <w:autoSpaceDE w:val="0"/>
        <w:autoSpaceDN w:val="0"/>
        <w:adjustRightInd w:val="0"/>
        <w:spacing w:after="0" w:line="240" w:lineRule="auto"/>
        <w:rPr>
          <w:rFonts w:ascii="Arial" w:hAnsi="Arial" w:cs="Arial"/>
        </w:rPr>
      </w:pPr>
      <w:r w:rsidRPr="00B24BF4">
        <w:rPr>
          <w:rFonts w:ascii="Arial" w:hAnsi="Arial" w:cs="Arial"/>
        </w:rPr>
        <w:t>This DHT11 temperature and humidity sensor features a temperature and humidity sensor complex with a calibrated digital output. By using the exclusive digital-signal acquisition technique and temperature and humidity sensing technology, it ensures high reliability and excellent long-term stability. This sensor includes a resistive type humidity measurement component and an NTC temperature measurement component and connects to a high performance 8-bit microcontroller offering excellent quality, fast response anti-referencing ability and cost effectiveness.</w:t>
      </w:r>
    </w:p>
    <w:p w14:paraId="06D66426" w14:textId="77777777" w:rsidR="00C20781" w:rsidRPr="00B24BF4" w:rsidRDefault="00C20781" w:rsidP="00C20781">
      <w:pPr>
        <w:autoSpaceDE w:val="0"/>
        <w:autoSpaceDN w:val="0"/>
        <w:adjustRightInd w:val="0"/>
        <w:spacing w:after="0" w:line="240" w:lineRule="auto"/>
        <w:rPr>
          <w:rFonts w:ascii="Arial" w:hAnsi="Arial" w:cs="Arial"/>
        </w:rPr>
      </w:pPr>
    </w:p>
    <w:p w14:paraId="7C06ED5F" w14:textId="488A9CD0" w:rsidR="00C20781" w:rsidRPr="00B24BF4" w:rsidRDefault="00C20781" w:rsidP="00C20781">
      <w:pPr>
        <w:autoSpaceDE w:val="0"/>
        <w:autoSpaceDN w:val="0"/>
        <w:adjustRightInd w:val="0"/>
        <w:spacing w:after="0" w:line="240" w:lineRule="auto"/>
        <w:rPr>
          <w:rFonts w:ascii="Arial" w:hAnsi="Arial" w:cs="Arial"/>
        </w:rPr>
      </w:pPr>
      <w:r w:rsidRPr="00B24BF4">
        <w:rPr>
          <w:rFonts w:ascii="Arial" w:hAnsi="Arial" w:cs="Arial"/>
        </w:rPr>
        <w:t>Each DHT11 element is strictly calibrated is laboratory that is extremely accurate on humidity calibration. The calibration coefficients are stored as programs in the OTP memory which memory which are used by the sensor’s internal single detection process. The single wire serial interface makes system integration quick and easy. It’s a small size low power consumption and up to 20m signal transmission make it the best choice for various application, including the most demanding ones. The component is 4-pin single row pin package. It is convenient to connect and special packages can be provided according to user requests.</w:t>
      </w:r>
    </w:p>
    <w:p w14:paraId="664AC583" w14:textId="77777777" w:rsidR="00C20781" w:rsidRPr="00B24BF4" w:rsidRDefault="00C20781" w:rsidP="00C20781">
      <w:pPr>
        <w:autoSpaceDE w:val="0"/>
        <w:autoSpaceDN w:val="0"/>
        <w:adjustRightInd w:val="0"/>
        <w:spacing w:after="0" w:line="240" w:lineRule="auto"/>
        <w:rPr>
          <w:rFonts w:ascii="Arial" w:hAnsi="Arial" w:cs="Arial"/>
        </w:rPr>
      </w:pPr>
    </w:p>
    <w:p w14:paraId="2A2575B4" w14:textId="2EDEA4DA" w:rsidR="00C20781" w:rsidRPr="00B24BF4" w:rsidRDefault="00C20781" w:rsidP="00C20781">
      <w:pPr>
        <w:autoSpaceDE w:val="0"/>
        <w:autoSpaceDN w:val="0"/>
        <w:adjustRightInd w:val="0"/>
        <w:spacing w:after="0" w:line="240" w:lineRule="auto"/>
        <w:rPr>
          <w:rFonts w:ascii="Arial" w:hAnsi="Arial" w:cs="Arial"/>
        </w:rPr>
      </w:pPr>
      <w:r w:rsidRPr="00B24BF4">
        <w:rPr>
          <w:rFonts w:ascii="Arial" w:hAnsi="Arial" w:cs="Arial"/>
        </w:rPr>
        <w:t>The DHT11 contains a surface mounted NTC thermistor and a resistive humidity sensor. An IC on the back of the module converts the resistance measurements from the thermistor and humidity sensor into digital output of degree Celsius and relative humidity.</w:t>
      </w:r>
    </w:p>
    <w:p w14:paraId="16CC491A" w14:textId="77777777" w:rsidR="00C20781" w:rsidRPr="00B24BF4" w:rsidRDefault="00C20781" w:rsidP="00C20781">
      <w:pPr>
        <w:autoSpaceDE w:val="0"/>
        <w:autoSpaceDN w:val="0"/>
        <w:adjustRightInd w:val="0"/>
        <w:spacing w:after="0" w:line="240" w:lineRule="auto"/>
        <w:rPr>
          <w:rFonts w:ascii="Arial" w:hAnsi="Arial" w:cs="Arial"/>
        </w:rPr>
      </w:pPr>
    </w:p>
    <w:p w14:paraId="7A214098" w14:textId="7A1F83D7" w:rsidR="00C20781" w:rsidRPr="00B24BF4" w:rsidRDefault="00C20781" w:rsidP="00C20781">
      <w:pPr>
        <w:autoSpaceDE w:val="0"/>
        <w:autoSpaceDN w:val="0"/>
        <w:adjustRightInd w:val="0"/>
        <w:spacing w:after="0" w:line="240" w:lineRule="auto"/>
        <w:rPr>
          <w:rFonts w:ascii="Arial" w:hAnsi="Arial" w:cs="Arial"/>
          <w:b/>
          <w:bCs/>
        </w:rPr>
      </w:pPr>
      <w:r w:rsidRPr="00B24BF4">
        <w:rPr>
          <w:rFonts w:ascii="Arial" w:hAnsi="Arial" w:cs="Arial"/>
          <w:b/>
          <w:bCs/>
        </w:rPr>
        <w:t>Basic Features: -</w:t>
      </w:r>
    </w:p>
    <w:p w14:paraId="68B80EFD" w14:textId="0D14EA31" w:rsidR="00C20781" w:rsidRPr="00B24BF4" w:rsidRDefault="00C20781" w:rsidP="00C20781">
      <w:pPr>
        <w:pStyle w:val="ListParagraph"/>
        <w:numPr>
          <w:ilvl w:val="0"/>
          <w:numId w:val="4"/>
        </w:numPr>
        <w:autoSpaceDE w:val="0"/>
        <w:autoSpaceDN w:val="0"/>
        <w:adjustRightInd w:val="0"/>
        <w:spacing w:after="0" w:line="240" w:lineRule="auto"/>
        <w:rPr>
          <w:rFonts w:ascii="Arial" w:hAnsi="Arial" w:cs="Arial"/>
        </w:rPr>
      </w:pPr>
      <w:r w:rsidRPr="00B24BF4">
        <w:rPr>
          <w:rFonts w:ascii="Arial" w:hAnsi="Arial" w:cs="Arial"/>
        </w:rPr>
        <w:t>Ultra-low cost.</w:t>
      </w:r>
    </w:p>
    <w:p w14:paraId="7823DED7" w14:textId="77D7B4C6" w:rsidR="00C20781" w:rsidRPr="00B24BF4" w:rsidRDefault="00C20781" w:rsidP="00C20781">
      <w:pPr>
        <w:pStyle w:val="ListParagraph"/>
        <w:numPr>
          <w:ilvl w:val="0"/>
          <w:numId w:val="4"/>
        </w:numPr>
        <w:autoSpaceDE w:val="0"/>
        <w:autoSpaceDN w:val="0"/>
        <w:adjustRightInd w:val="0"/>
        <w:spacing w:after="0" w:line="240" w:lineRule="auto"/>
        <w:rPr>
          <w:rFonts w:ascii="Arial" w:hAnsi="Arial" w:cs="Arial"/>
        </w:rPr>
      </w:pPr>
      <w:r w:rsidRPr="00B24BF4">
        <w:rPr>
          <w:rFonts w:ascii="Arial" w:hAnsi="Arial" w:cs="Arial"/>
        </w:rPr>
        <w:t>3-5V power &amp; I/O.</w:t>
      </w:r>
    </w:p>
    <w:p w14:paraId="1328E3A1" w14:textId="60B161FF" w:rsidR="00C20781" w:rsidRPr="00B24BF4" w:rsidRDefault="00C20781" w:rsidP="00C20781">
      <w:pPr>
        <w:pStyle w:val="ListParagraph"/>
        <w:numPr>
          <w:ilvl w:val="0"/>
          <w:numId w:val="4"/>
        </w:numPr>
        <w:autoSpaceDE w:val="0"/>
        <w:autoSpaceDN w:val="0"/>
        <w:adjustRightInd w:val="0"/>
        <w:spacing w:after="0" w:line="240" w:lineRule="auto"/>
        <w:rPr>
          <w:rFonts w:ascii="Arial" w:hAnsi="Arial" w:cs="Arial"/>
        </w:rPr>
      </w:pPr>
      <w:r w:rsidRPr="00B24BF4">
        <w:rPr>
          <w:rFonts w:ascii="Arial" w:hAnsi="Arial" w:cs="Arial"/>
        </w:rPr>
        <w:t>2.5mA current use during conversion.</w:t>
      </w:r>
    </w:p>
    <w:p w14:paraId="22B16557" w14:textId="1AC02B3E" w:rsidR="00C20781" w:rsidRPr="00B24BF4" w:rsidRDefault="00C20781" w:rsidP="00C20781">
      <w:pPr>
        <w:pStyle w:val="ListParagraph"/>
        <w:numPr>
          <w:ilvl w:val="0"/>
          <w:numId w:val="4"/>
        </w:numPr>
        <w:autoSpaceDE w:val="0"/>
        <w:autoSpaceDN w:val="0"/>
        <w:adjustRightInd w:val="0"/>
        <w:spacing w:after="0" w:line="240" w:lineRule="auto"/>
        <w:rPr>
          <w:rFonts w:ascii="Arial" w:hAnsi="Arial" w:cs="Arial"/>
          <w:b/>
          <w:bCs/>
        </w:rPr>
      </w:pPr>
      <w:r w:rsidRPr="00B24BF4">
        <w:rPr>
          <w:rFonts w:ascii="Arial" w:hAnsi="Arial" w:cs="Arial"/>
        </w:rPr>
        <w:t>Good for 20-80% humidity readings with 5% accuracy.</w:t>
      </w:r>
    </w:p>
    <w:p w14:paraId="5947A64A" w14:textId="594AB88F" w:rsidR="00C20781" w:rsidRPr="00B24BF4" w:rsidRDefault="00C20781" w:rsidP="00C20781">
      <w:pPr>
        <w:pStyle w:val="ListParagraph"/>
        <w:numPr>
          <w:ilvl w:val="0"/>
          <w:numId w:val="4"/>
        </w:numPr>
        <w:autoSpaceDE w:val="0"/>
        <w:autoSpaceDN w:val="0"/>
        <w:adjustRightInd w:val="0"/>
        <w:spacing w:after="0" w:line="240" w:lineRule="auto"/>
        <w:rPr>
          <w:rFonts w:ascii="Arial" w:hAnsi="Arial" w:cs="Arial"/>
          <w:b/>
          <w:bCs/>
        </w:rPr>
      </w:pPr>
      <w:r w:rsidRPr="00B24BF4">
        <w:rPr>
          <w:rFonts w:ascii="Arial" w:hAnsi="Arial" w:cs="Arial"/>
        </w:rPr>
        <w:t>No more than 1Hz sampling rate (once every second).</w:t>
      </w:r>
    </w:p>
    <w:p w14:paraId="22973478" w14:textId="27D51BB6" w:rsidR="00C20781" w:rsidRPr="00B24BF4" w:rsidRDefault="00C20781" w:rsidP="00C20781">
      <w:pPr>
        <w:pStyle w:val="ListParagraph"/>
        <w:numPr>
          <w:ilvl w:val="0"/>
          <w:numId w:val="4"/>
        </w:numPr>
        <w:autoSpaceDE w:val="0"/>
        <w:autoSpaceDN w:val="0"/>
        <w:adjustRightInd w:val="0"/>
        <w:spacing w:after="0" w:line="240" w:lineRule="auto"/>
        <w:rPr>
          <w:rFonts w:ascii="Arial" w:hAnsi="Arial" w:cs="Arial"/>
          <w:b/>
          <w:bCs/>
        </w:rPr>
      </w:pPr>
      <w:r w:rsidRPr="00B24BF4">
        <w:rPr>
          <w:rFonts w:ascii="Arial" w:hAnsi="Arial" w:cs="Arial"/>
        </w:rPr>
        <w:t>Body size 15.5mm * 12mm * 5.5mm.</w:t>
      </w:r>
    </w:p>
    <w:p w14:paraId="3594E73D" w14:textId="2FC5DEFB" w:rsidR="00C20781" w:rsidRPr="00B24BF4" w:rsidRDefault="00C20781" w:rsidP="00C20781">
      <w:pPr>
        <w:pStyle w:val="ListParagraph"/>
        <w:numPr>
          <w:ilvl w:val="0"/>
          <w:numId w:val="4"/>
        </w:numPr>
        <w:autoSpaceDE w:val="0"/>
        <w:autoSpaceDN w:val="0"/>
        <w:adjustRightInd w:val="0"/>
        <w:spacing w:after="0" w:line="240" w:lineRule="auto"/>
        <w:rPr>
          <w:rFonts w:ascii="Arial" w:hAnsi="Arial" w:cs="Arial"/>
          <w:b/>
          <w:bCs/>
        </w:rPr>
      </w:pPr>
      <w:r w:rsidRPr="00B24BF4">
        <w:rPr>
          <w:rFonts w:ascii="Arial" w:hAnsi="Arial" w:cs="Arial"/>
        </w:rPr>
        <w:t>4 pins with 0.1” spacing.</w:t>
      </w:r>
    </w:p>
    <w:p w14:paraId="55080844" w14:textId="3FE292CA" w:rsidR="00C20781" w:rsidRPr="00B24BF4" w:rsidRDefault="00C20781" w:rsidP="00C20781">
      <w:pPr>
        <w:autoSpaceDE w:val="0"/>
        <w:autoSpaceDN w:val="0"/>
        <w:adjustRightInd w:val="0"/>
        <w:spacing w:after="0" w:line="240" w:lineRule="auto"/>
        <w:rPr>
          <w:rFonts w:ascii="Arial" w:hAnsi="Arial" w:cs="Arial"/>
          <w:b/>
          <w:bCs/>
        </w:rPr>
      </w:pPr>
    </w:p>
    <w:p w14:paraId="0A2E2107" w14:textId="017A1833" w:rsidR="00C20781" w:rsidRPr="00B24BF4" w:rsidRDefault="00C20781" w:rsidP="00C20781">
      <w:pPr>
        <w:autoSpaceDE w:val="0"/>
        <w:autoSpaceDN w:val="0"/>
        <w:adjustRightInd w:val="0"/>
        <w:spacing w:after="0" w:line="240" w:lineRule="auto"/>
        <w:rPr>
          <w:rFonts w:ascii="Arial" w:hAnsi="Arial" w:cs="Arial"/>
          <w:b/>
          <w:bCs/>
        </w:rPr>
      </w:pPr>
      <w:r w:rsidRPr="00B24BF4">
        <w:rPr>
          <w:rFonts w:ascii="Arial" w:hAnsi="Arial" w:cs="Arial"/>
          <w:b/>
          <w:bCs/>
        </w:rPr>
        <w:t>Circuit Diagram: -</w:t>
      </w:r>
    </w:p>
    <w:p w14:paraId="26B5D0A7" w14:textId="77777777" w:rsidR="00C20781" w:rsidRPr="00B24BF4" w:rsidRDefault="00C20781" w:rsidP="00C20781">
      <w:pPr>
        <w:autoSpaceDE w:val="0"/>
        <w:autoSpaceDN w:val="0"/>
        <w:adjustRightInd w:val="0"/>
        <w:spacing w:after="0" w:line="240" w:lineRule="auto"/>
        <w:rPr>
          <w:rFonts w:ascii="Arial" w:hAnsi="Arial" w:cs="Arial"/>
        </w:rPr>
      </w:pPr>
      <w:r w:rsidRPr="00B24BF4">
        <w:rPr>
          <w:rFonts w:ascii="Arial" w:hAnsi="Arial" w:cs="Arial"/>
        </w:rPr>
        <w:t>• V</w:t>
      </w:r>
      <w:r w:rsidRPr="00B24BF4">
        <w:rPr>
          <w:rFonts w:ascii="Arial" w:hAnsi="Arial" w:cs="Arial"/>
          <w:vertAlign w:val="subscript"/>
        </w:rPr>
        <w:t>cc</w:t>
      </w:r>
      <w:r w:rsidRPr="00B24BF4">
        <w:rPr>
          <w:rFonts w:ascii="Arial" w:hAnsi="Arial" w:cs="Arial"/>
        </w:rPr>
        <w:t xml:space="preserve"> of DHT11 ---&gt; 5V pin of Raspberry-Pi. 3</w:t>
      </w:r>
    </w:p>
    <w:p w14:paraId="2812589B" w14:textId="77777777" w:rsidR="00C20781" w:rsidRPr="00B24BF4" w:rsidRDefault="00C20781" w:rsidP="00C20781">
      <w:pPr>
        <w:autoSpaceDE w:val="0"/>
        <w:autoSpaceDN w:val="0"/>
        <w:adjustRightInd w:val="0"/>
        <w:spacing w:after="0" w:line="240" w:lineRule="auto"/>
        <w:rPr>
          <w:rFonts w:ascii="Arial" w:hAnsi="Arial" w:cs="Arial"/>
        </w:rPr>
      </w:pPr>
      <w:r w:rsidRPr="00B24BF4">
        <w:rPr>
          <w:rFonts w:ascii="Arial" w:hAnsi="Arial" w:cs="Arial"/>
        </w:rPr>
        <w:t>• GND of DHT11 ---&gt; GND of Raspberry-Pi 3.</w:t>
      </w:r>
    </w:p>
    <w:p w14:paraId="72262120" w14:textId="62DE0627" w:rsidR="00C20781" w:rsidRPr="00B24BF4" w:rsidRDefault="00C20781" w:rsidP="00C20781">
      <w:pPr>
        <w:autoSpaceDE w:val="0"/>
        <w:autoSpaceDN w:val="0"/>
        <w:adjustRightInd w:val="0"/>
        <w:spacing w:after="0" w:line="240" w:lineRule="auto"/>
        <w:rPr>
          <w:rFonts w:ascii="Arial" w:hAnsi="Arial" w:cs="Arial"/>
          <w:b/>
          <w:bCs/>
        </w:rPr>
      </w:pPr>
      <w:r w:rsidRPr="00B24BF4">
        <w:rPr>
          <w:rFonts w:ascii="Arial" w:hAnsi="Arial" w:cs="Arial"/>
        </w:rPr>
        <w:t>• Signal pin of DHT11 ---&gt; GPIO4 pin of Raspberry-Pi 3.</w:t>
      </w:r>
    </w:p>
    <w:p w14:paraId="21976D42" w14:textId="226FBD69" w:rsidR="00C20781" w:rsidRPr="00B24BF4" w:rsidRDefault="00C20781" w:rsidP="00C20781">
      <w:pPr>
        <w:rPr>
          <w:rFonts w:ascii="Arial" w:hAnsi="Arial" w:cs="Arial"/>
          <w:b/>
          <w:bCs/>
        </w:rPr>
      </w:pPr>
    </w:p>
    <w:p w14:paraId="18834335" w14:textId="136FC3B8" w:rsidR="00B66666" w:rsidRPr="00B24BF4" w:rsidRDefault="00C20781" w:rsidP="00B66666">
      <w:pPr>
        <w:jc w:val="center"/>
        <w:rPr>
          <w:rFonts w:ascii="Arial" w:hAnsi="Arial" w:cs="Arial"/>
          <w:b/>
          <w:bCs/>
        </w:rPr>
      </w:pPr>
      <w:r w:rsidRPr="00B24BF4">
        <w:rPr>
          <w:rFonts w:ascii="Arial" w:hAnsi="Arial" w:cs="Arial"/>
          <w:b/>
          <w:bCs/>
          <w:noProof/>
        </w:rPr>
        <w:drawing>
          <wp:inline distT="0" distB="0" distL="0" distR="0" wp14:anchorId="4EA4D3D1" wp14:editId="530BEF38">
            <wp:extent cx="2583180" cy="3192780"/>
            <wp:effectExtent l="0" t="0" r="7620" b="7620"/>
            <wp:docPr id="1" name="Picture 1" descr="Fig. DH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 DHT-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3180" cy="3192780"/>
                    </a:xfrm>
                    <a:prstGeom prst="rect">
                      <a:avLst/>
                    </a:prstGeom>
                    <a:noFill/>
                    <a:ln>
                      <a:noFill/>
                    </a:ln>
                  </pic:spPr>
                </pic:pic>
              </a:graphicData>
            </a:graphic>
          </wp:inline>
        </w:drawing>
      </w:r>
    </w:p>
    <w:p w14:paraId="41B42869" w14:textId="48074272" w:rsidR="00B66666" w:rsidRPr="00B24BF4" w:rsidRDefault="00B66666" w:rsidP="00B66666">
      <w:pPr>
        <w:jc w:val="center"/>
        <w:rPr>
          <w:rFonts w:ascii="Arial" w:hAnsi="Arial" w:cs="Arial"/>
        </w:rPr>
      </w:pPr>
      <w:r w:rsidRPr="00B24BF4">
        <w:rPr>
          <w:rFonts w:ascii="Arial" w:hAnsi="Arial" w:cs="Arial"/>
        </w:rPr>
        <w:t>Fig. DHT-11</w:t>
      </w:r>
    </w:p>
    <w:p w14:paraId="33C21FF7" w14:textId="598CE774" w:rsidR="00C20781" w:rsidRPr="00B24BF4" w:rsidRDefault="00B66666" w:rsidP="00B66666">
      <w:pPr>
        <w:jc w:val="center"/>
        <w:rPr>
          <w:rFonts w:ascii="Arial" w:hAnsi="Arial" w:cs="Arial"/>
          <w:b/>
          <w:bCs/>
        </w:rPr>
      </w:pPr>
      <w:r w:rsidRPr="00B24BF4">
        <w:rPr>
          <w:rFonts w:ascii="Arial" w:hAnsi="Arial" w:cs="Arial"/>
          <w:b/>
          <w:bCs/>
          <w:noProof/>
        </w:rPr>
        <w:drawing>
          <wp:inline distT="0" distB="0" distL="0" distR="0" wp14:anchorId="113CBBA7" wp14:editId="158B134A">
            <wp:extent cx="4650941"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52534" cy="2515461"/>
                    </a:xfrm>
                    <a:prstGeom prst="rect">
                      <a:avLst/>
                    </a:prstGeom>
                    <a:noFill/>
                    <a:ln>
                      <a:noFill/>
                    </a:ln>
                  </pic:spPr>
                </pic:pic>
              </a:graphicData>
            </a:graphic>
          </wp:inline>
        </w:drawing>
      </w:r>
    </w:p>
    <w:p w14:paraId="0D983764" w14:textId="79812E32" w:rsidR="00B66666" w:rsidRPr="00B24BF4" w:rsidRDefault="00B66666" w:rsidP="00B66666">
      <w:pPr>
        <w:jc w:val="center"/>
        <w:rPr>
          <w:rFonts w:ascii="Arial" w:hAnsi="Arial" w:cs="Arial"/>
        </w:rPr>
      </w:pPr>
      <w:r w:rsidRPr="00B24BF4">
        <w:rPr>
          <w:rFonts w:ascii="Arial" w:hAnsi="Arial" w:cs="Arial"/>
        </w:rPr>
        <w:t>Fig. Connection with Raspberry-Pi 3</w:t>
      </w:r>
    </w:p>
    <w:p w14:paraId="6BD63ACF" w14:textId="435582DE" w:rsidR="00B66666" w:rsidRPr="00B24BF4" w:rsidRDefault="00B66666" w:rsidP="00B66666">
      <w:pPr>
        <w:rPr>
          <w:rFonts w:ascii="Arial" w:hAnsi="Arial" w:cs="Arial"/>
          <w:b/>
          <w:bCs/>
        </w:rPr>
      </w:pPr>
      <w:r w:rsidRPr="00B24BF4">
        <w:rPr>
          <w:rFonts w:ascii="Arial" w:hAnsi="Arial" w:cs="Arial"/>
          <w:b/>
          <w:bCs/>
        </w:rPr>
        <w:t>Install AdaFruit DHT11 library: -</w:t>
      </w:r>
    </w:p>
    <w:p w14:paraId="7C7D18FE" w14:textId="77777777" w:rsidR="00B66666" w:rsidRPr="00B24BF4" w:rsidRDefault="00B66666" w:rsidP="00550092">
      <w:pPr>
        <w:pStyle w:val="ListParagraph"/>
        <w:numPr>
          <w:ilvl w:val="0"/>
          <w:numId w:val="5"/>
        </w:numPr>
        <w:rPr>
          <w:rFonts w:ascii="Arial" w:hAnsi="Arial" w:cs="Arial"/>
        </w:rPr>
      </w:pPr>
      <w:r w:rsidRPr="00B24BF4">
        <w:rPr>
          <w:rFonts w:ascii="Arial" w:hAnsi="Arial" w:cs="Arial"/>
        </w:rPr>
        <w:t xml:space="preserve">Clone the source code using </w:t>
      </w:r>
    </w:p>
    <w:p w14:paraId="038C68AF" w14:textId="58101832" w:rsidR="00B66666" w:rsidRPr="00B24BF4" w:rsidRDefault="00B66666" w:rsidP="00B66666">
      <w:pPr>
        <w:pStyle w:val="ListParagraph"/>
        <w:rPr>
          <w:rFonts w:ascii="Arial" w:hAnsi="Arial" w:cs="Arial"/>
        </w:rPr>
      </w:pPr>
      <w:r w:rsidRPr="00B24BF4">
        <w:rPr>
          <w:rFonts w:ascii="Courier New" w:hAnsi="Courier New" w:cs="Courier New"/>
        </w:rPr>
        <w:t xml:space="preserve">git clone </w:t>
      </w:r>
      <w:hyperlink r:id="rId7" w:history="1">
        <w:r w:rsidRPr="00B24BF4">
          <w:rPr>
            <w:rStyle w:val="Hyperlink"/>
            <w:rFonts w:ascii="Courier New" w:hAnsi="Courier New" w:cs="Courier New"/>
          </w:rPr>
          <w:t>https://github.com/adafruit/Adafruit_python_DHT.git</w:t>
        </w:r>
      </w:hyperlink>
    </w:p>
    <w:p w14:paraId="7DF78233" w14:textId="6634B884" w:rsidR="00B66666" w:rsidRPr="00B24BF4" w:rsidRDefault="00B66666" w:rsidP="00550092">
      <w:pPr>
        <w:pStyle w:val="ListParagraph"/>
        <w:numPr>
          <w:ilvl w:val="0"/>
          <w:numId w:val="5"/>
        </w:numPr>
        <w:rPr>
          <w:rFonts w:ascii="Arial" w:hAnsi="Arial" w:cs="Arial"/>
          <w:color w:val="000000" w:themeColor="text1"/>
        </w:rPr>
      </w:pPr>
      <w:r w:rsidRPr="00B24BF4">
        <w:rPr>
          <w:rFonts w:ascii="Arial" w:hAnsi="Arial" w:cs="Arial"/>
          <w:color w:val="000000" w:themeColor="text1"/>
        </w:rPr>
        <w:lastRenderedPageBreak/>
        <w:t xml:space="preserve">Change directories with </w:t>
      </w:r>
      <w:r w:rsidRPr="00B24BF4">
        <w:rPr>
          <w:rFonts w:ascii="Courier New" w:hAnsi="Courier New" w:cs="Courier New"/>
        </w:rPr>
        <w:t>cd Adafruit_python.DHT</w:t>
      </w:r>
    </w:p>
    <w:p w14:paraId="42192088" w14:textId="77777777" w:rsidR="00B66666" w:rsidRPr="00B24BF4" w:rsidRDefault="00B66666" w:rsidP="00B66666">
      <w:pPr>
        <w:pStyle w:val="ListParagraph"/>
        <w:numPr>
          <w:ilvl w:val="0"/>
          <w:numId w:val="5"/>
        </w:numPr>
        <w:rPr>
          <w:rFonts w:ascii="Arial" w:hAnsi="Arial" w:cs="Arial"/>
          <w:color w:val="000000" w:themeColor="text1"/>
        </w:rPr>
      </w:pPr>
      <w:r w:rsidRPr="00B24BF4">
        <w:rPr>
          <w:rFonts w:ascii="Arial" w:hAnsi="Arial" w:cs="Arial"/>
          <w:color w:val="000000" w:themeColor="text1"/>
        </w:rPr>
        <w:t xml:space="preserve">Install dependencies using </w:t>
      </w:r>
    </w:p>
    <w:p w14:paraId="60FF350A" w14:textId="5901D70C" w:rsidR="00B66666" w:rsidRPr="00B24BF4" w:rsidRDefault="00B66666" w:rsidP="00B66666">
      <w:pPr>
        <w:pStyle w:val="ListParagraph"/>
        <w:rPr>
          <w:rFonts w:ascii="Courier New" w:hAnsi="Courier New" w:cs="Courier New"/>
        </w:rPr>
      </w:pPr>
      <w:r w:rsidRPr="00B24BF4">
        <w:rPr>
          <w:rFonts w:ascii="Courier New" w:hAnsi="Courier New" w:cs="Courier New"/>
        </w:rPr>
        <w:t>sudo apt-get install build-essential python-dev</w:t>
      </w:r>
    </w:p>
    <w:p w14:paraId="3284A144" w14:textId="36A3D8CD" w:rsidR="00B66666" w:rsidRPr="00B24BF4" w:rsidRDefault="00B66666" w:rsidP="00B66666">
      <w:pPr>
        <w:pStyle w:val="ListParagraph"/>
        <w:numPr>
          <w:ilvl w:val="0"/>
          <w:numId w:val="5"/>
        </w:numPr>
        <w:rPr>
          <w:rFonts w:ascii="Arial" w:hAnsi="Arial" w:cs="Arial"/>
          <w:color w:val="000000" w:themeColor="text1"/>
        </w:rPr>
      </w:pPr>
      <w:r w:rsidRPr="00B24BF4">
        <w:rPr>
          <w:rFonts w:ascii="Arial" w:hAnsi="Arial" w:cs="Arial"/>
          <w:color w:val="000000" w:themeColor="text1"/>
        </w:rPr>
        <w:t>Install library with</w:t>
      </w:r>
    </w:p>
    <w:p w14:paraId="46C10A76" w14:textId="4E898FA4" w:rsidR="00B66666" w:rsidRPr="00B24BF4" w:rsidRDefault="00B66666" w:rsidP="00B66666">
      <w:pPr>
        <w:pStyle w:val="ListParagraph"/>
        <w:rPr>
          <w:rFonts w:ascii="Courier New" w:hAnsi="Courier New" w:cs="Courier New"/>
        </w:rPr>
      </w:pPr>
      <w:r w:rsidRPr="00B24BF4">
        <w:rPr>
          <w:rFonts w:ascii="Courier New" w:hAnsi="Courier New" w:cs="Courier New"/>
        </w:rPr>
        <w:t>sudo python setup.py install</w:t>
      </w:r>
    </w:p>
    <w:p w14:paraId="0E58789F" w14:textId="44641CFA" w:rsidR="00B66666" w:rsidRPr="00B24BF4" w:rsidRDefault="00B66666" w:rsidP="00B66666">
      <w:pPr>
        <w:rPr>
          <w:rFonts w:ascii="Arial" w:hAnsi="Arial" w:cs="Arial"/>
          <w:b/>
          <w:bCs/>
        </w:rPr>
      </w:pPr>
      <w:r w:rsidRPr="00B24BF4">
        <w:rPr>
          <w:rFonts w:ascii="Arial" w:hAnsi="Arial" w:cs="Arial"/>
          <w:b/>
          <w:bCs/>
        </w:rPr>
        <w:t>Program</w:t>
      </w:r>
    </w:p>
    <w:p w14:paraId="4FB86AFA" w14:textId="1221DC77" w:rsidR="00B66666" w:rsidRPr="00B24BF4" w:rsidRDefault="00B66666" w:rsidP="00B66666">
      <w:pPr>
        <w:spacing w:after="0"/>
        <w:rPr>
          <w:rFonts w:ascii="Courier New" w:hAnsi="Courier New" w:cs="Courier New"/>
        </w:rPr>
      </w:pPr>
      <w:r w:rsidRPr="00B24BF4">
        <w:rPr>
          <w:rFonts w:ascii="Courier New" w:hAnsi="Courier New" w:cs="Courier New"/>
        </w:rPr>
        <w:t>Import Adafruit_DHT</w:t>
      </w:r>
    </w:p>
    <w:p w14:paraId="381381F8" w14:textId="1E6CC541" w:rsidR="00B66666" w:rsidRPr="00B24BF4" w:rsidRDefault="00B66666" w:rsidP="00B66666">
      <w:pPr>
        <w:spacing w:after="0"/>
        <w:rPr>
          <w:rFonts w:ascii="Courier New" w:hAnsi="Courier New" w:cs="Courier New"/>
        </w:rPr>
      </w:pPr>
      <w:r w:rsidRPr="00B24BF4">
        <w:rPr>
          <w:rFonts w:ascii="Courier New" w:hAnsi="Courier New" w:cs="Courier New"/>
        </w:rPr>
        <w:t>While True:</w:t>
      </w:r>
    </w:p>
    <w:p w14:paraId="4DD8127F" w14:textId="598855C3" w:rsidR="00B66666" w:rsidRPr="00B24BF4" w:rsidRDefault="00B66666" w:rsidP="00B66666">
      <w:pPr>
        <w:spacing w:after="0"/>
        <w:ind w:left="720"/>
        <w:rPr>
          <w:rFonts w:ascii="Courier New" w:hAnsi="Courier New" w:cs="Courier New"/>
        </w:rPr>
      </w:pPr>
      <w:r w:rsidRPr="00B24BF4">
        <w:rPr>
          <w:rFonts w:ascii="Courier New" w:hAnsi="Courier New" w:cs="Courier New"/>
        </w:rPr>
        <w:t>hum, temp = Adafruit_DHT.read_</w:t>
      </w:r>
      <w:proofErr w:type="gramStart"/>
      <w:r w:rsidRPr="00B24BF4">
        <w:rPr>
          <w:rFonts w:ascii="Courier New" w:hAnsi="Courier New" w:cs="Courier New"/>
        </w:rPr>
        <w:t>retry(</w:t>
      </w:r>
      <w:proofErr w:type="gramEnd"/>
      <w:r w:rsidRPr="00B24BF4">
        <w:rPr>
          <w:rFonts w:ascii="Courier New" w:hAnsi="Courier New" w:cs="Courier New"/>
        </w:rPr>
        <w:t>11, 4)</w:t>
      </w:r>
    </w:p>
    <w:p w14:paraId="5E4F0C8E" w14:textId="3DB66462" w:rsidR="00B66666" w:rsidRPr="00B24BF4" w:rsidRDefault="00B66666" w:rsidP="00B66666">
      <w:pPr>
        <w:spacing w:after="0"/>
        <w:ind w:left="720"/>
        <w:rPr>
          <w:rFonts w:ascii="Courier New" w:hAnsi="Courier New" w:cs="Courier New"/>
        </w:rPr>
      </w:pPr>
      <w:proofErr w:type="gramStart"/>
      <w:r w:rsidRPr="00B24BF4">
        <w:rPr>
          <w:rFonts w:ascii="Courier New" w:hAnsi="Courier New" w:cs="Courier New"/>
        </w:rPr>
        <w:t>print(</w:t>
      </w:r>
      <w:proofErr w:type="gramEnd"/>
      <w:r w:rsidRPr="00B24BF4">
        <w:rPr>
          <w:rFonts w:ascii="Courier New" w:hAnsi="Courier New" w:cs="Courier New"/>
        </w:rPr>
        <w:t>“Temperature: “ + temp)</w:t>
      </w:r>
    </w:p>
    <w:p w14:paraId="1935E11D" w14:textId="7BF12BDF" w:rsidR="00B66666" w:rsidRPr="00B24BF4" w:rsidRDefault="00B66666" w:rsidP="00B66666">
      <w:pPr>
        <w:spacing w:after="0"/>
        <w:ind w:left="720"/>
        <w:rPr>
          <w:rFonts w:ascii="Courier New" w:hAnsi="Courier New" w:cs="Courier New"/>
        </w:rPr>
      </w:pPr>
      <w:proofErr w:type="gramStart"/>
      <w:r w:rsidRPr="00B24BF4">
        <w:rPr>
          <w:rFonts w:ascii="Courier New" w:hAnsi="Courier New" w:cs="Courier New"/>
        </w:rPr>
        <w:t>print(</w:t>
      </w:r>
      <w:proofErr w:type="gramEnd"/>
      <w:r w:rsidRPr="00B24BF4">
        <w:rPr>
          <w:rFonts w:ascii="Courier New" w:hAnsi="Courier New" w:cs="Courier New"/>
        </w:rPr>
        <w:t>“Humidity” + hum)</w:t>
      </w:r>
    </w:p>
    <w:p w14:paraId="6E2CFB13" w14:textId="0918AD4A" w:rsidR="00B66666" w:rsidRPr="00B24BF4" w:rsidRDefault="00B66666" w:rsidP="00B66666">
      <w:pPr>
        <w:rPr>
          <w:rFonts w:ascii="Arial" w:hAnsi="Arial" w:cs="Arial"/>
        </w:rPr>
      </w:pPr>
    </w:p>
    <w:p w14:paraId="12BCA310" w14:textId="26508645" w:rsidR="00B66666" w:rsidRPr="00B24BF4" w:rsidRDefault="00B66666" w:rsidP="00B66666">
      <w:pPr>
        <w:rPr>
          <w:rFonts w:ascii="Arial" w:hAnsi="Arial" w:cs="Arial"/>
          <w:b/>
          <w:bCs/>
        </w:rPr>
      </w:pPr>
      <w:r w:rsidRPr="00B24BF4">
        <w:rPr>
          <w:rFonts w:ascii="Arial" w:hAnsi="Arial" w:cs="Arial"/>
          <w:b/>
          <w:bCs/>
        </w:rPr>
        <w:t>Conclusion</w:t>
      </w:r>
    </w:p>
    <w:p w14:paraId="7A3BC846" w14:textId="5672D14E" w:rsidR="00B66666" w:rsidRPr="00B24BF4" w:rsidRDefault="00B66666" w:rsidP="00B66666">
      <w:pPr>
        <w:rPr>
          <w:rFonts w:ascii="Arial" w:hAnsi="Arial" w:cs="Arial"/>
        </w:rPr>
      </w:pPr>
      <w:r w:rsidRPr="00B24BF4">
        <w:rPr>
          <w:rFonts w:ascii="Arial" w:hAnsi="Arial" w:cs="Arial"/>
        </w:rPr>
        <w:t>Successfully implemented the application to read the environment temperature and humidity.</w:t>
      </w:r>
    </w:p>
    <w:p w14:paraId="0DD47E5F" w14:textId="2C004E76" w:rsidR="00B66666" w:rsidRPr="00B24BF4" w:rsidRDefault="00B66666" w:rsidP="00B66666">
      <w:pPr>
        <w:pStyle w:val="ListParagraph"/>
        <w:numPr>
          <w:ilvl w:val="0"/>
          <w:numId w:val="6"/>
        </w:numPr>
        <w:rPr>
          <w:rFonts w:ascii="Arial" w:hAnsi="Arial" w:cs="Arial"/>
        </w:rPr>
      </w:pPr>
      <w:r w:rsidRPr="00B24BF4">
        <w:rPr>
          <w:rFonts w:ascii="Arial" w:hAnsi="Arial" w:cs="Arial"/>
        </w:rPr>
        <w:t>The temperature recorded was 25°C</w:t>
      </w:r>
    </w:p>
    <w:p w14:paraId="22CEDBF0" w14:textId="5303ECC1" w:rsidR="00B66666" w:rsidRPr="00B24BF4" w:rsidRDefault="00B66666" w:rsidP="00B66666">
      <w:pPr>
        <w:pStyle w:val="ListParagraph"/>
        <w:numPr>
          <w:ilvl w:val="0"/>
          <w:numId w:val="6"/>
        </w:numPr>
        <w:rPr>
          <w:rFonts w:ascii="Arial" w:hAnsi="Arial" w:cs="Arial"/>
        </w:rPr>
      </w:pPr>
      <w:r w:rsidRPr="00B24BF4">
        <w:rPr>
          <w:rFonts w:ascii="Arial" w:hAnsi="Arial" w:cs="Arial"/>
        </w:rPr>
        <w:t>The humidity recorded was 18%.</w:t>
      </w:r>
    </w:p>
    <w:p w14:paraId="321BDE87" w14:textId="77777777" w:rsidR="00B66666" w:rsidRPr="00B24BF4" w:rsidRDefault="00B66666" w:rsidP="00B66666">
      <w:pPr>
        <w:rPr>
          <w:rFonts w:ascii="Arial" w:hAnsi="Arial" w:cs="Arial"/>
        </w:rPr>
      </w:pPr>
    </w:p>
    <w:p w14:paraId="3450E4BA" w14:textId="77777777" w:rsidR="00B66666" w:rsidRPr="00B24BF4" w:rsidRDefault="00B66666" w:rsidP="00B66666">
      <w:pPr>
        <w:pStyle w:val="ListParagraph"/>
        <w:rPr>
          <w:rFonts w:ascii="Arial" w:hAnsi="Arial" w:cs="Arial"/>
          <w:color w:val="000000" w:themeColor="text1"/>
        </w:rPr>
      </w:pPr>
    </w:p>
    <w:sectPr w:rsidR="00B66666" w:rsidRPr="00B24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B3736"/>
    <w:multiLevelType w:val="hybridMultilevel"/>
    <w:tmpl w:val="A480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11544"/>
    <w:multiLevelType w:val="hybridMultilevel"/>
    <w:tmpl w:val="2184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A68E4"/>
    <w:multiLevelType w:val="hybridMultilevel"/>
    <w:tmpl w:val="64382B66"/>
    <w:lvl w:ilvl="0" w:tplc="65F017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C00F6"/>
    <w:multiLevelType w:val="hybridMultilevel"/>
    <w:tmpl w:val="1CB46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F87EB9"/>
    <w:multiLevelType w:val="multilevel"/>
    <w:tmpl w:val="B2E2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410462"/>
    <w:multiLevelType w:val="multilevel"/>
    <w:tmpl w:val="BB36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81"/>
    <w:rsid w:val="002B567F"/>
    <w:rsid w:val="00831ADB"/>
    <w:rsid w:val="00B24BF4"/>
    <w:rsid w:val="00B66666"/>
    <w:rsid w:val="00C20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4C95"/>
  <w15:chartTrackingRefBased/>
  <w15:docId w15:val="{7D0DFF63-E6B4-4BBB-9B8E-1DA61D04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7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7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7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0781"/>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C207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20781"/>
  </w:style>
  <w:style w:type="character" w:customStyle="1" w:styleId="eop">
    <w:name w:val="eop"/>
    <w:basedOn w:val="DefaultParagraphFont"/>
    <w:rsid w:val="00C20781"/>
  </w:style>
  <w:style w:type="paragraph" w:styleId="ListParagraph">
    <w:name w:val="List Paragraph"/>
    <w:basedOn w:val="Normal"/>
    <w:uiPriority w:val="34"/>
    <w:qFormat/>
    <w:rsid w:val="00C20781"/>
    <w:pPr>
      <w:ind w:left="720"/>
      <w:contextualSpacing/>
    </w:pPr>
  </w:style>
  <w:style w:type="character" w:styleId="Hyperlink">
    <w:name w:val="Hyperlink"/>
    <w:basedOn w:val="DefaultParagraphFont"/>
    <w:uiPriority w:val="99"/>
    <w:unhideWhenUsed/>
    <w:rsid w:val="00B66666"/>
    <w:rPr>
      <w:color w:val="0563C1" w:themeColor="hyperlink"/>
      <w:u w:val="single"/>
    </w:rPr>
  </w:style>
  <w:style w:type="character" w:styleId="UnresolvedMention">
    <w:name w:val="Unresolved Mention"/>
    <w:basedOn w:val="DefaultParagraphFont"/>
    <w:uiPriority w:val="99"/>
    <w:semiHidden/>
    <w:unhideWhenUsed/>
    <w:rsid w:val="00B66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857418">
      <w:bodyDiv w:val="1"/>
      <w:marLeft w:val="0"/>
      <w:marRight w:val="0"/>
      <w:marTop w:val="0"/>
      <w:marBottom w:val="0"/>
      <w:divBdr>
        <w:top w:val="none" w:sz="0" w:space="0" w:color="auto"/>
        <w:left w:val="none" w:sz="0" w:space="0" w:color="auto"/>
        <w:bottom w:val="none" w:sz="0" w:space="0" w:color="auto"/>
        <w:right w:val="none" w:sz="0" w:space="0" w:color="auto"/>
      </w:divBdr>
      <w:divsChild>
        <w:div w:id="1138645445">
          <w:marLeft w:val="0"/>
          <w:marRight w:val="0"/>
          <w:marTop w:val="0"/>
          <w:marBottom w:val="0"/>
          <w:divBdr>
            <w:top w:val="none" w:sz="0" w:space="0" w:color="auto"/>
            <w:left w:val="none" w:sz="0" w:space="0" w:color="auto"/>
            <w:bottom w:val="none" w:sz="0" w:space="0" w:color="auto"/>
            <w:right w:val="none" w:sz="0" w:space="0" w:color="auto"/>
          </w:divBdr>
          <w:divsChild>
            <w:div w:id="539707666">
              <w:marLeft w:val="0"/>
              <w:marRight w:val="0"/>
              <w:marTop w:val="0"/>
              <w:marBottom w:val="0"/>
              <w:divBdr>
                <w:top w:val="none" w:sz="0" w:space="0" w:color="auto"/>
                <w:left w:val="none" w:sz="0" w:space="0" w:color="auto"/>
                <w:bottom w:val="none" w:sz="0" w:space="0" w:color="auto"/>
                <w:right w:val="none" w:sz="0" w:space="0" w:color="auto"/>
              </w:divBdr>
            </w:div>
          </w:divsChild>
        </w:div>
        <w:div w:id="1356343477">
          <w:marLeft w:val="0"/>
          <w:marRight w:val="0"/>
          <w:marTop w:val="0"/>
          <w:marBottom w:val="0"/>
          <w:divBdr>
            <w:top w:val="none" w:sz="0" w:space="0" w:color="auto"/>
            <w:left w:val="none" w:sz="0" w:space="0" w:color="auto"/>
            <w:bottom w:val="none" w:sz="0" w:space="0" w:color="auto"/>
            <w:right w:val="none" w:sz="0" w:space="0" w:color="auto"/>
          </w:divBdr>
          <w:divsChild>
            <w:div w:id="2012684933">
              <w:marLeft w:val="0"/>
              <w:marRight w:val="0"/>
              <w:marTop w:val="0"/>
              <w:marBottom w:val="0"/>
              <w:divBdr>
                <w:top w:val="none" w:sz="0" w:space="0" w:color="auto"/>
                <w:left w:val="none" w:sz="0" w:space="0" w:color="auto"/>
                <w:bottom w:val="none" w:sz="0" w:space="0" w:color="auto"/>
                <w:right w:val="none" w:sz="0" w:space="0" w:color="auto"/>
              </w:divBdr>
            </w:div>
          </w:divsChild>
        </w:div>
        <w:div w:id="1513371221">
          <w:marLeft w:val="0"/>
          <w:marRight w:val="0"/>
          <w:marTop w:val="0"/>
          <w:marBottom w:val="0"/>
          <w:divBdr>
            <w:top w:val="none" w:sz="0" w:space="0" w:color="auto"/>
            <w:left w:val="none" w:sz="0" w:space="0" w:color="auto"/>
            <w:bottom w:val="none" w:sz="0" w:space="0" w:color="auto"/>
            <w:right w:val="none" w:sz="0" w:space="0" w:color="auto"/>
          </w:divBdr>
          <w:divsChild>
            <w:div w:id="1043214318">
              <w:marLeft w:val="0"/>
              <w:marRight w:val="0"/>
              <w:marTop w:val="0"/>
              <w:marBottom w:val="0"/>
              <w:divBdr>
                <w:top w:val="none" w:sz="0" w:space="0" w:color="auto"/>
                <w:left w:val="none" w:sz="0" w:space="0" w:color="auto"/>
                <w:bottom w:val="none" w:sz="0" w:space="0" w:color="auto"/>
                <w:right w:val="none" w:sz="0" w:space="0" w:color="auto"/>
              </w:divBdr>
            </w:div>
          </w:divsChild>
        </w:div>
        <w:div w:id="183131199">
          <w:marLeft w:val="0"/>
          <w:marRight w:val="0"/>
          <w:marTop w:val="0"/>
          <w:marBottom w:val="0"/>
          <w:divBdr>
            <w:top w:val="none" w:sz="0" w:space="0" w:color="auto"/>
            <w:left w:val="none" w:sz="0" w:space="0" w:color="auto"/>
            <w:bottom w:val="none" w:sz="0" w:space="0" w:color="auto"/>
            <w:right w:val="none" w:sz="0" w:space="0" w:color="auto"/>
          </w:divBdr>
          <w:divsChild>
            <w:div w:id="81729945">
              <w:marLeft w:val="0"/>
              <w:marRight w:val="0"/>
              <w:marTop w:val="0"/>
              <w:marBottom w:val="0"/>
              <w:divBdr>
                <w:top w:val="none" w:sz="0" w:space="0" w:color="auto"/>
                <w:left w:val="none" w:sz="0" w:space="0" w:color="auto"/>
                <w:bottom w:val="none" w:sz="0" w:space="0" w:color="auto"/>
                <w:right w:val="none" w:sz="0" w:space="0" w:color="auto"/>
              </w:divBdr>
            </w:div>
          </w:divsChild>
        </w:div>
        <w:div w:id="2119789318">
          <w:marLeft w:val="0"/>
          <w:marRight w:val="0"/>
          <w:marTop w:val="0"/>
          <w:marBottom w:val="0"/>
          <w:divBdr>
            <w:top w:val="none" w:sz="0" w:space="0" w:color="auto"/>
            <w:left w:val="none" w:sz="0" w:space="0" w:color="auto"/>
            <w:bottom w:val="none" w:sz="0" w:space="0" w:color="auto"/>
            <w:right w:val="none" w:sz="0" w:space="0" w:color="auto"/>
          </w:divBdr>
          <w:divsChild>
            <w:div w:id="1976179640">
              <w:marLeft w:val="0"/>
              <w:marRight w:val="0"/>
              <w:marTop w:val="0"/>
              <w:marBottom w:val="0"/>
              <w:divBdr>
                <w:top w:val="none" w:sz="0" w:space="0" w:color="auto"/>
                <w:left w:val="none" w:sz="0" w:space="0" w:color="auto"/>
                <w:bottom w:val="none" w:sz="0" w:space="0" w:color="auto"/>
                <w:right w:val="none" w:sz="0" w:space="0" w:color="auto"/>
              </w:divBdr>
            </w:div>
          </w:divsChild>
        </w:div>
        <w:div w:id="1607301044">
          <w:marLeft w:val="0"/>
          <w:marRight w:val="0"/>
          <w:marTop w:val="0"/>
          <w:marBottom w:val="0"/>
          <w:divBdr>
            <w:top w:val="none" w:sz="0" w:space="0" w:color="auto"/>
            <w:left w:val="none" w:sz="0" w:space="0" w:color="auto"/>
            <w:bottom w:val="none" w:sz="0" w:space="0" w:color="auto"/>
            <w:right w:val="none" w:sz="0" w:space="0" w:color="auto"/>
          </w:divBdr>
          <w:divsChild>
            <w:div w:id="2077244459">
              <w:marLeft w:val="0"/>
              <w:marRight w:val="0"/>
              <w:marTop w:val="0"/>
              <w:marBottom w:val="0"/>
              <w:divBdr>
                <w:top w:val="none" w:sz="0" w:space="0" w:color="auto"/>
                <w:left w:val="none" w:sz="0" w:space="0" w:color="auto"/>
                <w:bottom w:val="none" w:sz="0" w:space="0" w:color="auto"/>
                <w:right w:val="none" w:sz="0" w:space="0" w:color="auto"/>
              </w:divBdr>
            </w:div>
          </w:divsChild>
        </w:div>
        <w:div w:id="1458068223">
          <w:marLeft w:val="0"/>
          <w:marRight w:val="0"/>
          <w:marTop w:val="0"/>
          <w:marBottom w:val="0"/>
          <w:divBdr>
            <w:top w:val="none" w:sz="0" w:space="0" w:color="auto"/>
            <w:left w:val="none" w:sz="0" w:space="0" w:color="auto"/>
            <w:bottom w:val="none" w:sz="0" w:space="0" w:color="auto"/>
            <w:right w:val="none" w:sz="0" w:space="0" w:color="auto"/>
          </w:divBdr>
          <w:divsChild>
            <w:div w:id="1447699144">
              <w:marLeft w:val="0"/>
              <w:marRight w:val="0"/>
              <w:marTop w:val="0"/>
              <w:marBottom w:val="0"/>
              <w:divBdr>
                <w:top w:val="none" w:sz="0" w:space="0" w:color="auto"/>
                <w:left w:val="none" w:sz="0" w:space="0" w:color="auto"/>
                <w:bottom w:val="none" w:sz="0" w:space="0" w:color="auto"/>
                <w:right w:val="none" w:sz="0" w:space="0" w:color="auto"/>
              </w:divBdr>
            </w:div>
          </w:divsChild>
        </w:div>
        <w:div w:id="1021317413">
          <w:marLeft w:val="0"/>
          <w:marRight w:val="0"/>
          <w:marTop w:val="0"/>
          <w:marBottom w:val="0"/>
          <w:divBdr>
            <w:top w:val="none" w:sz="0" w:space="0" w:color="auto"/>
            <w:left w:val="none" w:sz="0" w:space="0" w:color="auto"/>
            <w:bottom w:val="none" w:sz="0" w:space="0" w:color="auto"/>
            <w:right w:val="none" w:sz="0" w:space="0" w:color="auto"/>
          </w:divBdr>
          <w:divsChild>
            <w:div w:id="285966158">
              <w:marLeft w:val="0"/>
              <w:marRight w:val="0"/>
              <w:marTop w:val="0"/>
              <w:marBottom w:val="0"/>
              <w:divBdr>
                <w:top w:val="none" w:sz="0" w:space="0" w:color="auto"/>
                <w:left w:val="none" w:sz="0" w:space="0" w:color="auto"/>
                <w:bottom w:val="none" w:sz="0" w:space="0" w:color="auto"/>
                <w:right w:val="none" w:sz="0" w:space="0" w:color="auto"/>
              </w:divBdr>
            </w:div>
            <w:div w:id="789859475">
              <w:marLeft w:val="0"/>
              <w:marRight w:val="0"/>
              <w:marTop w:val="0"/>
              <w:marBottom w:val="0"/>
              <w:divBdr>
                <w:top w:val="none" w:sz="0" w:space="0" w:color="auto"/>
                <w:left w:val="none" w:sz="0" w:space="0" w:color="auto"/>
                <w:bottom w:val="none" w:sz="0" w:space="0" w:color="auto"/>
                <w:right w:val="none" w:sz="0" w:space="0" w:color="auto"/>
              </w:divBdr>
            </w:div>
          </w:divsChild>
        </w:div>
        <w:div w:id="726103401">
          <w:marLeft w:val="0"/>
          <w:marRight w:val="0"/>
          <w:marTop w:val="0"/>
          <w:marBottom w:val="0"/>
          <w:divBdr>
            <w:top w:val="none" w:sz="0" w:space="0" w:color="auto"/>
            <w:left w:val="none" w:sz="0" w:space="0" w:color="auto"/>
            <w:bottom w:val="none" w:sz="0" w:space="0" w:color="auto"/>
            <w:right w:val="none" w:sz="0" w:space="0" w:color="auto"/>
          </w:divBdr>
          <w:divsChild>
            <w:div w:id="952129823">
              <w:marLeft w:val="0"/>
              <w:marRight w:val="0"/>
              <w:marTop w:val="0"/>
              <w:marBottom w:val="0"/>
              <w:divBdr>
                <w:top w:val="none" w:sz="0" w:space="0" w:color="auto"/>
                <w:left w:val="none" w:sz="0" w:space="0" w:color="auto"/>
                <w:bottom w:val="none" w:sz="0" w:space="0" w:color="auto"/>
                <w:right w:val="none" w:sz="0" w:space="0" w:color="auto"/>
              </w:divBdr>
            </w:div>
          </w:divsChild>
        </w:div>
        <w:div w:id="759762608">
          <w:marLeft w:val="0"/>
          <w:marRight w:val="0"/>
          <w:marTop w:val="0"/>
          <w:marBottom w:val="0"/>
          <w:divBdr>
            <w:top w:val="none" w:sz="0" w:space="0" w:color="auto"/>
            <w:left w:val="none" w:sz="0" w:space="0" w:color="auto"/>
            <w:bottom w:val="none" w:sz="0" w:space="0" w:color="auto"/>
            <w:right w:val="none" w:sz="0" w:space="0" w:color="auto"/>
          </w:divBdr>
          <w:divsChild>
            <w:div w:id="21471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dafruit/Adafruit_python_DH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Odak</dc:creator>
  <cp:keywords/>
  <dc:description/>
  <cp:lastModifiedBy>Kaustubh Odak</cp:lastModifiedBy>
  <cp:revision>3</cp:revision>
  <dcterms:created xsi:type="dcterms:W3CDTF">2021-05-26T14:17:00Z</dcterms:created>
  <dcterms:modified xsi:type="dcterms:W3CDTF">2021-05-26T15:24:00Z</dcterms:modified>
</cp:coreProperties>
</file>