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4B44C" w14:textId="0304F626" w:rsidR="009651C0" w:rsidRDefault="00907398">
      <w:pPr>
        <w:rPr>
          <w:b/>
          <w:bCs/>
          <w:sz w:val="44"/>
          <w:szCs w:val="44"/>
        </w:rPr>
      </w:pPr>
      <w:r w:rsidRPr="003E3636">
        <w:rPr>
          <w:b/>
          <w:bCs/>
          <w:sz w:val="44"/>
          <w:szCs w:val="44"/>
        </w:rPr>
        <w:t xml:space="preserve">Steps to do before </w:t>
      </w:r>
      <w:r w:rsidR="00450850" w:rsidRPr="003E3636">
        <w:rPr>
          <w:b/>
          <w:bCs/>
          <w:sz w:val="44"/>
          <w:szCs w:val="44"/>
        </w:rPr>
        <w:t>running calculations:</w:t>
      </w:r>
    </w:p>
    <w:p w14:paraId="7BC3BC7A" w14:textId="77777777" w:rsidR="003E3636" w:rsidRPr="003E3636" w:rsidRDefault="003E3636">
      <w:pPr>
        <w:rPr>
          <w:b/>
          <w:bCs/>
          <w:sz w:val="44"/>
          <w:szCs w:val="44"/>
        </w:rPr>
      </w:pPr>
    </w:p>
    <w:p w14:paraId="3CE022FF" w14:textId="4ED83B97" w:rsidR="00450850" w:rsidRDefault="00C60C55">
      <w:pPr>
        <w:rPr>
          <w:b/>
          <w:bCs/>
          <w:sz w:val="28"/>
          <w:szCs w:val="28"/>
        </w:rPr>
      </w:pPr>
      <w:r w:rsidRPr="00C60C55">
        <w:rPr>
          <w:b/>
          <w:bCs/>
          <w:sz w:val="28"/>
          <w:szCs w:val="28"/>
        </w:rPr>
        <w:drawing>
          <wp:inline distT="0" distB="0" distL="0" distR="0" wp14:anchorId="5872FA7A" wp14:editId="4E00065E">
            <wp:extent cx="4961050" cy="2225233"/>
            <wp:effectExtent l="0" t="0" r="0" b="3810"/>
            <wp:docPr id="202197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72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0016" w14:textId="77777777" w:rsidR="00D3208E" w:rsidRDefault="00D3208E">
      <w:pPr>
        <w:rPr>
          <w:b/>
          <w:bCs/>
          <w:sz w:val="28"/>
          <w:szCs w:val="28"/>
        </w:rPr>
      </w:pPr>
    </w:p>
    <w:p w14:paraId="0436FC39" w14:textId="5B6E403A" w:rsidR="00D3208E" w:rsidRDefault="00664178">
      <w:pPr>
        <w:rPr>
          <w:b/>
          <w:bCs/>
          <w:sz w:val="28"/>
          <w:szCs w:val="28"/>
        </w:rPr>
      </w:pPr>
      <w:r w:rsidRPr="00664178">
        <w:rPr>
          <w:b/>
          <w:bCs/>
          <w:sz w:val="28"/>
          <w:szCs w:val="28"/>
        </w:rPr>
        <w:drawing>
          <wp:inline distT="0" distB="0" distL="0" distR="0" wp14:anchorId="2FA2CAE9" wp14:editId="134F1E52">
            <wp:extent cx="5067739" cy="2453853"/>
            <wp:effectExtent l="0" t="0" r="0" b="3810"/>
            <wp:docPr id="23330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03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FC3F" w14:textId="77777777" w:rsidR="00722EA2" w:rsidRPr="00722EA2" w:rsidRDefault="00722EA2" w:rsidP="00722EA2">
      <w:pPr>
        <w:rPr>
          <w:sz w:val="28"/>
          <w:szCs w:val="28"/>
        </w:rPr>
      </w:pPr>
    </w:p>
    <w:p w14:paraId="5B375984" w14:textId="77777777" w:rsidR="00722EA2" w:rsidRPr="00722EA2" w:rsidRDefault="00722EA2" w:rsidP="00722EA2">
      <w:pPr>
        <w:rPr>
          <w:sz w:val="28"/>
          <w:szCs w:val="28"/>
        </w:rPr>
      </w:pPr>
    </w:p>
    <w:p w14:paraId="2FBF5F4D" w14:textId="77777777" w:rsidR="00722EA2" w:rsidRPr="00722EA2" w:rsidRDefault="00722EA2" w:rsidP="00722EA2">
      <w:pPr>
        <w:rPr>
          <w:sz w:val="28"/>
          <w:szCs w:val="28"/>
        </w:rPr>
      </w:pPr>
    </w:p>
    <w:p w14:paraId="34953F7C" w14:textId="77777777" w:rsidR="00722EA2" w:rsidRPr="00722EA2" w:rsidRDefault="00722EA2" w:rsidP="00722EA2">
      <w:pPr>
        <w:rPr>
          <w:sz w:val="28"/>
          <w:szCs w:val="28"/>
        </w:rPr>
      </w:pPr>
    </w:p>
    <w:p w14:paraId="1618ABBF" w14:textId="77777777" w:rsidR="00722EA2" w:rsidRDefault="00722EA2" w:rsidP="00722EA2">
      <w:pPr>
        <w:rPr>
          <w:b/>
          <w:bCs/>
          <w:sz w:val="28"/>
          <w:szCs w:val="28"/>
        </w:rPr>
      </w:pPr>
    </w:p>
    <w:p w14:paraId="441BCD5D" w14:textId="79A25427" w:rsidR="00722EA2" w:rsidRDefault="00722EA2" w:rsidP="00722EA2">
      <w:pPr>
        <w:tabs>
          <w:tab w:val="left" w:pos="396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327C6EA" w14:textId="77777777" w:rsidR="00722EA2" w:rsidRDefault="00722EA2" w:rsidP="00722EA2">
      <w:pPr>
        <w:tabs>
          <w:tab w:val="left" w:pos="3963"/>
        </w:tabs>
        <w:rPr>
          <w:sz w:val="28"/>
          <w:szCs w:val="28"/>
        </w:rPr>
      </w:pPr>
    </w:p>
    <w:p w14:paraId="699FEFAA" w14:textId="77777777" w:rsidR="00722EA2" w:rsidRDefault="00722EA2" w:rsidP="00722EA2">
      <w:pPr>
        <w:tabs>
          <w:tab w:val="left" w:pos="3963"/>
        </w:tabs>
        <w:rPr>
          <w:sz w:val="28"/>
          <w:szCs w:val="28"/>
        </w:rPr>
      </w:pPr>
    </w:p>
    <w:p w14:paraId="00E52E05" w14:textId="50F7AF88" w:rsidR="00722EA2" w:rsidRPr="00722EA2" w:rsidRDefault="00722EA2" w:rsidP="00722EA2">
      <w:pPr>
        <w:tabs>
          <w:tab w:val="left" w:pos="3963"/>
        </w:tabs>
      </w:pPr>
      <w:r>
        <w:t>Enable the movement of the adjacent boundary layer mesh with the moving face zone for the wall_ablation dynamic zone</w:t>
      </w:r>
    </w:p>
    <w:p w14:paraId="00A1F8F7" w14:textId="53D949F5" w:rsidR="00722EA2" w:rsidRPr="00450850" w:rsidRDefault="00722EA2">
      <w:pPr>
        <w:rPr>
          <w:b/>
          <w:bCs/>
          <w:sz w:val="28"/>
          <w:szCs w:val="28"/>
        </w:rPr>
      </w:pPr>
      <w:r w:rsidRPr="00722EA2">
        <w:rPr>
          <w:b/>
          <w:bCs/>
          <w:sz w:val="28"/>
          <w:szCs w:val="28"/>
        </w:rPr>
        <w:drawing>
          <wp:inline distT="0" distB="0" distL="0" distR="0" wp14:anchorId="51F71132" wp14:editId="0E5B992A">
            <wp:extent cx="5082980" cy="4625741"/>
            <wp:effectExtent l="0" t="0" r="3810" b="3810"/>
            <wp:docPr id="182539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94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EA2" w:rsidRPr="0045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3E"/>
    <w:rsid w:val="000562DD"/>
    <w:rsid w:val="003E3636"/>
    <w:rsid w:val="00450850"/>
    <w:rsid w:val="0054373E"/>
    <w:rsid w:val="00664178"/>
    <w:rsid w:val="00722EA2"/>
    <w:rsid w:val="00907398"/>
    <w:rsid w:val="009651C0"/>
    <w:rsid w:val="00C60C55"/>
    <w:rsid w:val="00D3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5744"/>
  <w15:chartTrackingRefBased/>
  <w15:docId w15:val="{2C643A5C-A2CD-438F-AD6E-C053B487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GULZAR ALI</dc:creator>
  <cp:keywords/>
  <dc:description/>
  <cp:lastModifiedBy>GULZAR ALI</cp:lastModifiedBy>
  <cp:revision>2</cp:revision>
  <dcterms:created xsi:type="dcterms:W3CDTF">2024-07-23T19:26:00Z</dcterms:created>
  <dcterms:modified xsi:type="dcterms:W3CDTF">2024-07-23T19:26:00Z</dcterms:modified>
</cp:coreProperties>
</file>