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8"/>
        </w:rPr>
        <w:t>DeepScan — Technical Stack &amp; Architecture</w:t>
      </w:r>
    </w:p>
    <w:p>
      <w:pPr>
        <w:jc w:val="center"/>
      </w:pPr>
      <w:r>
        <w:rPr>
          <w:b/>
          <w:sz w:val="30"/>
        </w:rPr>
        <w:t>Implementation Blueprint for Multimodal Deepfake Analysis</w:t>
      </w:r>
    </w:p>
    <w:p>
      <w:pPr>
        <w:jc w:val="center"/>
      </w:pPr>
      <w:r>
        <w:rPr>
          <w:i/>
        </w:rPr>
        <w:t>DeepScan | Version 1.0 | September 2026</w:t>
      </w:r>
    </w:p>
    <w:p>
      <w:r>
        <w:br w:type="page"/>
      </w:r>
    </w:p>
    <w:p>
      <w:pPr>
        <w:pStyle w:val="Heading1"/>
      </w:pPr>
      <w:r>
        <w:t>1.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Next.js + React + TypeScript</w:t>
            </w:r>
          </w:p>
        </w:tc>
        <w:tc>
          <w:tcPr>
            <w:tcW w:type="dxa" w:w="3408"/>
          </w:tcPr>
          <w:p>
            <w:r>
              <w:t>Application UI, routing, server/client components.</w:t>
            </w:r>
          </w:p>
        </w:tc>
      </w:tr>
      <w:tr>
        <w:tc>
          <w:tcPr>
            <w:tcW w:type="dxa" w:w="3408"/>
          </w:tcPr>
          <w:p>
            <w:r>
              <w:t>Styling/UI</w:t>
            </w:r>
          </w:p>
        </w:tc>
        <w:tc>
          <w:tcPr>
            <w:tcW w:type="dxa" w:w="3408"/>
          </w:tcPr>
          <w:p>
            <w:r>
              <w:t>Tailwind CSS + shadcn/ui</w:t>
            </w:r>
          </w:p>
        </w:tc>
        <w:tc>
          <w:tcPr>
            <w:tcW w:type="dxa" w:w="3408"/>
          </w:tcPr>
          <w:p>
            <w:r>
              <w:t>Design system, responsive dashboard, accessible primitives.</w:t>
            </w:r>
          </w:p>
        </w:tc>
      </w:tr>
      <w:tr>
        <w:tc>
          <w:tcPr>
            <w:tcW w:type="dxa" w:w="3408"/>
          </w:tcPr>
          <w:p>
            <w:r>
              <w:t>Animation</w:t>
            </w:r>
          </w:p>
        </w:tc>
        <w:tc>
          <w:tcPr>
            <w:tcW w:type="dxa" w:w="3408"/>
          </w:tcPr>
          <w:p>
            <w:r>
              <w:t>Framer Motion</w:t>
            </w:r>
          </w:p>
        </w:tc>
        <w:tc>
          <w:tcPr>
            <w:tcW w:type="dxa" w:w="3408"/>
          </w:tcPr>
          <w:p>
            <w:r>
              <w:t>Subtle transitions and analysis-state animations.</w:t>
            </w:r>
          </w:p>
        </w:tc>
      </w:tr>
      <w:tr>
        <w:tc>
          <w:tcPr>
            <w:tcW w:type="dxa" w:w="3408"/>
          </w:tcPr>
          <w:p>
            <w:r>
              <w:t>Charts</w:t>
            </w:r>
          </w:p>
        </w:tc>
        <w:tc>
          <w:tcPr>
            <w:tcW w:type="dxa" w:w="3408"/>
          </w:tcPr>
          <w:p>
            <w:r>
              <w:t>Recharts</w:t>
            </w:r>
          </w:p>
        </w:tc>
        <w:tc>
          <w:tcPr>
            <w:tcW w:type="dxa" w:w="3408"/>
          </w:tcPr>
          <w:p>
            <w:r>
              <w:t>Confidence charts, modality scores, evidence metrics.</w:t>
            </w:r>
          </w:p>
        </w:tc>
      </w:tr>
      <w:tr>
        <w:tc>
          <w:tcPr>
            <w:tcW w:type="dxa" w:w="3408"/>
          </w:tcPr>
          <w:p>
            <w:r>
              <w:t>Video</w:t>
            </w:r>
          </w:p>
        </w:tc>
        <w:tc>
          <w:tcPr>
            <w:tcW w:type="dxa" w:w="3408"/>
          </w:tcPr>
          <w:p>
            <w:r>
              <w:t>HTML5 Video / React video component</w:t>
            </w:r>
          </w:p>
        </w:tc>
        <w:tc>
          <w:tcPr>
            <w:tcW w:type="dxa" w:w="3408"/>
          </w:tcPr>
          <w:p>
            <w:r>
              <w:t>Playback, seeking, evidence markers.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Python + FastAPI</w:t>
            </w:r>
          </w:p>
        </w:tc>
        <w:tc>
          <w:tcPr>
            <w:tcW w:type="dxa" w:w="3408"/>
          </w:tcPr>
          <w:p>
            <w:r>
              <w:t>REST API and orchestration.</w:t>
            </w:r>
          </w:p>
        </w:tc>
      </w:tr>
      <w:tr>
        <w:tc>
          <w:tcPr>
            <w:tcW w:type="dxa" w:w="3408"/>
          </w:tcPr>
          <w:p>
            <w:r>
              <w:t>ML</w:t>
            </w:r>
          </w:p>
        </w:tc>
        <w:tc>
          <w:tcPr>
            <w:tcW w:type="dxa" w:w="3408"/>
          </w:tcPr>
          <w:p>
            <w:r>
              <w:t>PyTorch</w:t>
            </w:r>
          </w:p>
        </w:tc>
        <w:tc>
          <w:tcPr>
            <w:tcW w:type="dxa" w:w="3408"/>
          </w:tcPr>
          <w:p>
            <w:r>
              <w:t>Training/inference for visual, temporal, and audio models.</w:t>
            </w:r>
          </w:p>
        </w:tc>
      </w:tr>
      <w:tr>
        <w:tc>
          <w:tcPr>
            <w:tcW w:type="dxa" w:w="3408"/>
          </w:tcPr>
          <w:p>
            <w:r>
              <w:t>Face Detection</w:t>
            </w:r>
          </w:p>
        </w:tc>
        <w:tc>
          <w:tcPr>
            <w:tcW w:type="dxa" w:w="3408"/>
          </w:tcPr>
          <w:p>
            <w:r>
              <w:t>RetinaFace</w:t>
            </w:r>
          </w:p>
        </w:tc>
        <w:tc>
          <w:tcPr>
            <w:tcW w:type="dxa" w:w="3408"/>
          </w:tcPr>
          <w:p>
            <w:r>
              <w:t>Face detection, alignment, multi-face processing.</w:t>
            </w:r>
          </w:p>
        </w:tc>
      </w:tr>
      <w:tr>
        <w:tc>
          <w:tcPr>
            <w:tcW w:type="dxa" w:w="3408"/>
          </w:tcPr>
          <w:p>
            <w:r>
              <w:t>Visual Model</w:t>
            </w:r>
          </w:p>
        </w:tc>
        <w:tc>
          <w:tcPr>
            <w:tcW w:type="dxa" w:w="3408"/>
          </w:tcPr>
          <w:p>
            <w:r>
              <w:t>Xception / CNN</w:t>
            </w:r>
          </w:p>
        </w:tc>
        <w:tc>
          <w:tcPr>
            <w:tcW w:type="dxa" w:w="3408"/>
          </w:tcPr>
          <w:p>
            <w:r>
              <w:t>Spatial manipulation features.</w:t>
            </w:r>
          </w:p>
        </w:tc>
      </w:tr>
      <w:tr>
        <w:tc>
          <w:tcPr>
            <w:tcW w:type="dxa" w:w="3408"/>
          </w:tcPr>
          <w:p>
            <w:r>
              <w:t>Temporal Model</w:t>
            </w:r>
          </w:p>
        </w:tc>
        <w:tc>
          <w:tcPr>
            <w:tcW w:type="dxa" w:w="3408"/>
          </w:tcPr>
          <w:p>
            <w:r>
              <w:t>LSTM</w:t>
            </w:r>
          </w:p>
        </w:tc>
        <w:tc>
          <w:tcPr>
            <w:tcW w:type="dxa" w:w="3408"/>
          </w:tcPr>
          <w:p>
            <w:r>
              <w:t>Sequential frame/face feature modeling.</w:t>
            </w:r>
          </w:p>
        </w:tc>
      </w:tr>
      <w:tr>
        <w:tc>
          <w:tcPr>
            <w:tcW w:type="dxa" w:w="3408"/>
          </w:tcPr>
          <w:p>
            <w:r>
              <w:t>Audio Processing</w:t>
            </w:r>
          </w:p>
        </w:tc>
        <w:tc>
          <w:tcPr>
            <w:tcW w:type="dxa" w:w="3408"/>
          </w:tcPr>
          <w:p>
            <w:r>
              <w:t>FFmpeg + librosa + soundfile</w:t>
            </w:r>
          </w:p>
        </w:tc>
        <w:tc>
          <w:tcPr>
            <w:tcW w:type="dxa" w:w="3408"/>
          </w:tcPr>
          <w:p>
            <w:r>
              <w:t>Extraction, resampling, MFCC/Mel features.</w:t>
            </w:r>
          </w:p>
        </w:tc>
      </w:tr>
      <w:tr>
        <w:tc>
          <w:tcPr>
            <w:tcW w:type="dxa" w:w="3408"/>
          </w:tcPr>
          <w:p>
            <w:r>
              <w:t>Audio Model</w:t>
            </w:r>
          </w:p>
        </w:tc>
        <w:tc>
          <w:tcPr>
            <w:tcW w:type="dxa" w:w="3408"/>
          </w:tcPr>
          <w:p>
            <w:r>
              <w:t>CNN/CRNN baseline</w:t>
            </w:r>
          </w:p>
        </w:tc>
        <w:tc>
          <w:tcPr>
            <w:tcW w:type="dxa" w:w="3408"/>
          </w:tcPr>
          <w:p>
            <w:r>
              <w:t>Synthetic/manipulated voice classification.</w:t>
            </w:r>
          </w:p>
        </w:tc>
      </w:tr>
      <w:tr>
        <w:tc>
          <w:tcPr>
            <w:tcW w:type="dxa" w:w="3408"/>
          </w:tcPr>
          <w:p>
            <w:r>
              <w:t>Explainability</w:t>
            </w:r>
          </w:p>
        </w:tc>
        <w:tc>
          <w:tcPr>
            <w:tcW w:type="dxa" w:w="3408"/>
          </w:tcPr>
          <w:p>
            <w:r>
              <w:t>Captum / Grad-CAM</w:t>
            </w:r>
          </w:p>
        </w:tc>
        <w:tc>
          <w:tcPr>
            <w:tcW w:type="dxa" w:w="3408"/>
          </w:tcPr>
          <w:p>
            <w:r>
              <w:t>Model-attention visualizations.</w:t>
            </w:r>
          </w:p>
        </w:tc>
      </w:tr>
      <w:tr>
        <w:tc>
          <w:tcPr>
            <w:tcW w:type="dxa" w:w="3408"/>
          </w:tcPr>
          <w:p>
            <w:r>
              <w:t>Async Jobs</w:t>
            </w:r>
          </w:p>
        </w:tc>
        <w:tc>
          <w:tcPr>
            <w:tcW w:type="dxa" w:w="3408"/>
          </w:tcPr>
          <w:p>
            <w:r>
              <w:t>Celery + Redis</w:t>
            </w:r>
          </w:p>
        </w:tc>
        <w:tc>
          <w:tcPr>
            <w:tcW w:type="dxa" w:w="3408"/>
          </w:tcPr>
          <w:p>
            <w:r>
              <w:t>Long-running inference jobs.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Users, scans, results, model metadata.</w:t>
            </w:r>
          </w:p>
        </w:tc>
      </w:tr>
      <w:tr>
        <w:tc>
          <w:tcPr>
            <w:tcW w:type="dxa" w:w="3408"/>
          </w:tcPr>
          <w:p>
            <w:r>
              <w:t>Storage</w:t>
            </w:r>
          </w:p>
        </w:tc>
        <w:tc>
          <w:tcPr>
            <w:tcW w:type="dxa" w:w="3408"/>
          </w:tcPr>
          <w:p>
            <w:r>
              <w:t>S3-compatible storage or Supabase Storage</w:t>
            </w:r>
          </w:p>
        </w:tc>
        <w:tc>
          <w:tcPr>
            <w:tcW w:type="dxa" w:w="3408"/>
          </w:tcPr>
          <w:p>
            <w:r>
              <w:t>Temporary media and generated artifacts.</w:t>
            </w:r>
          </w:p>
        </w:tc>
      </w:tr>
      <w:tr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Supabase Auth or JWT</w:t>
            </w:r>
          </w:p>
        </w:tc>
        <w:tc>
          <w:tcPr>
            <w:tcW w:type="dxa" w:w="3408"/>
          </w:tcPr>
          <w:p>
            <w:r>
              <w:t>Optional accounts and scan history.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Docker + Vercel frontend + cloud Python workers</w:t>
            </w:r>
          </w:p>
        </w:tc>
        <w:tc>
          <w:tcPr>
            <w:tcW w:type="dxa" w:w="3408"/>
          </w:tcPr>
          <w:p>
            <w:r>
              <w:t>Separate scalable web and inference workloads.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Pytest + FastAPI TestClient + Playwright</w:t>
            </w:r>
          </w:p>
        </w:tc>
        <w:tc>
          <w:tcPr>
            <w:tcW w:type="dxa" w:w="3408"/>
          </w:tcPr>
          <w:p>
            <w:r>
              <w:t>Unit, API, and end-to-end testing.</w:t>
            </w:r>
          </w:p>
        </w:tc>
      </w:tr>
      <w:tr>
        <w:tc>
          <w:tcPr>
            <w:tcW w:type="dxa" w:w="3408"/>
          </w:tcPr>
          <w:p>
            <w:r>
              <w:t>Observability</w:t>
            </w:r>
          </w:p>
        </w:tc>
        <w:tc>
          <w:tcPr>
            <w:tcW w:type="dxa" w:w="3408"/>
          </w:tcPr>
          <w:p>
            <w:r>
              <w:t>Structured logs + optional Sentry/OpenTelemetry</w:t>
            </w:r>
          </w:p>
        </w:tc>
        <w:tc>
          <w:tcPr>
            <w:tcW w:type="dxa" w:w="3408"/>
          </w:tcPr>
          <w:p>
            <w:r>
              <w:t>Errors, latency, job tracing.</w:t>
            </w:r>
          </w:p>
        </w:tc>
      </w:tr>
    </w:tbl>
    <w:p>
      <w:pPr>
        <w:pStyle w:val="Heading1"/>
      </w:pPr>
      <w:r>
        <w:t>2.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BROWSER / NEXT.JS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FASTAPI API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REDIS JOB QUEUE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CELERY / INFERENCE WORKER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POSTGRESQL + OBJECT STORAGE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RESULT API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NEXT.JS RESULTS DASHBOARD</w:t>
            </w:r>
          </w:p>
        </w:tc>
      </w:tr>
    </w:tbl>
    <w:p>
      <w:pPr>
        <w:pStyle w:val="Heading1"/>
      </w:pPr>
      <w:r>
        <w:t>3. ML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INPUT VIDEO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FRAME SAMPLING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RETINAFACE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FACE TRACKS / ALIGNED CROPS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XCEPTION / CNN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FRAME EMBEDDINGS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LSTM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VISUAL-TEMPORAL EMBEDDING</w:t>
            </w:r>
          </w:p>
        </w:tc>
      </w:tr>
    </w:tbl>
    <w:p>
      <w:r>
        <w:t>Parallel audio path: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INPUT VIDEO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FFMPEG AUDIO EXTRACTION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RESAMPLE / NORMALIZE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MEL SPECTROGRAM + MFCC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AUDIO CNN / CRNN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AUDIO EMBEDDING</w:t>
            </w:r>
          </w:p>
        </w:tc>
      </w:tr>
    </w:tbl>
    <w:p>
      <w:r>
        <w:t>Fusion path: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VISUAL-TEMPORAL EMBEDDING + AUDIO EMBEDDING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MULTIMODAL FUSION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AUDIO-VISUAL CONSISTENCY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CALIBRATION / THRESHOLDING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OVERALL ASSESSMENT</w:t>
            </w:r>
          </w:p>
        </w:tc>
      </w:tr>
    </w:tbl>
    <w:p>
      <w:pPr>
        <w:pStyle w:val="Heading1"/>
      </w:pPr>
      <w:r>
        <w:t>4. Detailed Processing Pipeline</w:t>
      </w:r>
    </w:p>
    <w:p>
      <w:pPr>
        <w:pStyle w:val="ListNumber"/>
      </w:pPr>
      <w:r>
        <w:t>Validate uploaded file and create a scan/job ID.</w:t>
      </w:r>
    </w:p>
    <w:p>
      <w:pPr>
        <w:pStyle w:val="ListNumber"/>
      </w:pPr>
      <w:r>
        <w:t>Extract video metadata: duration, FPS, resolution, codec where available.</w:t>
      </w:r>
    </w:p>
    <w:p>
      <w:pPr>
        <w:pStyle w:val="ListNumber"/>
      </w:pPr>
      <w:r>
        <w:t>Sample frames at a configurable rate.</w:t>
      </w:r>
    </w:p>
    <w:p>
      <w:pPr>
        <w:pStyle w:val="ListNumber"/>
      </w:pPr>
      <w:r>
        <w:t>Run RetinaFace and associate detections into face tracks.</w:t>
      </w:r>
    </w:p>
    <w:p>
      <w:pPr>
        <w:pStyle w:val="ListNumber"/>
      </w:pPr>
      <w:r>
        <w:t>Crop/align faces and run Xception/CNN feature extraction.</w:t>
      </w:r>
    </w:p>
    <w:p>
      <w:pPr>
        <w:pStyle w:val="ListNumber"/>
      </w:pPr>
      <w:r>
        <w:t>Feed sequential features into LSTM.</w:t>
      </w:r>
    </w:p>
    <w:p>
      <w:pPr>
        <w:pStyle w:val="ListNumber"/>
      </w:pPr>
      <w:r>
        <w:t>Extract audio using FFmpeg and convert to model-compatible sample rate.</w:t>
      </w:r>
    </w:p>
    <w:p>
      <w:pPr>
        <w:pStyle w:val="ListNumber"/>
      </w:pPr>
      <w:r>
        <w:t>Generate Mel spectrogram/MFCC features.</w:t>
      </w:r>
    </w:p>
    <w:p>
      <w:pPr>
        <w:pStyle w:val="ListNumber"/>
      </w:pPr>
      <w:r>
        <w:t>Run audio model.</w:t>
      </w:r>
    </w:p>
    <w:p>
      <w:pPr>
        <w:pStyle w:val="ListNumber"/>
      </w:pPr>
      <w:r>
        <w:t>Synchronize visual/audio windows.</w:t>
      </w:r>
    </w:p>
    <w:p>
      <w:pPr>
        <w:pStyle w:val="ListNumber"/>
      </w:pPr>
      <w:r>
        <w:t>Calculate audio-visual consistency features.</w:t>
      </w:r>
    </w:p>
    <w:p>
      <w:pPr>
        <w:pStyle w:val="ListNumber"/>
      </w:pPr>
      <w:r>
        <w:t>Fuse modality outputs.</w:t>
      </w:r>
    </w:p>
    <w:p>
      <w:pPr>
        <w:pStyle w:val="ListNumber"/>
      </w:pPr>
      <w:r>
        <w:t>Generate confidence and assessment class.</w:t>
      </w:r>
    </w:p>
    <w:p>
      <w:pPr>
        <w:pStyle w:val="ListNumber"/>
      </w:pPr>
      <w:r>
        <w:t>Identify suspicious time windows.</w:t>
      </w:r>
    </w:p>
    <w:p>
      <w:pPr>
        <w:pStyle w:val="ListNumber"/>
      </w:pPr>
      <w:r>
        <w:t>Generate Grad-CAM/attention evidence for supported visual predictions.</w:t>
      </w:r>
    </w:p>
    <w:p>
      <w:pPr>
        <w:pStyle w:val="ListNumber"/>
      </w:pPr>
      <w:r>
        <w:t>Persist results and expose them to the UI.</w:t>
      </w:r>
    </w:p>
    <w:p>
      <w:pPr>
        <w:pStyle w:val="Heading1"/>
      </w:pPr>
      <w:r>
        <w:t>5. Backend API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/api/v1/analyze</w:t>
            </w:r>
          </w:p>
        </w:tc>
        <w:tc>
          <w:tcPr>
            <w:tcW w:type="dxa" w:w="3408"/>
          </w:tcPr>
          <w:p>
            <w:r>
              <w:t>Create analysis job; return scan_id.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/api/v1/analyze/{scan_id}</w:t>
            </w:r>
          </w:p>
        </w:tc>
        <w:tc>
          <w:tcPr>
            <w:tcW w:type="dxa" w:w="3408"/>
          </w:tcPr>
          <w:p>
            <w:r>
              <w:t>Return overall result and metadata.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/api/v1/analyze/{scan_id}/status</w:t>
            </w:r>
          </w:p>
        </w:tc>
        <w:tc>
          <w:tcPr>
            <w:tcW w:type="dxa" w:w="3408"/>
          </w:tcPr>
          <w:p>
            <w:r>
              <w:t>Return pipeline/job status.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/api/v1/analyze/{scan_id}/evidence</w:t>
            </w:r>
          </w:p>
        </w:tc>
        <w:tc>
          <w:tcPr>
            <w:tcW w:type="dxa" w:w="3408"/>
          </w:tcPr>
          <w:p>
            <w:r>
              <w:t>Return evidence events and localization.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/api/v1/history</w:t>
            </w:r>
          </w:p>
        </w:tc>
        <w:tc>
          <w:tcPr>
            <w:tcW w:type="dxa" w:w="3408"/>
          </w:tcPr>
          <w:p>
            <w:r>
              <w:t>Return authenticated user's scan history.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/api/v1/reports/{scan_id}/generate</w:t>
            </w:r>
          </w:p>
        </w:tc>
        <w:tc>
          <w:tcPr>
            <w:tcW w:type="dxa" w:w="3408"/>
          </w:tcPr>
          <w:p>
            <w:r>
              <w:t>Generate report.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/api/v1/reports/{scan_id}</w:t>
            </w:r>
          </w:p>
        </w:tc>
        <w:tc>
          <w:tcPr>
            <w:tcW w:type="dxa" w:w="3408"/>
          </w:tcPr>
          <w:p>
            <w:r>
              <w:t>Return/download report metadata.</w:t>
            </w:r>
          </w:p>
        </w:tc>
      </w:tr>
    </w:tbl>
    <w:p>
      <w:pPr>
        <w:pStyle w:val="Heading1"/>
      </w:pPr>
      <w:r>
        <w:t>6. Suggested Repository Structure</w:t>
      </w:r>
    </w:p>
    <w:p>
      <w:r>
        <w:rPr>
          <w:rFonts w:ascii="Consolas" w:hAnsi="Consolas"/>
          <w:sz w:val="18"/>
        </w:rPr>
        <w:t>deepscan/</w:t>
        <w:br/>
        <w:t>├── frontend/</w:t>
        <w:br/>
        <w:t>│   ├── app/</w:t>
        <w:br/>
        <w:t>│   ├── components/</w:t>
        <w:br/>
        <w:t>│   ├── hooks/</w:t>
        <w:br/>
        <w:t>│   ├── lib/</w:t>
        <w:br/>
        <w:t>│   └── types/</w:t>
        <w:br/>
        <w:t>├── backend/</w:t>
        <w:br/>
        <w:t>│   ├── app/</w:t>
        <w:br/>
        <w:t>│   │   ├── api/</w:t>
        <w:br/>
        <w:t>│   │   ├── schemas/</w:t>
        <w:br/>
        <w:t>│   │   ├── services/</w:t>
        <w:br/>
        <w:t>│   │   ├── workers/</w:t>
        <w:br/>
        <w:t>│   │   └── main.py</w:t>
        <w:br/>
        <w:t>│   └── tests/</w:t>
        <w:br/>
        <w:t>├── ml/</w:t>
        <w:br/>
        <w:t>│   ├── visual/</w:t>
        <w:br/>
        <w:t>│   ├── temporal/</w:t>
        <w:br/>
        <w:t>│   ├── audio/</w:t>
        <w:br/>
        <w:t>│   ├── fusion/</w:t>
        <w:br/>
        <w:t>│   ├── explainability/</w:t>
        <w:br/>
        <w:t>│   └── evaluation/</w:t>
        <w:br/>
        <w:t>├── models/</w:t>
        <w:br/>
        <w:t>├── scripts/</w:t>
        <w:br/>
        <w:t>├── reports/</w:t>
        <w:br/>
        <w:t>└── docker/</w:t>
      </w:r>
    </w:p>
    <w:p>
      <w:pPr>
        <w:pStyle w:val="Heading1"/>
      </w:pPr>
      <w:r>
        <w:t>7. Data Flow &amp; Storage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UPLOAD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TEMPORARY OBJECT STORAGE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SCAN JOB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WORKER DOWNLOADS MEDIA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MODEL INFERENCE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STRUCTURED RESULTS → POSTGRESQL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REPORT/HEATMAP ARTIFACTS → OBJECT STORAGE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FRONTEND RETRIEVES RESULTS</w:t>
            </w:r>
          </w:p>
        </w:tc>
      </w:tr>
    </w:tbl>
    <w:p>
      <w:r>
        <w:t>Recommended default: minimize retention of raw uploaded media. Store only what is necessary for an explicitly requested history/report workflow.</w:t>
      </w:r>
    </w:p>
    <w:p>
      <w:pPr>
        <w:pStyle w:val="Heading1"/>
      </w:pPr>
      <w:r>
        <w:t>8. Error Handling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UPLOAD ERROR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VALIDATE + RETURN USER-FRIENDLY MESSAGE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PROCESSING ERROR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RECORD FAILED STAGE + LOG DETAILS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RETRY / RESTART JOB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SUCCESS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21"/>
              </w:rPr>
              <w:t>PUBLISH RESULTS</w:t>
            </w:r>
          </w:p>
        </w:tc>
      </w:tr>
    </w:tbl>
    <w:p>
      <w:pPr>
        <w:pStyle w:val="ListBullet"/>
      </w:pPr>
      <w:r>
        <w:t>Unsupported codec/file → validation error.</w:t>
      </w:r>
    </w:p>
    <w:p>
      <w:pPr>
        <w:pStyle w:val="ListBullet"/>
      </w:pPr>
      <w:r>
        <w:t>No audio track → continue visual-only if the selected mode permits; clearly mark audio analysis unavailable.</w:t>
      </w:r>
    </w:p>
    <w:p>
      <w:pPr>
        <w:pStyle w:val="ListBullet"/>
      </w:pPr>
      <w:r>
        <w:t>No detectable face → return an appropriate visual-analysis limitation rather than fabricating a result.</w:t>
      </w:r>
    </w:p>
    <w:p>
      <w:pPr>
        <w:pStyle w:val="ListBullet"/>
      </w:pPr>
      <w:r>
        <w:t>Model timeout/OOM → fail the job safely and expose retry.</w:t>
      </w:r>
    </w:p>
    <w:p>
      <w:pPr>
        <w:pStyle w:val="ListBullet"/>
      </w:pPr>
      <w:r>
        <w:t>Partial modality failure → return an explicit partial-analysis status if product policy permits.</w:t>
      </w:r>
    </w:p>
    <w:p>
      <w:pPr>
        <w:pStyle w:val="Heading1"/>
      </w:pPr>
      <w:r>
        <w:t>9. Quick Scan vs Deep Forensic 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Mode</w:t>
            </w:r>
          </w:p>
        </w:tc>
        <w:tc>
          <w:tcPr>
            <w:tcW w:type="dxa" w:w="5112"/>
          </w:tcPr>
          <w:p>
            <w:r>
              <w:t>Pipeline</w:t>
            </w:r>
          </w:p>
        </w:tc>
      </w:tr>
      <w:tr>
        <w:tc>
          <w:tcPr>
            <w:tcW w:type="dxa" w:w="5112"/>
          </w:tcPr>
          <w:p>
            <w:r>
              <w:t>Quick Scan</w:t>
            </w:r>
          </w:p>
        </w:tc>
        <w:tc>
          <w:tcPr>
            <w:tcW w:type="dxa" w:w="5112"/>
          </w:tcPr>
          <w:p>
            <w:r>
              <w:t>Frame extraction → RetinaFace → Xception → LSTM → basic assessment</w:t>
            </w:r>
          </w:p>
        </w:tc>
      </w:tr>
      <w:tr>
        <w:tc>
          <w:tcPr>
            <w:tcW w:type="dxa" w:w="5112"/>
          </w:tcPr>
          <w:p>
            <w:r>
              <w:t>Deep Forensic Scan</w:t>
            </w:r>
          </w:p>
        </w:tc>
        <w:tc>
          <w:tcPr>
            <w:tcW w:type="dxa" w:w="5112"/>
          </w:tcPr>
          <w:p>
            <w:r>
              <w:t>Visual/temporal pipeline + audio extraction + audio model + AV consistency + localization + explainability + report</w:t>
            </w:r>
          </w:p>
        </w:tc>
      </w:tr>
    </w:tbl>
    <w:p>
      <w:pPr>
        <w:pStyle w:val="Heading1"/>
      </w:pPr>
      <w:r>
        <w:t>10. Model &amp; Dataset Evaluation</w:t>
      </w:r>
    </w:p>
    <w:p>
      <w:pPr>
        <w:pStyle w:val="ListBullet"/>
      </w:pPr>
      <w:r>
        <w:t>Maintain strict train/validation/test separation by identity/source where applicable.</w:t>
      </w:r>
    </w:p>
    <w:p>
      <w:pPr>
        <w:pStyle w:val="ListBullet"/>
      </w:pPr>
      <w:r>
        <w:t>Track dataset, generator/manipulation family, preprocessing, and model version.</w:t>
      </w:r>
    </w:p>
    <w:p>
      <w:pPr>
        <w:pStyle w:val="ListBullet"/>
      </w:pPr>
      <w:r>
        <w:t>Report precision, recall, F1 and ROC-AUC.</w:t>
      </w:r>
    </w:p>
    <w:p>
      <w:pPr>
        <w:pStyle w:val="ListBullet"/>
      </w:pPr>
      <w:r>
        <w:t>Perform cross-dataset evaluation.</w:t>
      </w:r>
    </w:p>
    <w:p>
      <w:pPr>
        <w:pStyle w:val="ListBullet"/>
      </w:pPr>
      <w:r>
        <w:t>Perform unseen-generator evaluation where data permits.</w:t>
      </w:r>
    </w:p>
    <w:p>
      <w:pPr>
        <w:pStyle w:val="ListBullet"/>
      </w:pPr>
      <w:r>
        <w:t>Run ablations to quantify the contribution of each modality.</w:t>
      </w:r>
    </w:p>
    <w:p>
      <w:pPr>
        <w:pStyle w:val="ListBullet"/>
      </w:pPr>
      <w:r>
        <w:t>Measure inference latency, memory, and failure rate.</w:t>
      </w:r>
    </w:p>
    <w:p>
      <w:pPr>
        <w:pStyle w:val="ListBullet"/>
      </w:pPr>
      <w:r>
        <w:t>Do not present illustrative/mock metrics as actual research results.</w:t>
      </w:r>
    </w:p>
    <w:p>
      <w:pPr>
        <w:pStyle w:val="Heading1"/>
      </w:pPr>
      <w:r>
        <w:t>11. Security &amp; Privacy</w:t>
      </w:r>
    </w:p>
    <w:p>
      <w:pPr>
        <w:pStyle w:val="ListBullet"/>
      </w:pPr>
      <w:r>
        <w:t>Restrict uploads to allowed media types and validate both MIME/container and decoding.</w:t>
      </w:r>
    </w:p>
    <w:p>
      <w:pPr>
        <w:pStyle w:val="ListBullet"/>
      </w:pPr>
      <w:r>
        <w:t>Store uploads outside executable/application directories.</w:t>
      </w:r>
    </w:p>
    <w:p>
      <w:pPr>
        <w:pStyle w:val="ListBullet"/>
      </w:pPr>
      <w:r>
        <w:t>Use randomized scan IDs and authorization checks.</w:t>
      </w:r>
    </w:p>
    <w:p>
      <w:pPr>
        <w:pStyle w:val="ListBullet"/>
      </w:pPr>
      <w:r>
        <w:t>Use signed/short-lived object URLs where applicable.</w:t>
      </w:r>
    </w:p>
    <w:p>
      <w:pPr>
        <w:pStyle w:val="ListBullet"/>
      </w:pPr>
      <w:r>
        <w:t>Delete temporary raw media according to explicit retention policy.</w:t>
      </w:r>
    </w:p>
    <w:p>
      <w:pPr>
        <w:pStyle w:val="ListBullet"/>
      </w:pPr>
      <w:r>
        <w:t>Rate-limit analysis endpoints.</w:t>
      </w:r>
    </w:p>
    <w:p>
      <w:pPr>
        <w:pStyle w:val="ListBullet"/>
      </w:pPr>
      <w:r>
        <w:t>Limit worker resources to reduce denial-of-service risk from pathological files.</w:t>
      </w:r>
    </w:p>
    <w:p>
      <w:pPr>
        <w:pStyle w:val="ListBullet"/>
      </w:pPr>
      <w:r>
        <w:t>Never expose model/server secrets to the frontend.</w:t>
      </w:r>
    </w:p>
    <w:p>
      <w:pPr>
        <w:pStyle w:val="Heading1"/>
      </w:pPr>
      <w:r>
        <w:t>12. Development Phases</w:t>
      </w:r>
    </w:p>
    <w:p>
      <w:r>
        <w:rPr>
          <w:b/>
        </w:rPr>
        <w:t xml:space="preserve">Phase 1: </w:t>
      </w:r>
      <w:r>
        <w:t>Frontend shell + upload + mock results dashboard.</w:t>
      </w:r>
    </w:p>
    <w:p>
      <w:r>
        <w:rPr>
          <w:b/>
        </w:rPr>
        <w:t xml:space="preserve">Phase 2: </w:t>
      </w:r>
      <w:r>
        <w:t>FastAPI + asynchronous job infrastructure.</w:t>
      </w:r>
    </w:p>
    <w:p>
      <w:r>
        <w:rPr>
          <w:b/>
        </w:rPr>
        <w:t xml:space="preserve">Phase 3: </w:t>
      </w:r>
      <w:r>
        <w:t>RetinaFace + Xception visual pipeline.</w:t>
      </w:r>
    </w:p>
    <w:p>
      <w:r>
        <w:rPr>
          <w:b/>
        </w:rPr>
        <w:t xml:space="preserve">Phase 4: </w:t>
      </w:r>
      <w:r>
        <w:t>LSTM temporal pipeline.</w:t>
      </w:r>
    </w:p>
    <w:p>
      <w:r>
        <w:rPr>
          <w:b/>
        </w:rPr>
        <w:t xml:space="preserve">Phase 5: </w:t>
      </w:r>
      <w:r>
        <w:t>Audio extraction + Mel/MFCC + audio model.</w:t>
      </w:r>
    </w:p>
    <w:p>
      <w:r>
        <w:rPr>
          <w:b/>
        </w:rPr>
        <w:t xml:space="preserve">Phase 6: </w:t>
      </w:r>
      <w:r>
        <w:t>Multimodal fusion + AV consistency.</w:t>
      </w:r>
    </w:p>
    <w:p>
      <w:r>
        <w:rPr>
          <w:b/>
        </w:rPr>
        <w:t xml:space="preserve">Phase 7: </w:t>
      </w:r>
      <w:r>
        <w:t>Localization + explainability.</w:t>
      </w:r>
    </w:p>
    <w:p>
      <w:r>
        <w:rPr>
          <w:b/>
        </w:rPr>
        <w:t xml:space="preserve">Phase 8: </w:t>
      </w:r>
      <w:r>
        <w:t>Evaluation, robustness experiments, report generation.</w:t>
      </w:r>
    </w:p>
    <w:p>
      <w:r>
        <w:rPr>
          <w:b/>
        </w:rPr>
        <w:t xml:space="preserve">Phase 9: </w:t>
      </w:r>
      <w:r>
        <w:t>Deployment, security hardening, performance optimization.</w:t>
      </w:r>
    </w:p>
    <w:p>
      <w:pPr>
        <w:pStyle w:val="Heading1"/>
      </w:pPr>
      <w:r>
        <w:t>13. Architecture Principle</w:t>
      </w:r>
    </w:p>
    <w:p>
      <w:r>
        <w:t>Keep the system modular. The frontend should not know how models work; the API should orchestrate jobs rather than contain model code; ML modules should expose stable inference interfaces; and evaluation code should remain independent from production inference.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