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ID: 98398</w:t>
        <w:br/>
        <w:t>Date: 2024-06-10 16:24:00</w:t>
      </w:r>
    </w:p>
    <w:p>
      <w:pPr>
        <w:pStyle w:val="Heading1"/>
      </w:pPr>
      <w:r>
        <w:t>Spirometry Results</w:t>
      </w:r>
    </w:p>
    <w:p>
      <w:pPr>
        <w:pStyle w:val="BodyText"/>
      </w:pPr>
      <w:r>
        <w:t>Temperature: 25   Humidity: 50.0    Pressure:1013.47498</w:t>
      </w:r>
    </w:p>
    <w:p>
      <w:r>
        <w:t>The following graph visualizes the flowrate and cumulative volume over time.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table lists the calculated spirometry parameters.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Value</w:t>
            </w:r>
          </w:p>
        </w:tc>
        <w:tc>
          <w:tcPr>
            <w:tcW w:type="dxa" w:w="1728"/>
          </w:tcPr>
          <w:p>
            <w:r>
              <w:t>Predicted Value</w:t>
            </w:r>
          </w:p>
        </w:tc>
        <w:tc>
          <w:tcPr>
            <w:tcW w:type="dxa" w:w="1728"/>
          </w:tcPr>
          <w:p>
            <w:r>
              <w:t>Pred_Percentage</w:t>
            </w:r>
          </w:p>
        </w:tc>
        <w:tc>
          <w:tcPr>
            <w:tcW w:type="dxa" w:w="1728"/>
          </w:tcPr>
          <w:p>
            <w:r>
              <w:t>Z_Score</w:t>
            </w:r>
          </w:p>
        </w:tc>
      </w:tr>
      <w:tr>
        <w:tc>
          <w:tcPr>
            <w:tcW w:type="dxa" w:w="1728"/>
          </w:tcPr>
          <w:p>
            <w:r>
              <w:t>FEV1 (L)</w:t>
            </w:r>
          </w:p>
        </w:tc>
        <w:tc>
          <w:tcPr>
            <w:tcW w:type="dxa" w:w="1728"/>
          </w:tcPr>
          <w:p>
            <w:r>
              <w:t>2.87</w:t>
            </w:r>
          </w:p>
        </w:tc>
        <w:tc>
          <w:tcPr>
            <w:tcW w:type="dxa" w:w="1728"/>
          </w:tcPr>
          <w:p>
            <w:r>
              <w:t>4.19</w:t>
            </w:r>
          </w:p>
        </w:tc>
        <w:tc>
          <w:tcPr>
            <w:tcW w:type="dxa" w:w="1728"/>
          </w:tcPr>
          <w:p>
            <w:r>
              <w:t>68.41</w:t>
            </w:r>
          </w:p>
        </w:tc>
        <w:tc>
          <w:tcPr>
            <w:tcW w:type="dxa" w:w="1728"/>
          </w:tcPr>
          <w:p>
            <w:r>
              <w:t>-2.26</w:t>
            </w:r>
          </w:p>
        </w:tc>
      </w:tr>
      <w:tr>
        <w:tc>
          <w:tcPr>
            <w:tcW w:type="dxa" w:w="1728"/>
          </w:tcPr>
          <w:p>
            <w:r>
              <w:t>FVC (L)</w:t>
            </w:r>
          </w:p>
        </w:tc>
        <w:tc>
          <w:tcPr>
            <w:tcW w:type="dxa" w:w="1728"/>
          </w:tcPr>
          <w:p>
            <w:r>
              <w:t>4.10</w:t>
            </w:r>
          </w:p>
        </w:tc>
        <w:tc>
          <w:tcPr>
            <w:tcW w:type="dxa" w:w="1728"/>
          </w:tcPr>
          <w:p>
            <w:r>
              <w:t>4.82</w:t>
            </w:r>
          </w:p>
        </w:tc>
        <w:tc>
          <w:tcPr>
            <w:tcW w:type="dxa" w:w="1728"/>
          </w:tcPr>
          <w:p>
            <w:r>
              <w:t>85.09</w:t>
            </w:r>
          </w:p>
        </w:tc>
        <w:tc>
          <w:tcPr>
            <w:tcW w:type="dxa" w:w="1728"/>
          </w:tcPr>
          <w:p>
            <w:r>
              <w:t>-1.37</w:t>
            </w:r>
          </w:p>
        </w:tc>
      </w:tr>
      <w:tr>
        <w:tc>
          <w:tcPr>
            <w:tcW w:type="dxa" w:w="1728"/>
          </w:tcPr>
          <w:p>
            <w:r>
              <w:t>PEF (L/sec)</w:t>
            </w:r>
          </w:p>
        </w:tc>
        <w:tc>
          <w:tcPr>
            <w:tcW w:type="dxa" w:w="1728"/>
          </w:tcPr>
          <w:p>
            <w:r>
              <w:t>5.10</w:t>
            </w:r>
          </w:p>
        </w:tc>
        <w:tc>
          <w:tcPr>
            <w:tcW w:type="dxa" w:w="1728"/>
          </w:tcPr>
          <w:p>
            <w:r>
              <w:t>6.50</w:t>
            </w:r>
          </w:p>
        </w:tc>
        <w:tc>
          <w:tcPr>
            <w:tcW w:type="dxa" w:w="1728"/>
          </w:tcPr>
          <w:p>
            <w:r>
              <w:t>78.39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FIVC (L)</w:t>
            </w:r>
          </w:p>
        </w:tc>
        <w:tc>
          <w:tcPr>
            <w:tcW w:type="dxa" w:w="1728"/>
          </w:tcPr>
          <w:p>
            <w:r>
              <w:t>4.14</w:t>
            </w:r>
          </w:p>
        </w:tc>
        <w:tc>
          <w:tcPr>
            <w:tcW w:type="dxa" w:w="1728"/>
          </w:tcPr>
          <w:p>
            <w:r>
              <w:t>4.14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FEV1/FVC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80.40</w:t>
            </w:r>
          </w:p>
        </w:tc>
        <w:tc>
          <w:tcPr>
            <w:tcW w:type="dxa" w:w="1728"/>
          </w:tcPr>
          <w:p>
            <w:r>
              <w:t>-0.34</w:t>
            </w:r>
          </w:p>
        </w:tc>
      </w:tr>
      <w:tr>
        <w:tc>
          <w:tcPr>
            <w:tcW w:type="dxa" w:w="1728"/>
          </w:tcPr>
          <w:p>
            <w:r>
              <w:t>FEV.5 (L)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FEV3 (L)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FEV6 (L)</w:t>
            </w:r>
          </w:p>
        </w:tc>
        <w:tc>
          <w:tcPr>
            <w:tcW w:type="dxa" w:w="1728"/>
          </w:tcPr>
          <w:p>
            <w:r>
              <w:t>4.10</w:t>
            </w:r>
          </w:p>
        </w:tc>
        <w:tc>
          <w:tcPr>
            <w:tcW w:type="dxa" w:w="1728"/>
          </w:tcPr>
          <w:p>
            <w:r>
              <w:t>4.10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FEF 25% (L/sec)</w:t>
            </w:r>
          </w:p>
        </w:tc>
        <w:tc>
          <w:tcPr>
            <w:tcW w:type="dxa" w:w="1728"/>
          </w:tcPr>
          <w:p>
            <w:r>
              <w:t>5.10</w:t>
            </w:r>
          </w:p>
        </w:tc>
        <w:tc>
          <w:tcPr>
            <w:tcW w:type="dxa" w:w="1728"/>
          </w:tcPr>
          <w:p>
            <w:r>
              <w:t>5.10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FEF 50% (L/sec)</w:t>
            </w:r>
          </w:p>
        </w:tc>
        <w:tc>
          <w:tcPr>
            <w:tcW w:type="dxa" w:w="1728"/>
          </w:tcPr>
          <w:p>
            <w:r>
              <w:t>3.60</w:t>
            </w:r>
          </w:p>
        </w:tc>
        <w:tc>
          <w:tcPr>
            <w:tcW w:type="dxa" w:w="1728"/>
          </w:tcPr>
          <w:p>
            <w:r>
              <w:t>3.60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FEF 75% (L/sec)</w:t>
            </w:r>
          </w:p>
        </w:tc>
        <w:tc>
          <w:tcPr>
            <w:tcW w:type="dxa" w:w="1728"/>
          </w:tcPr>
          <w:p>
            <w:r>
              <w:t>1.50</w:t>
            </w:r>
          </w:p>
        </w:tc>
        <w:tc>
          <w:tcPr>
            <w:tcW w:type="dxa" w:w="1728"/>
          </w:tcPr>
          <w:p>
            <w:r>
              <w:t>1.50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FEV.5/FVC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FEF 25%-75% (L/sec)</w:t>
            </w:r>
          </w:p>
        </w:tc>
        <w:tc>
          <w:tcPr>
            <w:tcW w:type="dxa" w:w="1728"/>
          </w:tcPr>
          <w:p>
            <w:r>
              <w:t>3.60</w:t>
            </w:r>
          </w:p>
        </w:tc>
        <w:tc>
          <w:tcPr>
            <w:tcW w:type="dxa" w:w="1728"/>
          </w:tcPr>
          <w:p>
            <w:r>
              <w:t>3.60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FEF 0.2-1.2 (L/sec)</w:t>
            </w:r>
          </w:p>
        </w:tc>
        <w:tc>
          <w:tcPr>
            <w:tcW w:type="dxa" w:w="1728"/>
          </w:tcPr>
          <w:p>
            <w:r>
              <w:t>4.30</w:t>
            </w:r>
          </w:p>
        </w:tc>
        <w:tc>
          <w:tcPr>
            <w:tcW w:type="dxa" w:w="1728"/>
          </w:tcPr>
          <w:p>
            <w:r>
              <w:t>4.30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FIF 25% (L/sec)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FIF 50% (L/sec)</w:t>
            </w:r>
          </w:p>
        </w:tc>
        <w:tc>
          <w:tcPr>
            <w:tcW w:type="dxa" w:w="1728"/>
          </w:tcPr>
          <w:p>
            <w:r>
              <w:t>4.18</w:t>
            </w:r>
          </w:p>
        </w:tc>
        <w:tc>
          <w:tcPr>
            <w:tcW w:type="dxa" w:w="1728"/>
          </w:tcPr>
          <w:p>
            <w:r>
              <w:t>4.18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FIF 75% (L/sec)</w:t>
            </w:r>
          </w:p>
        </w:tc>
        <w:tc>
          <w:tcPr>
            <w:tcW w:type="dxa" w:w="1728"/>
          </w:tcPr>
          <w:p>
            <w:r>
              <w:t>3.32</w:t>
            </w:r>
          </w:p>
        </w:tc>
        <w:tc>
          <w:tcPr>
            <w:tcW w:type="dxa" w:w="1728"/>
          </w:tcPr>
          <w:p>
            <w:r>
              <w:t>3.32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PIFR (L/sec)</w:t>
            </w:r>
          </w:p>
        </w:tc>
        <w:tc>
          <w:tcPr>
            <w:tcW w:type="dxa" w:w="1728"/>
          </w:tcPr>
          <w:p>
            <w:r>
              <w:t>4.18</w:t>
            </w:r>
          </w:p>
        </w:tc>
        <w:tc>
          <w:tcPr>
            <w:tcW w:type="dxa" w:w="1728"/>
          </w:tcPr>
          <w:p>
            <w:r>
              <w:t>4.18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