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F41E0" w14:textId="603092ED" w:rsidR="00337C30" w:rsidRPr="005009B1" w:rsidRDefault="00CF0763" w:rsidP="00840DDD">
      <w:pPr>
        <w:pStyle w:val="Title"/>
        <w:pBdr>
          <w:bottom w:val="single" w:sz="12" w:space="1" w:color="auto"/>
        </w:pBdr>
        <w:rPr>
          <w:rFonts w:ascii="Arial Black" w:hAnsi="Arial Black"/>
          <w:b/>
          <w:color w:val="auto"/>
          <w:sz w:val="48"/>
          <w:szCs w:val="48"/>
          <w:lang w:val="en-US"/>
        </w:rPr>
      </w:pPr>
      <w:r w:rsidRPr="005009B1">
        <w:rPr>
          <w:rFonts w:ascii="Arial Black" w:hAnsi="Arial Black"/>
          <w:b/>
          <w:color w:val="auto"/>
          <w:sz w:val="48"/>
          <w:szCs w:val="48"/>
          <w:lang w:val="en-US"/>
        </w:rPr>
        <w:t>AWS certified Solution ARCHITECT - Associate</w:t>
      </w:r>
    </w:p>
    <w:p w14:paraId="7CAAAF42" w14:textId="77777777" w:rsidR="00CF0763" w:rsidRDefault="00CF0763" w:rsidP="005349B6">
      <w:pPr>
        <w:rPr>
          <w:b/>
          <w:lang w:val="en-US"/>
        </w:rPr>
      </w:pPr>
    </w:p>
    <w:p w14:paraId="140965A0" w14:textId="42817D24" w:rsidR="00E63DCA" w:rsidRPr="005349B6" w:rsidRDefault="00E63DCA" w:rsidP="005349B6">
      <w:pPr>
        <w:rPr>
          <w:b/>
          <w:lang w:val="en-US"/>
        </w:rPr>
      </w:pPr>
      <w:r>
        <w:rPr>
          <w:b/>
          <w:lang w:val="en-US"/>
        </w:rPr>
        <w:t xml:space="preserve">AWS Certified Solution Architect – Associate Topic wise breakup </w:t>
      </w:r>
    </w:p>
    <w:tbl>
      <w:tblPr>
        <w:tblStyle w:val="TableGrid"/>
        <w:tblW w:w="8386" w:type="dxa"/>
        <w:tblInd w:w="704" w:type="dxa"/>
        <w:tblLook w:val="04A0" w:firstRow="1" w:lastRow="0" w:firstColumn="1" w:lastColumn="0" w:noHBand="0" w:noVBand="1"/>
      </w:tblPr>
      <w:tblGrid>
        <w:gridCol w:w="4394"/>
        <w:gridCol w:w="1701"/>
        <w:gridCol w:w="2291"/>
      </w:tblGrid>
      <w:tr w:rsidR="00B86424" w14:paraId="50CD345F" w14:textId="59425EC7" w:rsidTr="00B86424">
        <w:tc>
          <w:tcPr>
            <w:tcW w:w="4394" w:type="dxa"/>
            <w:shd w:val="clear" w:color="auto" w:fill="D0CECE" w:themeFill="background2" w:themeFillShade="E6"/>
          </w:tcPr>
          <w:p w14:paraId="1680A9D3" w14:textId="00242771" w:rsidR="00B86424" w:rsidRDefault="00B86424" w:rsidP="00EC1CDA">
            <w:pPr>
              <w:rPr>
                <w:b/>
                <w:lang w:val="en-US"/>
              </w:rPr>
            </w:pPr>
            <w:r>
              <w:rPr>
                <w:b/>
                <w:lang w:val="en-US"/>
              </w:rPr>
              <w:t xml:space="preserve">Domain </w:t>
            </w:r>
          </w:p>
        </w:tc>
        <w:tc>
          <w:tcPr>
            <w:tcW w:w="1701" w:type="dxa"/>
            <w:shd w:val="clear" w:color="auto" w:fill="D0CECE" w:themeFill="background2" w:themeFillShade="E6"/>
          </w:tcPr>
          <w:p w14:paraId="60FFCFA1" w14:textId="034FA2AD" w:rsidR="00B86424" w:rsidRDefault="00B86424" w:rsidP="00B86424">
            <w:pPr>
              <w:jc w:val="center"/>
              <w:rPr>
                <w:b/>
                <w:lang w:val="en-US"/>
              </w:rPr>
            </w:pPr>
            <w:r>
              <w:rPr>
                <w:b/>
                <w:lang w:val="en-US"/>
              </w:rPr>
              <w:t>SSA-C01</w:t>
            </w:r>
          </w:p>
        </w:tc>
        <w:tc>
          <w:tcPr>
            <w:tcW w:w="2291" w:type="dxa"/>
            <w:shd w:val="clear" w:color="auto" w:fill="D0CECE" w:themeFill="background2" w:themeFillShade="E6"/>
          </w:tcPr>
          <w:p w14:paraId="623AE922" w14:textId="212075D4" w:rsidR="00B86424" w:rsidRDefault="00B86424" w:rsidP="00B86424">
            <w:pPr>
              <w:jc w:val="center"/>
              <w:rPr>
                <w:b/>
                <w:lang w:val="en-US"/>
              </w:rPr>
            </w:pPr>
            <w:r>
              <w:rPr>
                <w:b/>
                <w:lang w:val="en-US"/>
              </w:rPr>
              <w:t>SAA-C02</w:t>
            </w:r>
          </w:p>
        </w:tc>
      </w:tr>
      <w:tr w:rsidR="00B86424" w14:paraId="22E39FD4" w14:textId="090EAC53" w:rsidTr="00B86424">
        <w:tc>
          <w:tcPr>
            <w:tcW w:w="4394" w:type="dxa"/>
          </w:tcPr>
          <w:p w14:paraId="274479A2" w14:textId="6284D34F" w:rsidR="00B86424" w:rsidRDefault="00B86424" w:rsidP="00EC1CDA">
            <w:pPr>
              <w:rPr>
                <w:b/>
                <w:lang w:val="en-US"/>
              </w:rPr>
            </w:pPr>
            <w:r>
              <w:rPr>
                <w:b/>
                <w:lang w:val="en-US"/>
              </w:rPr>
              <w:t xml:space="preserve">1: Design Resilient Architecture </w:t>
            </w:r>
          </w:p>
        </w:tc>
        <w:tc>
          <w:tcPr>
            <w:tcW w:w="1701" w:type="dxa"/>
          </w:tcPr>
          <w:p w14:paraId="08FB11B9" w14:textId="64A03FF2" w:rsidR="00B86424" w:rsidRDefault="00B86424" w:rsidP="00B86424">
            <w:pPr>
              <w:jc w:val="center"/>
              <w:rPr>
                <w:b/>
                <w:lang w:val="en-US"/>
              </w:rPr>
            </w:pPr>
            <w:r>
              <w:rPr>
                <w:b/>
                <w:lang w:val="en-US"/>
              </w:rPr>
              <w:t>34%</w:t>
            </w:r>
          </w:p>
        </w:tc>
        <w:tc>
          <w:tcPr>
            <w:tcW w:w="2291" w:type="dxa"/>
          </w:tcPr>
          <w:p w14:paraId="12F5A001" w14:textId="1638A7B6" w:rsidR="00B86424" w:rsidRDefault="00B86424" w:rsidP="00B86424">
            <w:pPr>
              <w:jc w:val="center"/>
              <w:rPr>
                <w:b/>
                <w:lang w:val="en-US"/>
              </w:rPr>
            </w:pPr>
            <w:r>
              <w:rPr>
                <w:b/>
                <w:lang w:val="en-US"/>
              </w:rPr>
              <w:t>30%</w:t>
            </w:r>
          </w:p>
        </w:tc>
      </w:tr>
      <w:tr w:rsidR="00B86424" w14:paraId="1B55BD16" w14:textId="74081483" w:rsidTr="00B86424">
        <w:tc>
          <w:tcPr>
            <w:tcW w:w="4394" w:type="dxa"/>
          </w:tcPr>
          <w:p w14:paraId="4FFE5122" w14:textId="78A0E906" w:rsidR="00B86424" w:rsidRDefault="00B86424" w:rsidP="00EC1CDA">
            <w:pPr>
              <w:rPr>
                <w:b/>
                <w:lang w:val="en-US"/>
              </w:rPr>
            </w:pPr>
            <w:r>
              <w:rPr>
                <w:b/>
                <w:lang w:val="en-US"/>
              </w:rPr>
              <w:t xml:space="preserve">2. Define Performant Architecture  </w:t>
            </w:r>
          </w:p>
        </w:tc>
        <w:tc>
          <w:tcPr>
            <w:tcW w:w="1701" w:type="dxa"/>
          </w:tcPr>
          <w:p w14:paraId="6A7B681B" w14:textId="5A9D43FA" w:rsidR="00B86424" w:rsidRDefault="00B86424" w:rsidP="00B86424">
            <w:pPr>
              <w:jc w:val="center"/>
              <w:rPr>
                <w:b/>
                <w:lang w:val="en-US"/>
              </w:rPr>
            </w:pPr>
            <w:r>
              <w:rPr>
                <w:b/>
                <w:lang w:val="en-US"/>
              </w:rPr>
              <w:t>24%</w:t>
            </w:r>
          </w:p>
        </w:tc>
        <w:tc>
          <w:tcPr>
            <w:tcW w:w="2291" w:type="dxa"/>
          </w:tcPr>
          <w:p w14:paraId="7507D0BC" w14:textId="06F9A144" w:rsidR="00B86424" w:rsidRDefault="00B86424" w:rsidP="00B86424">
            <w:pPr>
              <w:jc w:val="center"/>
              <w:rPr>
                <w:b/>
                <w:lang w:val="en-US"/>
              </w:rPr>
            </w:pPr>
            <w:r>
              <w:rPr>
                <w:b/>
                <w:lang w:val="en-US"/>
              </w:rPr>
              <w:t>28%</w:t>
            </w:r>
          </w:p>
        </w:tc>
      </w:tr>
      <w:tr w:rsidR="00B86424" w14:paraId="2D27D62C" w14:textId="47DFB2E9" w:rsidTr="00B86424">
        <w:tc>
          <w:tcPr>
            <w:tcW w:w="4394" w:type="dxa"/>
          </w:tcPr>
          <w:p w14:paraId="5060AE87" w14:textId="323B87AA" w:rsidR="00B86424" w:rsidRDefault="00B86424" w:rsidP="00EC1CDA">
            <w:pPr>
              <w:rPr>
                <w:b/>
                <w:lang w:val="en-US"/>
              </w:rPr>
            </w:pPr>
            <w:r>
              <w:rPr>
                <w:b/>
                <w:lang w:val="en-US"/>
              </w:rPr>
              <w:t xml:space="preserve">3. Specify Secure Application Architecture </w:t>
            </w:r>
          </w:p>
        </w:tc>
        <w:tc>
          <w:tcPr>
            <w:tcW w:w="1701" w:type="dxa"/>
          </w:tcPr>
          <w:p w14:paraId="28144856" w14:textId="3DB4FF28" w:rsidR="00B86424" w:rsidRDefault="00B86424" w:rsidP="00B86424">
            <w:pPr>
              <w:jc w:val="center"/>
              <w:rPr>
                <w:b/>
                <w:lang w:val="en-US"/>
              </w:rPr>
            </w:pPr>
            <w:r>
              <w:rPr>
                <w:b/>
                <w:lang w:val="en-US"/>
              </w:rPr>
              <w:t>26%</w:t>
            </w:r>
          </w:p>
        </w:tc>
        <w:tc>
          <w:tcPr>
            <w:tcW w:w="2291" w:type="dxa"/>
          </w:tcPr>
          <w:p w14:paraId="6BDF5CCC" w14:textId="59DDBE89" w:rsidR="00B86424" w:rsidRDefault="00B86424" w:rsidP="00B86424">
            <w:pPr>
              <w:jc w:val="center"/>
              <w:rPr>
                <w:b/>
                <w:lang w:val="en-US"/>
              </w:rPr>
            </w:pPr>
            <w:r>
              <w:rPr>
                <w:b/>
                <w:lang w:val="en-US"/>
              </w:rPr>
              <w:t>24%</w:t>
            </w:r>
          </w:p>
        </w:tc>
      </w:tr>
      <w:tr w:rsidR="00B86424" w14:paraId="6AB25066" w14:textId="72F7FB3D" w:rsidTr="00B86424">
        <w:tc>
          <w:tcPr>
            <w:tcW w:w="4394" w:type="dxa"/>
          </w:tcPr>
          <w:p w14:paraId="302C2BE2" w14:textId="3861F55D" w:rsidR="00B86424" w:rsidRDefault="00B86424" w:rsidP="00EC1CDA">
            <w:pPr>
              <w:rPr>
                <w:b/>
                <w:lang w:val="en-US"/>
              </w:rPr>
            </w:pPr>
            <w:r>
              <w:rPr>
                <w:b/>
                <w:lang w:val="en-US"/>
              </w:rPr>
              <w:t xml:space="preserve">4. Design Cost optimized Architecture </w:t>
            </w:r>
          </w:p>
        </w:tc>
        <w:tc>
          <w:tcPr>
            <w:tcW w:w="1701" w:type="dxa"/>
          </w:tcPr>
          <w:p w14:paraId="299C4290" w14:textId="7432A3FC" w:rsidR="00B86424" w:rsidRDefault="00B86424" w:rsidP="00B86424">
            <w:pPr>
              <w:jc w:val="center"/>
              <w:rPr>
                <w:b/>
                <w:lang w:val="en-US"/>
              </w:rPr>
            </w:pPr>
            <w:r>
              <w:rPr>
                <w:b/>
                <w:lang w:val="en-US"/>
              </w:rPr>
              <w:t>10%</w:t>
            </w:r>
          </w:p>
        </w:tc>
        <w:tc>
          <w:tcPr>
            <w:tcW w:w="2291" w:type="dxa"/>
          </w:tcPr>
          <w:p w14:paraId="2E6E3A30" w14:textId="4294660F" w:rsidR="00B86424" w:rsidRDefault="00B86424" w:rsidP="00B86424">
            <w:pPr>
              <w:jc w:val="center"/>
              <w:rPr>
                <w:b/>
                <w:lang w:val="en-US"/>
              </w:rPr>
            </w:pPr>
            <w:r>
              <w:rPr>
                <w:b/>
                <w:lang w:val="en-US"/>
              </w:rPr>
              <w:t>18%</w:t>
            </w:r>
          </w:p>
        </w:tc>
      </w:tr>
      <w:tr w:rsidR="00B86424" w14:paraId="1F0BA2AE" w14:textId="55BB13FC" w:rsidTr="00B86424">
        <w:tc>
          <w:tcPr>
            <w:tcW w:w="4394" w:type="dxa"/>
          </w:tcPr>
          <w:p w14:paraId="3A8FC613" w14:textId="59572350" w:rsidR="00B86424" w:rsidRDefault="00B86424" w:rsidP="00EC1CDA">
            <w:pPr>
              <w:rPr>
                <w:b/>
                <w:lang w:val="en-US"/>
              </w:rPr>
            </w:pPr>
            <w:r>
              <w:rPr>
                <w:b/>
                <w:lang w:val="en-US"/>
              </w:rPr>
              <w:t>5. Define Operation Excellent Architecture</w:t>
            </w:r>
          </w:p>
        </w:tc>
        <w:tc>
          <w:tcPr>
            <w:tcW w:w="1701" w:type="dxa"/>
          </w:tcPr>
          <w:p w14:paraId="38AEA563" w14:textId="3C3D3171" w:rsidR="00B86424" w:rsidRDefault="00B86424" w:rsidP="00B86424">
            <w:pPr>
              <w:jc w:val="center"/>
              <w:rPr>
                <w:b/>
                <w:lang w:val="en-US"/>
              </w:rPr>
            </w:pPr>
            <w:r>
              <w:rPr>
                <w:b/>
                <w:lang w:val="en-US"/>
              </w:rPr>
              <w:t>6%</w:t>
            </w:r>
          </w:p>
        </w:tc>
        <w:tc>
          <w:tcPr>
            <w:tcW w:w="2291" w:type="dxa"/>
          </w:tcPr>
          <w:p w14:paraId="04FA8E81" w14:textId="7BEA035B" w:rsidR="00B86424" w:rsidRDefault="00B86424" w:rsidP="00B86424">
            <w:pPr>
              <w:jc w:val="center"/>
              <w:rPr>
                <w:b/>
                <w:lang w:val="en-US"/>
              </w:rPr>
            </w:pPr>
            <w:r>
              <w:rPr>
                <w:b/>
                <w:lang w:val="en-US"/>
              </w:rPr>
              <w:t>-</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1BAEFF7D" w14:textId="113E52E8" w:rsidR="00E375D8" w:rsidRDefault="00E04F97">
          <w:pPr>
            <w:pStyle w:val="TOC1"/>
            <w:tabs>
              <w:tab w:val="right" w:leader="dot" w:pos="10456"/>
            </w:tabs>
            <w:rPr>
              <w:noProof/>
              <w:lang w:eastAsia="en-IN"/>
            </w:rPr>
          </w:pPr>
          <w:r>
            <w:fldChar w:fldCharType="begin"/>
          </w:r>
          <w:r>
            <w:instrText xml:space="preserve"> TOC \o "1-3" \h \z \u </w:instrText>
          </w:r>
          <w:r>
            <w:fldChar w:fldCharType="separate"/>
          </w:r>
          <w:hyperlink w:anchor="_Toc43384809" w:history="1">
            <w:r w:rsidR="00E375D8" w:rsidRPr="00B5048E">
              <w:rPr>
                <w:rStyle w:val="Hyperlink"/>
                <w:b/>
                <w:noProof/>
                <w:lang w:val="en-US"/>
              </w:rPr>
              <w:t>General Overview</w:t>
            </w:r>
            <w:r w:rsidR="00E375D8">
              <w:rPr>
                <w:noProof/>
                <w:webHidden/>
              </w:rPr>
              <w:tab/>
            </w:r>
            <w:r w:rsidR="00E375D8">
              <w:rPr>
                <w:noProof/>
                <w:webHidden/>
              </w:rPr>
              <w:fldChar w:fldCharType="begin"/>
            </w:r>
            <w:r w:rsidR="00E375D8">
              <w:rPr>
                <w:noProof/>
                <w:webHidden/>
              </w:rPr>
              <w:instrText xml:space="preserve"> PAGEREF _Toc43384809 \h </w:instrText>
            </w:r>
            <w:r w:rsidR="00E375D8">
              <w:rPr>
                <w:noProof/>
                <w:webHidden/>
              </w:rPr>
            </w:r>
            <w:r w:rsidR="00E375D8">
              <w:rPr>
                <w:noProof/>
                <w:webHidden/>
              </w:rPr>
              <w:fldChar w:fldCharType="separate"/>
            </w:r>
            <w:r w:rsidR="00A64179">
              <w:rPr>
                <w:noProof/>
                <w:webHidden/>
              </w:rPr>
              <w:t>2</w:t>
            </w:r>
            <w:r w:rsidR="00E375D8">
              <w:rPr>
                <w:noProof/>
                <w:webHidden/>
              </w:rPr>
              <w:fldChar w:fldCharType="end"/>
            </w:r>
          </w:hyperlink>
        </w:p>
        <w:p w14:paraId="238C1988" w14:textId="436A8B8D" w:rsidR="00E375D8" w:rsidRDefault="001D4870">
          <w:pPr>
            <w:pStyle w:val="TOC1"/>
            <w:tabs>
              <w:tab w:val="right" w:leader="dot" w:pos="10456"/>
            </w:tabs>
            <w:rPr>
              <w:noProof/>
              <w:lang w:eastAsia="en-IN"/>
            </w:rPr>
          </w:pPr>
          <w:hyperlink w:anchor="_Toc43384810" w:history="1">
            <w:r w:rsidR="00E375D8" w:rsidRPr="00B5048E">
              <w:rPr>
                <w:rStyle w:val="Hyperlink"/>
                <w:b/>
                <w:noProof/>
                <w:lang w:val="en-US"/>
              </w:rPr>
              <w:t>Virtual Private Cloud (VPC)</w:t>
            </w:r>
            <w:r w:rsidR="00E375D8">
              <w:rPr>
                <w:noProof/>
                <w:webHidden/>
              </w:rPr>
              <w:tab/>
            </w:r>
            <w:r w:rsidR="00E375D8">
              <w:rPr>
                <w:noProof/>
                <w:webHidden/>
              </w:rPr>
              <w:fldChar w:fldCharType="begin"/>
            </w:r>
            <w:r w:rsidR="00E375D8">
              <w:rPr>
                <w:noProof/>
                <w:webHidden/>
              </w:rPr>
              <w:instrText xml:space="preserve"> PAGEREF _Toc43384810 \h </w:instrText>
            </w:r>
            <w:r w:rsidR="00E375D8">
              <w:rPr>
                <w:noProof/>
                <w:webHidden/>
              </w:rPr>
            </w:r>
            <w:r w:rsidR="00E375D8">
              <w:rPr>
                <w:noProof/>
                <w:webHidden/>
              </w:rPr>
              <w:fldChar w:fldCharType="separate"/>
            </w:r>
            <w:r w:rsidR="00A64179">
              <w:rPr>
                <w:noProof/>
                <w:webHidden/>
              </w:rPr>
              <w:t>4</w:t>
            </w:r>
            <w:r w:rsidR="00E375D8">
              <w:rPr>
                <w:noProof/>
                <w:webHidden/>
              </w:rPr>
              <w:fldChar w:fldCharType="end"/>
            </w:r>
          </w:hyperlink>
        </w:p>
        <w:p w14:paraId="50BC35F2" w14:textId="4E376640" w:rsidR="00E375D8" w:rsidRDefault="001D4870">
          <w:pPr>
            <w:pStyle w:val="TOC1"/>
            <w:tabs>
              <w:tab w:val="right" w:leader="dot" w:pos="10456"/>
            </w:tabs>
            <w:rPr>
              <w:noProof/>
              <w:lang w:eastAsia="en-IN"/>
            </w:rPr>
          </w:pPr>
          <w:hyperlink w:anchor="_Toc43384811" w:history="1">
            <w:r w:rsidR="00E375D8" w:rsidRPr="00B5048E">
              <w:rPr>
                <w:rStyle w:val="Hyperlink"/>
                <w:b/>
                <w:noProof/>
                <w:lang w:val="en-US"/>
              </w:rPr>
              <w:t>Security Group (SG)</w:t>
            </w:r>
            <w:r w:rsidR="00E375D8">
              <w:rPr>
                <w:noProof/>
                <w:webHidden/>
              </w:rPr>
              <w:tab/>
            </w:r>
            <w:r w:rsidR="00E375D8">
              <w:rPr>
                <w:noProof/>
                <w:webHidden/>
              </w:rPr>
              <w:fldChar w:fldCharType="begin"/>
            </w:r>
            <w:r w:rsidR="00E375D8">
              <w:rPr>
                <w:noProof/>
                <w:webHidden/>
              </w:rPr>
              <w:instrText xml:space="preserve"> PAGEREF _Toc43384811 \h </w:instrText>
            </w:r>
            <w:r w:rsidR="00E375D8">
              <w:rPr>
                <w:noProof/>
                <w:webHidden/>
              </w:rPr>
            </w:r>
            <w:r w:rsidR="00E375D8">
              <w:rPr>
                <w:noProof/>
                <w:webHidden/>
              </w:rPr>
              <w:fldChar w:fldCharType="separate"/>
            </w:r>
            <w:r w:rsidR="00A64179">
              <w:rPr>
                <w:noProof/>
                <w:webHidden/>
              </w:rPr>
              <w:t>7</w:t>
            </w:r>
            <w:r w:rsidR="00E375D8">
              <w:rPr>
                <w:noProof/>
                <w:webHidden/>
              </w:rPr>
              <w:fldChar w:fldCharType="end"/>
            </w:r>
          </w:hyperlink>
        </w:p>
        <w:p w14:paraId="5F6E5FF3" w14:textId="3287F2FC" w:rsidR="00E375D8" w:rsidRDefault="001D4870">
          <w:pPr>
            <w:pStyle w:val="TOC1"/>
            <w:tabs>
              <w:tab w:val="right" w:leader="dot" w:pos="10456"/>
            </w:tabs>
            <w:rPr>
              <w:noProof/>
              <w:lang w:eastAsia="en-IN"/>
            </w:rPr>
          </w:pPr>
          <w:hyperlink w:anchor="_Toc43384812" w:history="1">
            <w:r w:rsidR="00E375D8" w:rsidRPr="00B5048E">
              <w:rPr>
                <w:rStyle w:val="Hyperlink"/>
                <w:b/>
                <w:noProof/>
                <w:lang w:val="en-US"/>
              </w:rPr>
              <w:t>Network Access List (NACL)</w:t>
            </w:r>
            <w:r w:rsidR="00E375D8">
              <w:rPr>
                <w:noProof/>
                <w:webHidden/>
              </w:rPr>
              <w:tab/>
            </w:r>
            <w:r w:rsidR="00E375D8">
              <w:rPr>
                <w:noProof/>
                <w:webHidden/>
              </w:rPr>
              <w:fldChar w:fldCharType="begin"/>
            </w:r>
            <w:r w:rsidR="00E375D8">
              <w:rPr>
                <w:noProof/>
                <w:webHidden/>
              </w:rPr>
              <w:instrText xml:space="preserve"> PAGEREF _Toc43384812 \h </w:instrText>
            </w:r>
            <w:r w:rsidR="00E375D8">
              <w:rPr>
                <w:noProof/>
                <w:webHidden/>
              </w:rPr>
            </w:r>
            <w:r w:rsidR="00E375D8">
              <w:rPr>
                <w:noProof/>
                <w:webHidden/>
              </w:rPr>
              <w:fldChar w:fldCharType="separate"/>
            </w:r>
            <w:r w:rsidR="00A64179">
              <w:rPr>
                <w:noProof/>
                <w:webHidden/>
              </w:rPr>
              <w:t>7</w:t>
            </w:r>
            <w:r w:rsidR="00E375D8">
              <w:rPr>
                <w:noProof/>
                <w:webHidden/>
              </w:rPr>
              <w:fldChar w:fldCharType="end"/>
            </w:r>
          </w:hyperlink>
        </w:p>
        <w:p w14:paraId="2863E1B8" w14:textId="14653E7B" w:rsidR="00E375D8" w:rsidRDefault="001D4870">
          <w:pPr>
            <w:pStyle w:val="TOC1"/>
            <w:tabs>
              <w:tab w:val="right" w:leader="dot" w:pos="10456"/>
            </w:tabs>
            <w:rPr>
              <w:noProof/>
              <w:lang w:eastAsia="en-IN"/>
            </w:rPr>
          </w:pPr>
          <w:hyperlink w:anchor="_Toc43384813" w:history="1">
            <w:r w:rsidR="00E375D8" w:rsidRPr="00B5048E">
              <w:rPr>
                <w:rStyle w:val="Hyperlink"/>
                <w:b/>
                <w:noProof/>
                <w:lang w:val="en-US"/>
              </w:rPr>
              <w:t>NAT instance &amp; NAT gateway</w:t>
            </w:r>
            <w:r w:rsidR="00E375D8">
              <w:rPr>
                <w:noProof/>
                <w:webHidden/>
              </w:rPr>
              <w:tab/>
            </w:r>
            <w:r w:rsidR="00E375D8">
              <w:rPr>
                <w:noProof/>
                <w:webHidden/>
              </w:rPr>
              <w:fldChar w:fldCharType="begin"/>
            </w:r>
            <w:r w:rsidR="00E375D8">
              <w:rPr>
                <w:noProof/>
                <w:webHidden/>
              </w:rPr>
              <w:instrText xml:space="preserve"> PAGEREF _Toc43384813 \h </w:instrText>
            </w:r>
            <w:r w:rsidR="00E375D8">
              <w:rPr>
                <w:noProof/>
                <w:webHidden/>
              </w:rPr>
            </w:r>
            <w:r w:rsidR="00E375D8">
              <w:rPr>
                <w:noProof/>
                <w:webHidden/>
              </w:rPr>
              <w:fldChar w:fldCharType="separate"/>
            </w:r>
            <w:r w:rsidR="00A64179">
              <w:rPr>
                <w:noProof/>
                <w:webHidden/>
              </w:rPr>
              <w:t>8</w:t>
            </w:r>
            <w:r w:rsidR="00E375D8">
              <w:rPr>
                <w:noProof/>
                <w:webHidden/>
              </w:rPr>
              <w:fldChar w:fldCharType="end"/>
            </w:r>
          </w:hyperlink>
        </w:p>
        <w:p w14:paraId="1AD70DAA" w14:textId="1B0503CC" w:rsidR="00E375D8" w:rsidRDefault="001D4870">
          <w:pPr>
            <w:pStyle w:val="TOC1"/>
            <w:tabs>
              <w:tab w:val="right" w:leader="dot" w:pos="10456"/>
            </w:tabs>
            <w:rPr>
              <w:noProof/>
              <w:lang w:eastAsia="en-IN"/>
            </w:rPr>
          </w:pPr>
          <w:hyperlink w:anchor="_Toc43384814" w:history="1">
            <w:r w:rsidR="00E375D8" w:rsidRPr="00B5048E">
              <w:rPr>
                <w:rStyle w:val="Hyperlink"/>
                <w:b/>
                <w:noProof/>
                <w:lang w:val="en-US"/>
              </w:rPr>
              <w:t>Egress Only - Internet Gateway</w:t>
            </w:r>
            <w:r w:rsidR="00E375D8">
              <w:rPr>
                <w:noProof/>
                <w:webHidden/>
              </w:rPr>
              <w:tab/>
            </w:r>
            <w:r w:rsidR="00E375D8">
              <w:rPr>
                <w:noProof/>
                <w:webHidden/>
              </w:rPr>
              <w:fldChar w:fldCharType="begin"/>
            </w:r>
            <w:r w:rsidR="00E375D8">
              <w:rPr>
                <w:noProof/>
                <w:webHidden/>
              </w:rPr>
              <w:instrText xml:space="preserve"> PAGEREF _Toc43384814 \h </w:instrText>
            </w:r>
            <w:r w:rsidR="00E375D8">
              <w:rPr>
                <w:noProof/>
                <w:webHidden/>
              </w:rPr>
            </w:r>
            <w:r w:rsidR="00E375D8">
              <w:rPr>
                <w:noProof/>
                <w:webHidden/>
              </w:rPr>
              <w:fldChar w:fldCharType="separate"/>
            </w:r>
            <w:r w:rsidR="00A64179">
              <w:rPr>
                <w:noProof/>
                <w:webHidden/>
              </w:rPr>
              <w:t>9</w:t>
            </w:r>
            <w:r w:rsidR="00E375D8">
              <w:rPr>
                <w:noProof/>
                <w:webHidden/>
              </w:rPr>
              <w:fldChar w:fldCharType="end"/>
            </w:r>
          </w:hyperlink>
        </w:p>
        <w:p w14:paraId="4733E09D" w14:textId="11926660" w:rsidR="00E375D8" w:rsidRDefault="001D4870">
          <w:pPr>
            <w:pStyle w:val="TOC1"/>
            <w:tabs>
              <w:tab w:val="right" w:leader="dot" w:pos="10456"/>
            </w:tabs>
            <w:rPr>
              <w:noProof/>
              <w:lang w:eastAsia="en-IN"/>
            </w:rPr>
          </w:pPr>
          <w:hyperlink w:anchor="_Toc43384815" w:history="1">
            <w:r w:rsidR="00E375D8" w:rsidRPr="00B5048E">
              <w:rPr>
                <w:rStyle w:val="Hyperlink"/>
                <w:b/>
                <w:noProof/>
                <w:lang w:val="en-US"/>
              </w:rPr>
              <w:t>Direct Connect (DX)</w:t>
            </w:r>
            <w:r w:rsidR="00E375D8">
              <w:rPr>
                <w:noProof/>
                <w:webHidden/>
              </w:rPr>
              <w:tab/>
            </w:r>
            <w:r w:rsidR="00E375D8">
              <w:rPr>
                <w:noProof/>
                <w:webHidden/>
              </w:rPr>
              <w:fldChar w:fldCharType="begin"/>
            </w:r>
            <w:r w:rsidR="00E375D8">
              <w:rPr>
                <w:noProof/>
                <w:webHidden/>
              </w:rPr>
              <w:instrText xml:space="preserve"> PAGEREF _Toc43384815 \h </w:instrText>
            </w:r>
            <w:r w:rsidR="00E375D8">
              <w:rPr>
                <w:noProof/>
                <w:webHidden/>
              </w:rPr>
            </w:r>
            <w:r w:rsidR="00E375D8">
              <w:rPr>
                <w:noProof/>
                <w:webHidden/>
              </w:rPr>
              <w:fldChar w:fldCharType="separate"/>
            </w:r>
            <w:r w:rsidR="00A64179">
              <w:rPr>
                <w:noProof/>
                <w:webHidden/>
              </w:rPr>
              <w:t>9</w:t>
            </w:r>
            <w:r w:rsidR="00E375D8">
              <w:rPr>
                <w:noProof/>
                <w:webHidden/>
              </w:rPr>
              <w:fldChar w:fldCharType="end"/>
            </w:r>
          </w:hyperlink>
        </w:p>
        <w:p w14:paraId="2C3CC72B" w14:textId="7815D898" w:rsidR="00E375D8" w:rsidRDefault="001D4870">
          <w:pPr>
            <w:pStyle w:val="TOC1"/>
            <w:tabs>
              <w:tab w:val="right" w:leader="dot" w:pos="10456"/>
            </w:tabs>
            <w:rPr>
              <w:noProof/>
              <w:lang w:eastAsia="en-IN"/>
            </w:rPr>
          </w:pPr>
          <w:hyperlink w:anchor="_Toc43384816" w:history="1">
            <w:r w:rsidR="00E375D8" w:rsidRPr="00B5048E">
              <w:rPr>
                <w:rStyle w:val="Hyperlink"/>
                <w:b/>
                <w:noProof/>
                <w:lang w:val="en-US"/>
              </w:rPr>
              <w:t>Elastic Cloud Compute (EC2)</w:t>
            </w:r>
            <w:r w:rsidR="00E375D8">
              <w:rPr>
                <w:noProof/>
                <w:webHidden/>
              </w:rPr>
              <w:tab/>
            </w:r>
            <w:r w:rsidR="00E375D8">
              <w:rPr>
                <w:noProof/>
                <w:webHidden/>
              </w:rPr>
              <w:fldChar w:fldCharType="begin"/>
            </w:r>
            <w:r w:rsidR="00E375D8">
              <w:rPr>
                <w:noProof/>
                <w:webHidden/>
              </w:rPr>
              <w:instrText xml:space="preserve"> PAGEREF _Toc43384816 \h </w:instrText>
            </w:r>
            <w:r w:rsidR="00E375D8">
              <w:rPr>
                <w:noProof/>
                <w:webHidden/>
              </w:rPr>
            </w:r>
            <w:r w:rsidR="00E375D8">
              <w:rPr>
                <w:noProof/>
                <w:webHidden/>
              </w:rPr>
              <w:fldChar w:fldCharType="separate"/>
            </w:r>
            <w:r w:rsidR="00A64179">
              <w:rPr>
                <w:noProof/>
                <w:webHidden/>
              </w:rPr>
              <w:t>10</w:t>
            </w:r>
            <w:r w:rsidR="00E375D8">
              <w:rPr>
                <w:noProof/>
                <w:webHidden/>
              </w:rPr>
              <w:fldChar w:fldCharType="end"/>
            </w:r>
          </w:hyperlink>
        </w:p>
        <w:p w14:paraId="32B1982F" w14:textId="543172DA" w:rsidR="00E375D8" w:rsidRDefault="001D4870">
          <w:pPr>
            <w:pStyle w:val="TOC1"/>
            <w:tabs>
              <w:tab w:val="right" w:leader="dot" w:pos="10456"/>
            </w:tabs>
            <w:rPr>
              <w:noProof/>
              <w:lang w:eastAsia="en-IN"/>
            </w:rPr>
          </w:pPr>
          <w:hyperlink w:anchor="_Toc43384817" w:history="1">
            <w:r w:rsidR="00E375D8" w:rsidRPr="00B5048E">
              <w:rPr>
                <w:rStyle w:val="Hyperlink"/>
                <w:b/>
                <w:noProof/>
                <w:lang w:val="en-US"/>
              </w:rPr>
              <w:t>Elastic Block Store (EBS)</w:t>
            </w:r>
            <w:r w:rsidR="00E375D8">
              <w:rPr>
                <w:noProof/>
                <w:webHidden/>
              </w:rPr>
              <w:tab/>
            </w:r>
            <w:r w:rsidR="00E375D8">
              <w:rPr>
                <w:noProof/>
                <w:webHidden/>
              </w:rPr>
              <w:fldChar w:fldCharType="begin"/>
            </w:r>
            <w:r w:rsidR="00E375D8">
              <w:rPr>
                <w:noProof/>
                <w:webHidden/>
              </w:rPr>
              <w:instrText xml:space="preserve"> PAGEREF _Toc43384817 \h </w:instrText>
            </w:r>
            <w:r w:rsidR="00E375D8">
              <w:rPr>
                <w:noProof/>
                <w:webHidden/>
              </w:rPr>
            </w:r>
            <w:r w:rsidR="00E375D8">
              <w:rPr>
                <w:noProof/>
                <w:webHidden/>
              </w:rPr>
              <w:fldChar w:fldCharType="separate"/>
            </w:r>
            <w:r w:rsidR="00A64179">
              <w:rPr>
                <w:noProof/>
                <w:webHidden/>
              </w:rPr>
              <w:t>16</w:t>
            </w:r>
            <w:r w:rsidR="00E375D8">
              <w:rPr>
                <w:noProof/>
                <w:webHidden/>
              </w:rPr>
              <w:fldChar w:fldCharType="end"/>
            </w:r>
          </w:hyperlink>
        </w:p>
        <w:p w14:paraId="62281B90" w14:textId="663AFEF9" w:rsidR="00E375D8" w:rsidRDefault="001D4870">
          <w:pPr>
            <w:pStyle w:val="TOC1"/>
            <w:tabs>
              <w:tab w:val="right" w:leader="dot" w:pos="10456"/>
            </w:tabs>
            <w:rPr>
              <w:noProof/>
              <w:lang w:eastAsia="en-IN"/>
            </w:rPr>
          </w:pPr>
          <w:hyperlink w:anchor="_Toc43384818" w:history="1">
            <w:r w:rsidR="00E375D8" w:rsidRPr="00B5048E">
              <w:rPr>
                <w:rStyle w:val="Hyperlink"/>
                <w:b/>
                <w:noProof/>
                <w:lang w:val="en-US"/>
              </w:rPr>
              <w:t>Elastic File System (EFS)</w:t>
            </w:r>
            <w:r w:rsidR="00E375D8">
              <w:rPr>
                <w:noProof/>
                <w:webHidden/>
              </w:rPr>
              <w:tab/>
            </w:r>
            <w:r w:rsidR="00E375D8">
              <w:rPr>
                <w:noProof/>
                <w:webHidden/>
              </w:rPr>
              <w:fldChar w:fldCharType="begin"/>
            </w:r>
            <w:r w:rsidR="00E375D8">
              <w:rPr>
                <w:noProof/>
                <w:webHidden/>
              </w:rPr>
              <w:instrText xml:space="preserve"> PAGEREF _Toc43384818 \h </w:instrText>
            </w:r>
            <w:r w:rsidR="00E375D8">
              <w:rPr>
                <w:noProof/>
                <w:webHidden/>
              </w:rPr>
            </w:r>
            <w:r w:rsidR="00E375D8">
              <w:rPr>
                <w:noProof/>
                <w:webHidden/>
              </w:rPr>
              <w:fldChar w:fldCharType="separate"/>
            </w:r>
            <w:r w:rsidR="00A64179">
              <w:rPr>
                <w:noProof/>
                <w:webHidden/>
              </w:rPr>
              <w:t>21</w:t>
            </w:r>
            <w:r w:rsidR="00E375D8">
              <w:rPr>
                <w:noProof/>
                <w:webHidden/>
              </w:rPr>
              <w:fldChar w:fldCharType="end"/>
            </w:r>
          </w:hyperlink>
        </w:p>
        <w:p w14:paraId="37B65102" w14:textId="47446D27" w:rsidR="00E375D8" w:rsidRDefault="001D4870">
          <w:pPr>
            <w:pStyle w:val="TOC1"/>
            <w:tabs>
              <w:tab w:val="right" w:leader="dot" w:pos="10456"/>
            </w:tabs>
            <w:rPr>
              <w:noProof/>
              <w:lang w:eastAsia="en-IN"/>
            </w:rPr>
          </w:pPr>
          <w:hyperlink w:anchor="_Toc43384819" w:history="1">
            <w:r w:rsidR="00E375D8" w:rsidRPr="00B5048E">
              <w:rPr>
                <w:rStyle w:val="Hyperlink"/>
                <w:b/>
                <w:noProof/>
                <w:lang w:val="en-US"/>
              </w:rPr>
              <w:t>Amazon FSx</w:t>
            </w:r>
            <w:r w:rsidR="00E375D8">
              <w:rPr>
                <w:noProof/>
                <w:webHidden/>
              </w:rPr>
              <w:tab/>
            </w:r>
            <w:r w:rsidR="00E375D8">
              <w:rPr>
                <w:noProof/>
                <w:webHidden/>
              </w:rPr>
              <w:fldChar w:fldCharType="begin"/>
            </w:r>
            <w:r w:rsidR="00E375D8">
              <w:rPr>
                <w:noProof/>
                <w:webHidden/>
              </w:rPr>
              <w:instrText xml:space="preserve"> PAGEREF _Toc43384819 \h </w:instrText>
            </w:r>
            <w:r w:rsidR="00E375D8">
              <w:rPr>
                <w:noProof/>
                <w:webHidden/>
              </w:rPr>
            </w:r>
            <w:r w:rsidR="00E375D8">
              <w:rPr>
                <w:noProof/>
                <w:webHidden/>
              </w:rPr>
              <w:fldChar w:fldCharType="separate"/>
            </w:r>
            <w:r w:rsidR="00A64179">
              <w:rPr>
                <w:noProof/>
                <w:webHidden/>
              </w:rPr>
              <w:t>23</w:t>
            </w:r>
            <w:r w:rsidR="00E375D8">
              <w:rPr>
                <w:noProof/>
                <w:webHidden/>
              </w:rPr>
              <w:fldChar w:fldCharType="end"/>
            </w:r>
          </w:hyperlink>
        </w:p>
        <w:p w14:paraId="684E9091" w14:textId="0592D37A" w:rsidR="00E375D8" w:rsidRDefault="001D4870">
          <w:pPr>
            <w:pStyle w:val="TOC1"/>
            <w:tabs>
              <w:tab w:val="right" w:leader="dot" w:pos="10456"/>
            </w:tabs>
            <w:rPr>
              <w:noProof/>
              <w:lang w:eastAsia="en-IN"/>
            </w:rPr>
          </w:pPr>
          <w:hyperlink w:anchor="_Toc43384820" w:history="1">
            <w:r w:rsidR="00E375D8" w:rsidRPr="00B5048E">
              <w:rPr>
                <w:rStyle w:val="Hyperlink"/>
                <w:b/>
                <w:noProof/>
                <w:lang w:val="en-US"/>
              </w:rPr>
              <w:t>Amazon FSx lustre</w:t>
            </w:r>
            <w:r w:rsidR="00E375D8">
              <w:rPr>
                <w:noProof/>
                <w:webHidden/>
              </w:rPr>
              <w:tab/>
            </w:r>
            <w:r w:rsidR="00E375D8">
              <w:rPr>
                <w:noProof/>
                <w:webHidden/>
              </w:rPr>
              <w:fldChar w:fldCharType="begin"/>
            </w:r>
            <w:r w:rsidR="00E375D8">
              <w:rPr>
                <w:noProof/>
                <w:webHidden/>
              </w:rPr>
              <w:instrText xml:space="preserve"> PAGEREF _Toc43384820 \h </w:instrText>
            </w:r>
            <w:r w:rsidR="00E375D8">
              <w:rPr>
                <w:noProof/>
                <w:webHidden/>
              </w:rPr>
            </w:r>
            <w:r w:rsidR="00E375D8">
              <w:rPr>
                <w:noProof/>
                <w:webHidden/>
              </w:rPr>
              <w:fldChar w:fldCharType="separate"/>
            </w:r>
            <w:r w:rsidR="00A64179">
              <w:rPr>
                <w:noProof/>
                <w:webHidden/>
              </w:rPr>
              <w:t>25</w:t>
            </w:r>
            <w:r w:rsidR="00E375D8">
              <w:rPr>
                <w:noProof/>
                <w:webHidden/>
              </w:rPr>
              <w:fldChar w:fldCharType="end"/>
            </w:r>
          </w:hyperlink>
        </w:p>
        <w:p w14:paraId="290CF886" w14:textId="3FD493C4" w:rsidR="00E375D8" w:rsidRDefault="001D4870">
          <w:pPr>
            <w:pStyle w:val="TOC1"/>
            <w:tabs>
              <w:tab w:val="right" w:leader="dot" w:pos="10456"/>
            </w:tabs>
            <w:rPr>
              <w:noProof/>
              <w:lang w:eastAsia="en-IN"/>
            </w:rPr>
          </w:pPr>
          <w:hyperlink w:anchor="_Toc43384821" w:history="1">
            <w:r w:rsidR="00E375D8" w:rsidRPr="00B5048E">
              <w:rPr>
                <w:rStyle w:val="Hyperlink"/>
                <w:b/>
                <w:noProof/>
                <w:lang w:val="en-US"/>
              </w:rPr>
              <w:t>EFS Vs AWS Fx Vs AWS FX Lustre</w:t>
            </w:r>
            <w:r w:rsidR="00E375D8">
              <w:rPr>
                <w:noProof/>
                <w:webHidden/>
              </w:rPr>
              <w:tab/>
            </w:r>
            <w:r w:rsidR="00E375D8">
              <w:rPr>
                <w:noProof/>
                <w:webHidden/>
              </w:rPr>
              <w:fldChar w:fldCharType="begin"/>
            </w:r>
            <w:r w:rsidR="00E375D8">
              <w:rPr>
                <w:noProof/>
                <w:webHidden/>
              </w:rPr>
              <w:instrText xml:space="preserve"> PAGEREF _Toc43384821 \h </w:instrText>
            </w:r>
            <w:r w:rsidR="00E375D8">
              <w:rPr>
                <w:noProof/>
                <w:webHidden/>
              </w:rPr>
            </w:r>
            <w:r w:rsidR="00E375D8">
              <w:rPr>
                <w:noProof/>
                <w:webHidden/>
              </w:rPr>
              <w:fldChar w:fldCharType="separate"/>
            </w:r>
            <w:r w:rsidR="00A64179">
              <w:rPr>
                <w:noProof/>
                <w:webHidden/>
              </w:rPr>
              <w:t>26</w:t>
            </w:r>
            <w:r w:rsidR="00E375D8">
              <w:rPr>
                <w:noProof/>
                <w:webHidden/>
              </w:rPr>
              <w:fldChar w:fldCharType="end"/>
            </w:r>
          </w:hyperlink>
        </w:p>
        <w:p w14:paraId="71A6EB18" w14:textId="7AB9871C" w:rsidR="00E375D8" w:rsidRDefault="001D4870">
          <w:pPr>
            <w:pStyle w:val="TOC1"/>
            <w:tabs>
              <w:tab w:val="right" w:leader="dot" w:pos="10456"/>
            </w:tabs>
            <w:rPr>
              <w:noProof/>
              <w:lang w:eastAsia="en-IN"/>
            </w:rPr>
          </w:pPr>
          <w:hyperlink w:anchor="_Toc43384822" w:history="1">
            <w:r w:rsidR="00E375D8" w:rsidRPr="00B5048E">
              <w:rPr>
                <w:rStyle w:val="Hyperlink"/>
                <w:b/>
                <w:noProof/>
                <w:lang w:val="en-US"/>
              </w:rPr>
              <w:t>Auto Scaling (AS)</w:t>
            </w:r>
            <w:r w:rsidR="00E375D8">
              <w:rPr>
                <w:noProof/>
                <w:webHidden/>
              </w:rPr>
              <w:tab/>
            </w:r>
            <w:r w:rsidR="00E375D8">
              <w:rPr>
                <w:noProof/>
                <w:webHidden/>
              </w:rPr>
              <w:fldChar w:fldCharType="begin"/>
            </w:r>
            <w:r w:rsidR="00E375D8">
              <w:rPr>
                <w:noProof/>
                <w:webHidden/>
              </w:rPr>
              <w:instrText xml:space="preserve"> PAGEREF _Toc43384822 \h </w:instrText>
            </w:r>
            <w:r w:rsidR="00E375D8">
              <w:rPr>
                <w:noProof/>
                <w:webHidden/>
              </w:rPr>
            </w:r>
            <w:r w:rsidR="00E375D8">
              <w:rPr>
                <w:noProof/>
                <w:webHidden/>
              </w:rPr>
              <w:fldChar w:fldCharType="separate"/>
            </w:r>
            <w:r w:rsidR="00A64179">
              <w:rPr>
                <w:noProof/>
                <w:webHidden/>
              </w:rPr>
              <w:t>26</w:t>
            </w:r>
            <w:r w:rsidR="00E375D8">
              <w:rPr>
                <w:noProof/>
                <w:webHidden/>
              </w:rPr>
              <w:fldChar w:fldCharType="end"/>
            </w:r>
          </w:hyperlink>
        </w:p>
        <w:p w14:paraId="2B95DD53" w14:textId="0C7B0DD9" w:rsidR="00E375D8" w:rsidRDefault="001D4870">
          <w:pPr>
            <w:pStyle w:val="TOC1"/>
            <w:tabs>
              <w:tab w:val="right" w:leader="dot" w:pos="10456"/>
            </w:tabs>
            <w:rPr>
              <w:noProof/>
              <w:lang w:eastAsia="en-IN"/>
            </w:rPr>
          </w:pPr>
          <w:hyperlink w:anchor="_Toc43384823" w:history="1">
            <w:r w:rsidR="00E375D8" w:rsidRPr="00B5048E">
              <w:rPr>
                <w:rStyle w:val="Hyperlink"/>
                <w:b/>
                <w:noProof/>
                <w:lang w:val="en-US"/>
              </w:rPr>
              <w:t>Relational Database Service</w:t>
            </w:r>
            <w:r w:rsidR="00E375D8">
              <w:rPr>
                <w:noProof/>
                <w:webHidden/>
              </w:rPr>
              <w:tab/>
            </w:r>
            <w:r w:rsidR="00E375D8">
              <w:rPr>
                <w:noProof/>
                <w:webHidden/>
              </w:rPr>
              <w:fldChar w:fldCharType="begin"/>
            </w:r>
            <w:r w:rsidR="00E375D8">
              <w:rPr>
                <w:noProof/>
                <w:webHidden/>
              </w:rPr>
              <w:instrText xml:space="preserve"> PAGEREF _Toc43384823 \h </w:instrText>
            </w:r>
            <w:r w:rsidR="00E375D8">
              <w:rPr>
                <w:noProof/>
                <w:webHidden/>
              </w:rPr>
            </w:r>
            <w:r w:rsidR="00E375D8">
              <w:rPr>
                <w:noProof/>
                <w:webHidden/>
              </w:rPr>
              <w:fldChar w:fldCharType="separate"/>
            </w:r>
            <w:r w:rsidR="00A64179">
              <w:rPr>
                <w:noProof/>
                <w:webHidden/>
              </w:rPr>
              <w:t>29</w:t>
            </w:r>
            <w:r w:rsidR="00E375D8">
              <w:rPr>
                <w:noProof/>
                <w:webHidden/>
              </w:rPr>
              <w:fldChar w:fldCharType="end"/>
            </w:r>
          </w:hyperlink>
        </w:p>
        <w:p w14:paraId="2F587851" w14:textId="096B111B" w:rsidR="00E375D8" w:rsidRDefault="001D4870">
          <w:pPr>
            <w:pStyle w:val="TOC1"/>
            <w:tabs>
              <w:tab w:val="right" w:leader="dot" w:pos="10456"/>
            </w:tabs>
            <w:rPr>
              <w:noProof/>
              <w:lang w:eastAsia="en-IN"/>
            </w:rPr>
          </w:pPr>
          <w:hyperlink w:anchor="_Toc43384824" w:history="1">
            <w:r w:rsidR="00E375D8" w:rsidRPr="00B5048E">
              <w:rPr>
                <w:rStyle w:val="Hyperlink"/>
                <w:b/>
                <w:noProof/>
                <w:lang w:val="en-US"/>
              </w:rPr>
              <w:t>S3 (Simple Storage Service)</w:t>
            </w:r>
            <w:r w:rsidR="00E375D8">
              <w:rPr>
                <w:noProof/>
                <w:webHidden/>
              </w:rPr>
              <w:tab/>
            </w:r>
            <w:r w:rsidR="00E375D8">
              <w:rPr>
                <w:noProof/>
                <w:webHidden/>
              </w:rPr>
              <w:fldChar w:fldCharType="begin"/>
            </w:r>
            <w:r w:rsidR="00E375D8">
              <w:rPr>
                <w:noProof/>
                <w:webHidden/>
              </w:rPr>
              <w:instrText xml:space="preserve"> PAGEREF _Toc43384824 \h </w:instrText>
            </w:r>
            <w:r w:rsidR="00E375D8">
              <w:rPr>
                <w:noProof/>
                <w:webHidden/>
              </w:rPr>
            </w:r>
            <w:r w:rsidR="00E375D8">
              <w:rPr>
                <w:noProof/>
                <w:webHidden/>
              </w:rPr>
              <w:fldChar w:fldCharType="separate"/>
            </w:r>
            <w:r w:rsidR="00A64179">
              <w:rPr>
                <w:noProof/>
                <w:webHidden/>
              </w:rPr>
              <w:t>40</w:t>
            </w:r>
            <w:r w:rsidR="00E375D8">
              <w:rPr>
                <w:noProof/>
                <w:webHidden/>
              </w:rPr>
              <w:fldChar w:fldCharType="end"/>
            </w:r>
          </w:hyperlink>
        </w:p>
        <w:p w14:paraId="700C99FC" w14:textId="0EB100D6" w:rsidR="00E375D8" w:rsidRDefault="001D4870">
          <w:pPr>
            <w:pStyle w:val="TOC1"/>
            <w:tabs>
              <w:tab w:val="right" w:leader="dot" w:pos="10456"/>
            </w:tabs>
            <w:rPr>
              <w:noProof/>
              <w:lang w:eastAsia="en-IN"/>
            </w:rPr>
          </w:pPr>
          <w:hyperlink w:anchor="_Toc43384825" w:history="1">
            <w:r w:rsidR="00E375D8" w:rsidRPr="00B5048E">
              <w:rPr>
                <w:rStyle w:val="Hyperlink"/>
                <w:b/>
                <w:noProof/>
                <w:lang w:val="en-US"/>
              </w:rPr>
              <w:t>Route 53</w:t>
            </w:r>
            <w:r w:rsidR="00E375D8">
              <w:rPr>
                <w:noProof/>
                <w:webHidden/>
              </w:rPr>
              <w:tab/>
            </w:r>
            <w:r w:rsidR="00E375D8">
              <w:rPr>
                <w:noProof/>
                <w:webHidden/>
              </w:rPr>
              <w:fldChar w:fldCharType="begin"/>
            </w:r>
            <w:r w:rsidR="00E375D8">
              <w:rPr>
                <w:noProof/>
                <w:webHidden/>
              </w:rPr>
              <w:instrText xml:space="preserve"> PAGEREF _Toc43384825 \h </w:instrText>
            </w:r>
            <w:r w:rsidR="00E375D8">
              <w:rPr>
                <w:noProof/>
                <w:webHidden/>
              </w:rPr>
            </w:r>
            <w:r w:rsidR="00E375D8">
              <w:rPr>
                <w:noProof/>
                <w:webHidden/>
              </w:rPr>
              <w:fldChar w:fldCharType="separate"/>
            </w:r>
            <w:r w:rsidR="00A64179">
              <w:rPr>
                <w:noProof/>
                <w:webHidden/>
              </w:rPr>
              <w:t>51</w:t>
            </w:r>
            <w:r w:rsidR="00E375D8">
              <w:rPr>
                <w:noProof/>
                <w:webHidden/>
              </w:rPr>
              <w:fldChar w:fldCharType="end"/>
            </w:r>
          </w:hyperlink>
        </w:p>
        <w:p w14:paraId="2E7C3B3B" w14:textId="590ADEEC" w:rsidR="00E375D8" w:rsidRDefault="001D4870">
          <w:pPr>
            <w:pStyle w:val="TOC1"/>
            <w:tabs>
              <w:tab w:val="right" w:leader="dot" w:pos="10456"/>
            </w:tabs>
            <w:rPr>
              <w:noProof/>
              <w:lang w:eastAsia="en-IN"/>
            </w:rPr>
          </w:pPr>
          <w:hyperlink w:anchor="_Toc43384826" w:history="1">
            <w:r w:rsidR="00E375D8" w:rsidRPr="00B5048E">
              <w:rPr>
                <w:rStyle w:val="Hyperlink"/>
                <w:b/>
                <w:noProof/>
                <w:lang w:val="en-US"/>
              </w:rPr>
              <w:t>CloudFront</w:t>
            </w:r>
            <w:r w:rsidR="00E375D8">
              <w:rPr>
                <w:noProof/>
                <w:webHidden/>
              </w:rPr>
              <w:tab/>
            </w:r>
            <w:r w:rsidR="00E375D8">
              <w:rPr>
                <w:noProof/>
                <w:webHidden/>
              </w:rPr>
              <w:fldChar w:fldCharType="begin"/>
            </w:r>
            <w:r w:rsidR="00E375D8">
              <w:rPr>
                <w:noProof/>
                <w:webHidden/>
              </w:rPr>
              <w:instrText xml:space="preserve"> PAGEREF _Toc43384826 \h </w:instrText>
            </w:r>
            <w:r w:rsidR="00E375D8">
              <w:rPr>
                <w:noProof/>
                <w:webHidden/>
              </w:rPr>
            </w:r>
            <w:r w:rsidR="00E375D8">
              <w:rPr>
                <w:noProof/>
                <w:webHidden/>
              </w:rPr>
              <w:fldChar w:fldCharType="separate"/>
            </w:r>
            <w:r w:rsidR="00A64179">
              <w:rPr>
                <w:noProof/>
                <w:webHidden/>
              </w:rPr>
              <w:t>56</w:t>
            </w:r>
            <w:r w:rsidR="00E375D8">
              <w:rPr>
                <w:noProof/>
                <w:webHidden/>
              </w:rPr>
              <w:fldChar w:fldCharType="end"/>
            </w:r>
          </w:hyperlink>
        </w:p>
        <w:p w14:paraId="6EF90273" w14:textId="3932F48D" w:rsidR="00E375D8" w:rsidRDefault="001D4870">
          <w:pPr>
            <w:pStyle w:val="TOC1"/>
            <w:tabs>
              <w:tab w:val="right" w:leader="dot" w:pos="10456"/>
            </w:tabs>
            <w:rPr>
              <w:noProof/>
              <w:lang w:eastAsia="en-IN"/>
            </w:rPr>
          </w:pPr>
          <w:hyperlink w:anchor="_Toc43384827" w:history="1">
            <w:r w:rsidR="00E375D8" w:rsidRPr="00B5048E">
              <w:rPr>
                <w:rStyle w:val="Hyperlink"/>
                <w:b/>
                <w:noProof/>
                <w:lang w:val="en-US"/>
              </w:rPr>
              <w:t>CloudTrail</w:t>
            </w:r>
            <w:r w:rsidR="00E375D8">
              <w:rPr>
                <w:noProof/>
                <w:webHidden/>
              </w:rPr>
              <w:tab/>
            </w:r>
            <w:r w:rsidR="00E375D8">
              <w:rPr>
                <w:noProof/>
                <w:webHidden/>
              </w:rPr>
              <w:fldChar w:fldCharType="begin"/>
            </w:r>
            <w:r w:rsidR="00E375D8">
              <w:rPr>
                <w:noProof/>
                <w:webHidden/>
              </w:rPr>
              <w:instrText xml:space="preserve"> PAGEREF _Toc43384827 \h </w:instrText>
            </w:r>
            <w:r w:rsidR="00E375D8">
              <w:rPr>
                <w:noProof/>
                <w:webHidden/>
              </w:rPr>
            </w:r>
            <w:r w:rsidR="00E375D8">
              <w:rPr>
                <w:noProof/>
                <w:webHidden/>
              </w:rPr>
              <w:fldChar w:fldCharType="separate"/>
            </w:r>
            <w:r w:rsidR="00A64179">
              <w:rPr>
                <w:noProof/>
                <w:webHidden/>
              </w:rPr>
              <w:t>60</w:t>
            </w:r>
            <w:r w:rsidR="00E375D8">
              <w:rPr>
                <w:noProof/>
                <w:webHidden/>
              </w:rPr>
              <w:fldChar w:fldCharType="end"/>
            </w:r>
          </w:hyperlink>
        </w:p>
        <w:p w14:paraId="61DFE292" w14:textId="15D1AED9" w:rsidR="00E375D8" w:rsidRDefault="001D4870">
          <w:pPr>
            <w:pStyle w:val="TOC1"/>
            <w:tabs>
              <w:tab w:val="right" w:leader="dot" w:pos="10456"/>
            </w:tabs>
            <w:rPr>
              <w:noProof/>
              <w:lang w:eastAsia="en-IN"/>
            </w:rPr>
          </w:pPr>
          <w:hyperlink w:anchor="_Toc43384828" w:history="1">
            <w:r w:rsidR="00E375D8" w:rsidRPr="00B5048E">
              <w:rPr>
                <w:rStyle w:val="Hyperlink"/>
                <w:b/>
                <w:noProof/>
                <w:lang w:val="en-US"/>
              </w:rPr>
              <w:t>Encryption – KMS / (HSM) Hardware Security Module</w:t>
            </w:r>
            <w:r w:rsidR="00E375D8">
              <w:rPr>
                <w:noProof/>
                <w:webHidden/>
              </w:rPr>
              <w:tab/>
            </w:r>
            <w:r w:rsidR="00E375D8">
              <w:rPr>
                <w:noProof/>
                <w:webHidden/>
              </w:rPr>
              <w:fldChar w:fldCharType="begin"/>
            </w:r>
            <w:r w:rsidR="00E375D8">
              <w:rPr>
                <w:noProof/>
                <w:webHidden/>
              </w:rPr>
              <w:instrText xml:space="preserve"> PAGEREF _Toc43384828 \h </w:instrText>
            </w:r>
            <w:r w:rsidR="00E375D8">
              <w:rPr>
                <w:noProof/>
                <w:webHidden/>
              </w:rPr>
            </w:r>
            <w:r w:rsidR="00E375D8">
              <w:rPr>
                <w:noProof/>
                <w:webHidden/>
              </w:rPr>
              <w:fldChar w:fldCharType="separate"/>
            </w:r>
            <w:r w:rsidR="00A64179">
              <w:rPr>
                <w:noProof/>
                <w:webHidden/>
              </w:rPr>
              <w:t>60</w:t>
            </w:r>
            <w:r w:rsidR="00E375D8">
              <w:rPr>
                <w:noProof/>
                <w:webHidden/>
              </w:rPr>
              <w:fldChar w:fldCharType="end"/>
            </w:r>
          </w:hyperlink>
        </w:p>
        <w:p w14:paraId="6503F159" w14:textId="73C50929" w:rsidR="00E375D8" w:rsidRDefault="001D4870">
          <w:pPr>
            <w:pStyle w:val="TOC1"/>
            <w:tabs>
              <w:tab w:val="right" w:leader="dot" w:pos="10456"/>
            </w:tabs>
            <w:rPr>
              <w:noProof/>
              <w:lang w:eastAsia="en-IN"/>
            </w:rPr>
          </w:pPr>
          <w:hyperlink w:anchor="_Toc43384829" w:history="1">
            <w:r w:rsidR="00E375D8" w:rsidRPr="00B5048E">
              <w:rPr>
                <w:rStyle w:val="Hyperlink"/>
                <w:b/>
                <w:noProof/>
                <w:lang w:val="en-US"/>
              </w:rPr>
              <w:t>SNS (Simple Notification Service)</w:t>
            </w:r>
            <w:r w:rsidR="00E375D8">
              <w:rPr>
                <w:noProof/>
                <w:webHidden/>
              </w:rPr>
              <w:tab/>
            </w:r>
            <w:r w:rsidR="00E375D8">
              <w:rPr>
                <w:noProof/>
                <w:webHidden/>
              </w:rPr>
              <w:fldChar w:fldCharType="begin"/>
            </w:r>
            <w:r w:rsidR="00E375D8">
              <w:rPr>
                <w:noProof/>
                <w:webHidden/>
              </w:rPr>
              <w:instrText xml:space="preserve"> PAGEREF _Toc43384829 \h </w:instrText>
            </w:r>
            <w:r w:rsidR="00E375D8">
              <w:rPr>
                <w:noProof/>
                <w:webHidden/>
              </w:rPr>
            </w:r>
            <w:r w:rsidR="00E375D8">
              <w:rPr>
                <w:noProof/>
                <w:webHidden/>
              </w:rPr>
              <w:fldChar w:fldCharType="separate"/>
            </w:r>
            <w:r w:rsidR="00A64179">
              <w:rPr>
                <w:noProof/>
                <w:webHidden/>
              </w:rPr>
              <w:t>61</w:t>
            </w:r>
            <w:r w:rsidR="00E375D8">
              <w:rPr>
                <w:noProof/>
                <w:webHidden/>
              </w:rPr>
              <w:fldChar w:fldCharType="end"/>
            </w:r>
          </w:hyperlink>
        </w:p>
        <w:p w14:paraId="634EDC44" w14:textId="593E7C78" w:rsidR="00E375D8" w:rsidRDefault="001D4870">
          <w:pPr>
            <w:pStyle w:val="TOC1"/>
            <w:tabs>
              <w:tab w:val="right" w:leader="dot" w:pos="10456"/>
            </w:tabs>
            <w:rPr>
              <w:noProof/>
              <w:lang w:eastAsia="en-IN"/>
            </w:rPr>
          </w:pPr>
          <w:hyperlink w:anchor="_Toc43384830" w:history="1">
            <w:r w:rsidR="00E375D8" w:rsidRPr="00B5048E">
              <w:rPr>
                <w:rStyle w:val="Hyperlink"/>
                <w:b/>
                <w:noProof/>
                <w:lang w:val="en-US"/>
              </w:rPr>
              <w:t>Beanstalk</w:t>
            </w:r>
            <w:r w:rsidR="00E375D8">
              <w:rPr>
                <w:noProof/>
                <w:webHidden/>
              </w:rPr>
              <w:tab/>
            </w:r>
            <w:r w:rsidR="00E375D8">
              <w:rPr>
                <w:noProof/>
                <w:webHidden/>
              </w:rPr>
              <w:fldChar w:fldCharType="begin"/>
            </w:r>
            <w:r w:rsidR="00E375D8">
              <w:rPr>
                <w:noProof/>
                <w:webHidden/>
              </w:rPr>
              <w:instrText xml:space="preserve"> PAGEREF _Toc43384830 \h </w:instrText>
            </w:r>
            <w:r w:rsidR="00E375D8">
              <w:rPr>
                <w:noProof/>
                <w:webHidden/>
              </w:rPr>
            </w:r>
            <w:r w:rsidR="00E375D8">
              <w:rPr>
                <w:noProof/>
                <w:webHidden/>
              </w:rPr>
              <w:fldChar w:fldCharType="separate"/>
            </w:r>
            <w:r w:rsidR="00A64179">
              <w:rPr>
                <w:noProof/>
                <w:webHidden/>
              </w:rPr>
              <w:t>62</w:t>
            </w:r>
            <w:r w:rsidR="00E375D8">
              <w:rPr>
                <w:noProof/>
                <w:webHidden/>
              </w:rPr>
              <w:fldChar w:fldCharType="end"/>
            </w:r>
          </w:hyperlink>
        </w:p>
        <w:p w14:paraId="6364FCFC" w14:textId="44E85EB0" w:rsidR="00E375D8" w:rsidRDefault="001D4870">
          <w:pPr>
            <w:pStyle w:val="TOC1"/>
            <w:tabs>
              <w:tab w:val="right" w:leader="dot" w:pos="10456"/>
            </w:tabs>
            <w:rPr>
              <w:noProof/>
              <w:lang w:eastAsia="en-IN"/>
            </w:rPr>
          </w:pPr>
          <w:hyperlink w:anchor="_Toc43384831" w:history="1">
            <w:r w:rsidR="00E375D8" w:rsidRPr="00B5048E">
              <w:rPr>
                <w:rStyle w:val="Hyperlink"/>
                <w:b/>
                <w:noProof/>
                <w:lang w:val="en-US"/>
              </w:rPr>
              <w:t>Elastic Load Balancer (ELB)</w:t>
            </w:r>
            <w:r w:rsidR="00E375D8">
              <w:rPr>
                <w:noProof/>
                <w:webHidden/>
              </w:rPr>
              <w:tab/>
            </w:r>
            <w:r w:rsidR="00E375D8">
              <w:rPr>
                <w:noProof/>
                <w:webHidden/>
              </w:rPr>
              <w:fldChar w:fldCharType="begin"/>
            </w:r>
            <w:r w:rsidR="00E375D8">
              <w:rPr>
                <w:noProof/>
                <w:webHidden/>
              </w:rPr>
              <w:instrText xml:space="preserve"> PAGEREF _Toc43384831 \h </w:instrText>
            </w:r>
            <w:r w:rsidR="00E375D8">
              <w:rPr>
                <w:noProof/>
                <w:webHidden/>
              </w:rPr>
            </w:r>
            <w:r w:rsidR="00E375D8">
              <w:rPr>
                <w:noProof/>
                <w:webHidden/>
              </w:rPr>
              <w:fldChar w:fldCharType="separate"/>
            </w:r>
            <w:r w:rsidR="00A64179">
              <w:rPr>
                <w:noProof/>
                <w:webHidden/>
              </w:rPr>
              <w:t>64</w:t>
            </w:r>
            <w:r w:rsidR="00E375D8">
              <w:rPr>
                <w:noProof/>
                <w:webHidden/>
              </w:rPr>
              <w:fldChar w:fldCharType="end"/>
            </w:r>
          </w:hyperlink>
        </w:p>
        <w:p w14:paraId="344A390C" w14:textId="15E039A6" w:rsidR="00E375D8" w:rsidRDefault="001D4870">
          <w:pPr>
            <w:pStyle w:val="TOC1"/>
            <w:tabs>
              <w:tab w:val="right" w:leader="dot" w:pos="10456"/>
            </w:tabs>
            <w:rPr>
              <w:noProof/>
              <w:lang w:eastAsia="en-IN"/>
            </w:rPr>
          </w:pPr>
          <w:hyperlink w:anchor="_Toc43384832" w:history="1">
            <w:r w:rsidR="00E375D8" w:rsidRPr="00B5048E">
              <w:rPr>
                <w:rStyle w:val="Hyperlink"/>
                <w:b/>
                <w:noProof/>
                <w:lang w:val="en-US"/>
              </w:rPr>
              <w:t>AWS Service – Application Load Balancer</w:t>
            </w:r>
            <w:r w:rsidR="00E375D8">
              <w:rPr>
                <w:noProof/>
                <w:webHidden/>
              </w:rPr>
              <w:tab/>
            </w:r>
            <w:r w:rsidR="00E375D8">
              <w:rPr>
                <w:noProof/>
                <w:webHidden/>
              </w:rPr>
              <w:fldChar w:fldCharType="begin"/>
            </w:r>
            <w:r w:rsidR="00E375D8">
              <w:rPr>
                <w:noProof/>
                <w:webHidden/>
              </w:rPr>
              <w:instrText xml:space="preserve"> PAGEREF _Toc43384832 \h </w:instrText>
            </w:r>
            <w:r w:rsidR="00E375D8">
              <w:rPr>
                <w:noProof/>
                <w:webHidden/>
              </w:rPr>
            </w:r>
            <w:r w:rsidR="00E375D8">
              <w:rPr>
                <w:noProof/>
                <w:webHidden/>
              </w:rPr>
              <w:fldChar w:fldCharType="separate"/>
            </w:r>
            <w:r w:rsidR="00A64179">
              <w:rPr>
                <w:noProof/>
                <w:webHidden/>
              </w:rPr>
              <w:t>68</w:t>
            </w:r>
            <w:r w:rsidR="00E375D8">
              <w:rPr>
                <w:noProof/>
                <w:webHidden/>
              </w:rPr>
              <w:fldChar w:fldCharType="end"/>
            </w:r>
          </w:hyperlink>
        </w:p>
        <w:p w14:paraId="1E7B519C" w14:textId="4954D75F" w:rsidR="00E375D8" w:rsidRDefault="001D4870">
          <w:pPr>
            <w:pStyle w:val="TOC1"/>
            <w:tabs>
              <w:tab w:val="right" w:leader="dot" w:pos="10456"/>
            </w:tabs>
            <w:rPr>
              <w:noProof/>
              <w:lang w:eastAsia="en-IN"/>
            </w:rPr>
          </w:pPr>
          <w:hyperlink w:anchor="_Toc43384833" w:history="1">
            <w:r w:rsidR="00E375D8" w:rsidRPr="00B5048E">
              <w:rPr>
                <w:rStyle w:val="Hyperlink"/>
                <w:b/>
                <w:noProof/>
                <w:lang w:val="en-US"/>
              </w:rPr>
              <w:t>AWS Service – Network Load Balancer</w:t>
            </w:r>
            <w:r w:rsidR="00E375D8">
              <w:rPr>
                <w:noProof/>
                <w:webHidden/>
              </w:rPr>
              <w:tab/>
            </w:r>
            <w:r w:rsidR="00E375D8">
              <w:rPr>
                <w:noProof/>
                <w:webHidden/>
              </w:rPr>
              <w:fldChar w:fldCharType="begin"/>
            </w:r>
            <w:r w:rsidR="00E375D8">
              <w:rPr>
                <w:noProof/>
                <w:webHidden/>
              </w:rPr>
              <w:instrText xml:space="preserve"> PAGEREF _Toc43384833 \h </w:instrText>
            </w:r>
            <w:r w:rsidR="00E375D8">
              <w:rPr>
                <w:noProof/>
                <w:webHidden/>
              </w:rPr>
            </w:r>
            <w:r w:rsidR="00E375D8">
              <w:rPr>
                <w:noProof/>
                <w:webHidden/>
              </w:rPr>
              <w:fldChar w:fldCharType="separate"/>
            </w:r>
            <w:r w:rsidR="00A64179">
              <w:rPr>
                <w:noProof/>
                <w:webHidden/>
              </w:rPr>
              <w:t>69</w:t>
            </w:r>
            <w:r w:rsidR="00E375D8">
              <w:rPr>
                <w:noProof/>
                <w:webHidden/>
              </w:rPr>
              <w:fldChar w:fldCharType="end"/>
            </w:r>
          </w:hyperlink>
        </w:p>
        <w:p w14:paraId="7BF695C0" w14:textId="1992AF9A" w:rsidR="00E375D8" w:rsidRDefault="001D4870">
          <w:pPr>
            <w:pStyle w:val="TOC1"/>
            <w:tabs>
              <w:tab w:val="right" w:leader="dot" w:pos="10456"/>
            </w:tabs>
            <w:rPr>
              <w:noProof/>
              <w:lang w:eastAsia="en-IN"/>
            </w:rPr>
          </w:pPr>
          <w:hyperlink w:anchor="_Toc43384834" w:history="1">
            <w:r w:rsidR="00E375D8" w:rsidRPr="00B5048E">
              <w:rPr>
                <w:rStyle w:val="Hyperlink"/>
                <w:b/>
                <w:noProof/>
                <w:lang w:val="en-US"/>
              </w:rPr>
              <w:t>AWS Service – ELB Comparison</w:t>
            </w:r>
            <w:r w:rsidR="00E375D8">
              <w:rPr>
                <w:noProof/>
                <w:webHidden/>
              </w:rPr>
              <w:tab/>
            </w:r>
            <w:r w:rsidR="00E375D8">
              <w:rPr>
                <w:noProof/>
                <w:webHidden/>
              </w:rPr>
              <w:fldChar w:fldCharType="begin"/>
            </w:r>
            <w:r w:rsidR="00E375D8">
              <w:rPr>
                <w:noProof/>
                <w:webHidden/>
              </w:rPr>
              <w:instrText xml:space="preserve"> PAGEREF _Toc43384834 \h </w:instrText>
            </w:r>
            <w:r w:rsidR="00E375D8">
              <w:rPr>
                <w:noProof/>
                <w:webHidden/>
              </w:rPr>
            </w:r>
            <w:r w:rsidR="00E375D8">
              <w:rPr>
                <w:noProof/>
                <w:webHidden/>
              </w:rPr>
              <w:fldChar w:fldCharType="separate"/>
            </w:r>
            <w:r w:rsidR="00A64179">
              <w:rPr>
                <w:noProof/>
                <w:webHidden/>
              </w:rPr>
              <w:t>71</w:t>
            </w:r>
            <w:r w:rsidR="00E375D8">
              <w:rPr>
                <w:noProof/>
                <w:webHidden/>
              </w:rPr>
              <w:fldChar w:fldCharType="end"/>
            </w:r>
          </w:hyperlink>
        </w:p>
        <w:p w14:paraId="3DDBDCEA" w14:textId="383E04CF" w:rsidR="00E375D8" w:rsidRDefault="001D4870">
          <w:pPr>
            <w:pStyle w:val="TOC1"/>
            <w:tabs>
              <w:tab w:val="right" w:leader="dot" w:pos="10456"/>
            </w:tabs>
            <w:rPr>
              <w:noProof/>
              <w:lang w:eastAsia="en-IN"/>
            </w:rPr>
          </w:pPr>
          <w:hyperlink w:anchor="_Toc43384835" w:history="1">
            <w:r w:rsidR="00E375D8" w:rsidRPr="00B5048E">
              <w:rPr>
                <w:rStyle w:val="Hyperlink"/>
                <w:b/>
                <w:noProof/>
                <w:lang w:val="en-US"/>
              </w:rPr>
              <w:t>AWS Service – Elastic Cache</w:t>
            </w:r>
            <w:r w:rsidR="00E375D8">
              <w:rPr>
                <w:noProof/>
                <w:webHidden/>
              </w:rPr>
              <w:tab/>
            </w:r>
            <w:r w:rsidR="00E375D8">
              <w:rPr>
                <w:noProof/>
                <w:webHidden/>
              </w:rPr>
              <w:fldChar w:fldCharType="begin"/>
            </w:r>
            <w:r w:rsidR="00E375D8">
              <w:rPr>
                <w:noProof/>
                <w:webHidden/>
              </w:rPr>
              <w:instrText xml:space="preserve"> PAGEREF _Toc43384835 \h </w:instrText>
            </w:r>
            <w:r w:rsidR="00E375D8">
              <w:rPr>
                <w:noProof/>
                <w:webHidden/>
              </w:rPr>
            </w:r>
            <w:r w:rsidR="00E375D8">
              <w:rPr>
                <w:noProof/>
                <w:webHidden/>
              </w:rPr>
              <w:fldChar w:fldCharType="separate"/>
            </w:r>
            <w:r w:rsidR="00A64179">
              <w:rPr>
                <w:noProof/>
                <w:webHidden/>
              </w:rPr>
              <w:t>73</w:t>
            </w:r>
            <w:r w:rsidR="00E375D8">
              <w:rPr>
                <w:noProof/>
                <w:webHidden/>
              </w:rPr>
              <w:fldChar w:fldCharType="end"/>
            </w:r>
          </w:hyperlink>
        </w:p>
        <w:p w14:paraId="36B6C1B8" w14:textId="6C5885CF" w:rsidR="00E375D8" w:rsidRDefault="001D4870">
          <w:pPr>
            <w:pStyle w:val="TOC1"/>
            <w:tabs>
              <w:tab w:val="right" w:leader="dot" w:pos="10456"/>
            </w:tabs>
            <w:rPr>
              <w:noProof/>
              <w:lang w:eastAsia="en-IN"/>
            </w:rPr>
          </w:pPr>
          <w:hyperlink w:anchor="_Toc43384836" w:history="1">
            <w:r w:rsidR="00E375D8" w:rsidRPr="00B5048E">
              <w:rPr>
                <w:rStyle w:val="Hyperlink"/>
                <w:b/>
                <w:noProof/>
                <w:lang w:val="en-US"/>
              </w:rPr>
              <w:t>AWS Service – API Gateway</w:t>
            </w:r>
            <w:r w:rsidR="00E375D8">
              <w:rPr>
                <w:noProof/>
                <w:webHidden/>
              </w:rPr>
              <w:tab/>
            </w:r>
            <w:r w:rsidR="00E375D8">
              <w:rPr>
                <w:noProof/>
                <w:webHidden/>
              </w:rPr>
              <w:fldChar w:fldCharType="begin"/>
            </w:r>
            <w:r w:rsidR="00E375D8">
              <w:rPr>
                <w:noProof/>
                <w:webHidden/>
              </w:rPr>
              <w:instrText xml:space="preserve"> PAGEREF _Toc43384836 \h </w:instrText>
            </w:r>
            <w:r w:rsidR="00E375D8">
              <w:rPr>
                <w:noProof/>
                <w:webHidden/>
              </w:rPr>
            </w:r>
            <w:r w:rsidR="00E375D8">
              <w:rPr>
                <w:noProof/>
                <w:webHidden/>
              </w:rPr>
              <w:fldChar w:fldCharType="separate"/>
            </w:r>
            <w:r w:rsidR="00A64179">
              <w:rPr>
                <w:noProof/>
                <w:webHidden/>
              </w:rPr>
              <w:t>74</w:t>
            </w:r>
            <w:r w:rsidR="00E375D8">
              <w:rPr>
                <w:noProof/>
                <w:webHidden/>
              </w:rPr>
              <w:fldChar w:fldCharType="end"/>
            </w:r>
          </w:hyperlink>
        </w:p>
        <w:p w14:paraId="1C3278FA" w14:textId="276477CB" w:rsidR="00E375D8" w:rsidRDefault="001D4870">
          <w:pPr>
            <w:pStyle w:val="TOC1"/>
            <w:tabs>
              <w:tab w:val="right" w:leader="dot" w:pos="10456"/>
            </w:tabs>
            <w:rPr>
              <w:noProof/>
              <w:lang w:eastAsia="en-IN"/>
            </w:rPr>
          </w:pPr>
          <w:hyperlink w:anchor="_Toc43384837" w:history="1">
            <w:r w:rsidR="00E375D8" w:rsidRPr="00B5048E">
              <w:rPr>
                <w:rStyle w:val="Hyperlink"/>
                <w:b/>
                <w:noProof/>
                <w:lang w:val="en-US"/>
              </w:rPr>
              <w:t>AWS Service – AWS Lambda</w:t>
            </w:r>
            <w:r w:rsidR="00E375D8">
              <w:rPr>
                <w:noProof/>
                <w:webHidden/>
              </w:rPr>
              <w:tab/>
            </w:r>
            <w:r w:rsidR="00E375D8">
              <w:rPr>
                <w:noProof/>
                <w:webHidden/>
              </w:rPr>
              <w:fldChar w:fldCharType="begin"/>
            </w:r>
            <w:r w:rsidR="00E375D8">
              <w:rPr>
                <w:noProof/>
                <w:webHidden/>
              </w:rPr>
              <w:instrText xml:space="preserve"> PAGEREF _Toc43384837 \h </w:instrText>
            </w:r>
            <w:r w:rsidR="00E375D8">
              <w:rPr>
                <w:noProof/>
                <w:webHidden/>
              </w:rPr>
            </w:r>
            <w:r w:rsidR="00E375D8">
              <w:rPr>
                <w:noProof/>
                <w:webHidden/>
              </w:rPr>
              <w:fldChar w:fldCharType="separate"/>
            </w:r>
            <w:r w:rsidR="00A64179">
              <w:rPr>
                <w:noProof/>
                <w:webHidden/>
              </w:rPr>
              <w:t>75</w:t>
            </w:r>
            <w:r w:rsidR="00E375D8">
              <w:rPr>
                <w:noProof/>
                <w:webHidden/>
              </w:rPr>
              <w:fldChar w:fldCharType="end"/>
            </w:r>
          </w:hyperlink>
        </w:p>
        <w:p w14:paraId="5757CD16" w14:textId="45FE8CE2" w:rsidR="00E375D8" w:rsidRDefault="001D4870">
          <w:pPr>
            <w:pStyle w:val="TOC1"/>
            <w:tabs>
              <w:tab w:val="right" w:leader="dot" w:pos="10456"/>
            </w:tabs>
            <w:rPr>
              <w:noProof/>
              <w:lang w:eastAsia="en-IN"/>
            </w:rPr>
          </w:pPr>
          <w:hyperlink w:anchor="_Toc43384838" w:history="1">
            <w:r w:rsidR="00E375D8" w:rsidRPr="00B5048E">
              <w:rPr>
                <w:rStyle w:val="Hyperlink"/>
                <w:b/>
                <w:noProof/>
                <w:lang w:val="en-US"/>
              </w:rPr>
              <w:t>AWS SAM (Serverless Application Module)</w:t>
            </w:r>
            <w:r w:rsidR="00E375D8">
              <w:rPr>
                <w:noProof/>
                <w:webHidden/>
              </w:rPr>
              <w:tab/>
            </w:r>
            <w:r w:rsidR="00E375D8">
              <w:rPr>
                <w:noProof/>
                <w:webHidden/>
              </w:rPr>
              <w:fldChar w:fldCharType="begin"/>
            </w:r>
            <w:r w:rsidR="00E375D8">
              <w:rPr>
                <w:noProof/>
                <w:webHidden/>
              </w:rPr>
              <w:instrText xml:space="preserve"> PAGEREF _Toc43384838 \h </w:instrText>
            </w:r>
            <w:r w:rsidR="00E375D8">
              <w:rPr>
                <w:noProof/>
                <w:webHidden/>
              </w:rPr>
            </w:r>
            <w:r w:rsidR="00E375D8">
              <w:rPr>
                <w:noProof/>
                <w:webHidden/>
              </w:rPr>
              <w:fldChar w:fldCharType="separate"/>
            </w:r>
            <w:r w:rsidR="00A64179">
              <w:rPr>
                <w:noProof/>
                <w:webHidden/>
              </w:rPr>
              <w:t>80</w:t>
            </w:r>
            <w:r w:rsidR="00E375D8">
              <w:rPr>
                <w:noProof/>
                <w:webHidden/>
              </w:rPr>
              <w:fldChar w:fldCharType="end"/>
            </w:r>
          </w:hyperlink>
        </w:p>
        <w:p w14:paraId="5E639CA8" w14:textId="417FAB3B" w:rsidR="00E375D8" w:rsidRDefault="001D4870">
          <w:pPr>
            <w:pStyle w:val="TOC1"/>
            <w:tabs>
              <w:tab w:val="right" w:leader="dot" w:pos="10456"/>
            </w:tabs>
            <w:rPr>
              <w:noProof/>
              <w:lang w:eastAsia="en-IN"/>
            </w:rPr>
          </w:pPr>
          <w:hyperlink w:anchor="_Toc43384839" w:history="1">
            <w:r w:rsidR="00E375D8" w:rsidRPr="00B5048E">
              <w:rPr>
                <w:rStyle w:val="Hyperlink"/>
                <w:b/>
                <w:noProof/>
                <w:lang w:val="en-US"/>
              </w:rPr>
              <w:t>AWS batch</w:t>
            </w:r>
            <w:r w:rsidR="00E375D8">
              <w:rPr>
                <w:noProof/>
                <w:webHidden/>
              </w:rPr>
              <w:tab/>
            </w:r>
            <w:r w:rsidR="00E375D8">
              <w:rPr>
                <w:noProof/>
                <w:webHidden/>
              </w:rPr>
              <w:fldChar w:fldCharType="begin"/>
            </w:r>
            <w:r w:rsidR="00E375D8">
              <w:rPr>
                <w:noProof/>
                <w:webHidden/>
              </w:rPr>
              <w:instrText xml:space="preserve"> PAGEREF _Toc43384839 \h </w:instrText>
            </w:r>
            <w:r w:rsidR="00E375D8">
              <w:rPr>
                <w:noProof/>
                <w:webHidden/>
              </w:rPr>
            </w:r>
            <w:r w:rsidR="00E375D8">
              <w:rPr>
                <w:noProof/>
                <w:webHidden/>
              </w:rPr>
              <w:fldChar w:fldCharType="separate"/>
            </w:r>
            <w:r w:rsidR="00A64179">
              <w:rPr>
                <w:noProof/>
                <w:webHidden/>
              </w:rPr>
              <w:t>81</w:t>
            </w:r>
            <w:r w:rsidR="00E375D8">
              <w:rPr>
                <w:noProof/>
                <w:webHidden/>
              </w:rPr>
              <w:fldChar w:fldCharType="end"/>
            </w:r>
          </w:hyperlink>
        </w:p>
        <w:p w14:paraId="2E7DC6CD" w14:textId="6CE9088A" w:rsidR="00E375D8" w:rsidRDefault="001D4870">
          <w:pPr>
            <w:pStyle w:val="TOC1"/>
            <w:tabs>
              <w:tab w:val="right" w:leader="dot" w:pos="10456"/>
            </w:tabs>
            <w:rPr>
              <w:noProof/>
              <w:lang w:eastAsia="en-IN"/>
            </w:rPr>
          </w:pPr>
          <w:hyperlink w:anchor="_Toc43384840" w:history="1">
            <w:r w:rsidR="00E375D8" w:rsidRPr="00B5048E">
              <w:rPr>
                <w:rStyle w:val="Hyperlink"/>
                <w:b/>
                <w:noProof/>
                <w:lang w:val="en-US"/>
              </w:rPr>
              <w:t>AWS Service – Redshift</w:t>
            </w:r>
            <w:r w:rsidR="00E375D8">
              <w:rPr>
                <w:noProof/>
                <w:webHidden/>
              </w:rPr>
              <w:tab/>
            </w:r>
            <w:r w:rsidR="00E375D8">
              <w:rPr>
                <w:noProof/>
                <w:webHidden/>
              </w:rPr>
              <w:fldChar w:fldCharType="begin"/>
            </w:r>
            <w:r w:rsidR="00E375D8">
              <w:rPr>
                <w:noProof/>
                <w:webHidden/>
              </w:rPr>
              <w:instrText xml:space="preserve"> PAGEREF _Toc43384840 \h </w:instrText>
            </w:r>
            <w:r w:rsidR="00E375D8">
              <w:rPr>
                <w:noProof/>
                <w:webHidden/>
              </w:rPr>
            </w:r>
            <w:r w:rsidR="00E375D8">
              <w:rPr>
                <w:noProof/>
                <w:webHidden/>
              </w:rPr>
              <w:fldChar w:fldCharType="separate"/>
            </w:r>
            <w:r w:rsidR="00A64179">
              <w:rPr>
                <w:noProof/>
                <w:webHidden/>
              </w:rPr>
              <w:t>81</w:t>
            </w:r>
            <w:r w:rsidR="00E375D8">
              <w:rPr>
                <w:noProof/>
                <w:webHidden/>
              </w:rPr>
              <w:fldChar w:fldCharType="end"/>
            </w:r>
          </w:hyperlink>
        </w:p>
        <w:p w14:paraId="2A408449" w14:textId="7B0F1E29" w:rsidR="00E375D8" w:rsidRDefault="001D4870">
          <w:pPr>
            <w:pStyle w:val="TOC1"/>
            <w:tabs>
              <w:tab w:val="right" w:leader="dot" w:pos="10456"/>
            </w:tabs>
            <w:rPr>
              <w:noProof/>
              <w:lang w:eastAsia="en-IN"/>
            </w:rPr>
          </w:pPr>
          <w:hyperlink w:anchor="_Toc43384841" w:history="1">
            <w:r w:rsidR="00E375D8" w:rsidRPr="00B5048E">
              <w:rPr>
                <w:rStyle w:val="Hyperlink"/>
                <w:b/>
                <w:noProof/>
                <w:lang w:val="en-US"/>
              </w:rPr>
              <w:t>AWS Service – Kinesis</w:t>
            </w:r>
            <w:r w:rsidR="00E375D8">
              <w:rPr>
                <w:noProof/>
                <w:webHidden/>
              </w:rPr>
              <w:tab/>
            </w:r>
            <w:r w:rsidR="00E375D8">
              <w:rPr>
                <w:noProof/>
                <w:webHidden/>
              </w:rPr>
              <w:fldChar w:fldCharType="begin"/>
            </w:r>
            <w:r w:rsidR="00E375D8">
              <w:rPr>
                <w:noProof/>
                <w:webHidden/>
              </w:rPr>
              <w:instrText xml:space="preserve"> PAGEREF _Toc43384841 \h </w:instrText>
            </w:r>
            <w:r w:rsidR="00E375D8">
              <w:rPr>
                <w:noProof/>
                <w:webHidden/>
              </w:rPr>
            </w:r>
            <w:r w:rsidR="00E375D8">
              <w:rPr>
                <w:noProof/>
                <w:webHidden/>
              </w:rPr>
              <w:fldChar w:fldCharType="separate"/>
            </w:r>
            <w:r w:rsidR="00A64179">
              <w:rPr>
                <w:noProof/>
                <w:webHidden/>
              </w:rPr>
              <w:t>82</w:t>
            </w:r>
            <w:r w:rsidR="00E375D8">
              <w:rPr>
                <w:noProof/>
                <w:webHidden/>
              </w:rPr>
              <w:fldChar w:fldCharType="end"/>
            </w:r>
          </w:hyperlink>
        </w:p>
        <w:p w14:paraId="081FA7E2" w14:textId="747319C9" w:rsidR="00E375D8" w:rsidRDefault="001D4870">
          <w:pPr>
            <w:pStyle w:val="TOC1"/>
            <w:tabs>
              <w:tab w:val="right" w:leader="dot" w:pos="10456"/>
            </w:tabs>
            <w:rPr>
              <w:noProof/>
              <w:lang w:eastAsia="en-IN"/>
            </w:rPr>
          </w:pPr>
          <w:hyperlink w:anchor="_Toc43384842" w:history="1">
            <w:r w:rsidR="00E375D8" w:rsidRPr="00B5048E">
              <w:rPr>
                <w:rStyle w:val="Hyperlink"/>
                <w:b/>
                <w:noProof/>
                <w:lang w:val="en-US"/>
              </w:rPr>
              <w:t>AWS Tags</w:t>
            </w:r>
            <w:r w:rsidR="00E375D8">
              <w:rPr>
                <w:noProof/>
                <w:webHidden/>
              </w:rPr>
              <w:tab/>
            </w:r>
            <w:r w:rsidR="00E375D8">
              <w:rPr>
                <w:noProof/>
                <w:webHidden/>
              </w:rPr>
              <w:fldChar w:fldCharType="begin"/>
            </w:r>
            <w:r w:rsidR="00E375D8">
              <w:rPr>
                <w:noProof/>
                <w:webHidden/>
              </w:rPr>
              <w:instrText xml:space="preserve"> PAGEREF _Toc43384842 \h </w:instrText>
            </w:r>
            <w:r w:rsidR="00E375D8">
              <w:rPr>
                <w:noProof/>
                <w:webHidden/>
              </w:rPr>
            </w:r>
            <w:r w:rsidR="00E375D8">
              <w:rPr>
                <w:noProof/>
                <w:webHidden/>
              </w:rPr>
              <w:fldChar w:fldCharType="separate"/>
            </w:r>
            <w:r w:rsidR="00A64179">
              <w:rPr>
                <w:noProof/>
                <w:webHidden/>
              </w:rPr>
              <w:t>84</w:t>
            </w:r>
            <w:r w:rsidR="00E375D8">
              <w:rPr>
                <w:noProof/>
                <w:webHidden/>
              </w:rPr>
              <w:fldChar w:fldCharType="end"/>
            </w:r>
          </w:hyperlink>
        </w:p>
        <w:p w14:paraId="417847E4" w14:textId="6F1361B1" w:rsidR="00E375D8" w:rsidRDefault="001D4870">
          <w:pPr>
            <w:pStyle w:val="TOC1"/>
            <w:tabs>
              <w:tab w:val="right" w:leader="dot" w:pos="10456"/>
            </w:tabs>
            <w:rPr>
              <w:noProof/>
              <w:lang w:eastAsia="en-IN"/>
            </w:rPr>
          </w:pPr>
          <w:hyperlink w:anchor="_Toc43384843" w:history="1">
            <w:r w:rsidR="00E375D8" w:rsidRPr="00B5048E">
              <w:rPr>
                <w:rStyle w:val="Hyperlink"/>
                <w:b/>
                <w:noProof/>
                <w:lang w:val="en-US"/>
              </w:rPr>
              <w:t>AWS Service – EMR (Elastic Map Reduce)</w:t>
            </w:r>
            <w:r w:rsidR="00E375D8">
              <w:rPr>
                <w:noProof/>
                <w:webHidden/>
              </w:rPr>
              <w:tab/>
            </w:r>
            <w:r w:rsidR="00E375D8">
              <w:rPr>
                <w:noProof/>
                <w:webHidden/>
              </w:rPr>
              <w:fldChar w:fldCharType="begin"/>
            </w:r>
            <w:r w:rsidR="00E375D8">
              <w:rPr>
                <w:noProof/>
                <w:webHidden/>
              </w:rPr>
              <w:instrText xml:space="preserve"> PAGEREF _Toc43384843 \h </w:instrText>
            </w:r>
            <w:r w:rsidR="00E375D8">
              <w:rPr>
                <w:noProof/>
                <w:webHidden/>
              </w:rPr>
            </w:r>
            <w:r w:rsidR="00E375D8">
              <w:rPr>
                <w:noProof/>
                <w:webHidden/>
              </w:rPr>
              <w:fldChar w:fldCharType="separate"/>
            </w:r>
            <w:r w:rsidR="00A64179">
              <w:rPr>
                <w:noProof/>
                <w:webHidden/>
              </w:rPr>
              <w:t>84</w:t>
            </w:r>
            <w:r w:rsidR="00E375D8">
              <w:rPr>
                <w:noProof/>
                <w:webHidden/>
              </w:rPr>
              <w:fldChar w:fldCharType="end"/>
            </w:r>
          </w:hyperlink>
        </w:p>
        <w:p w14:paraId="3E6AD7E9" w14:textId="364BAA9E" w:rsidR="00E375D8" w:rsidRDefault="001D4870">
          <w:pPr>
            <w:pStyle w:val="TOC1"/>
            <w:tabs>
              <w:tab w:val="right" w:leader="dot" w:pos="10456"/>
            </w:tabs>
            <w:rPr>
              <w:noProof/>
              <w:lang w:eastAsia="en-IN"/>
            </w:rPr>
          </w:pPr>
          <w:hyperlink w:anchor="_Toc43384844" w:history="1">
            <w:r w:rsidR="00E375D8" w:rsidRPr="00B5048E">
              <w:rPr>
                <w:rStyle w:val="Hyperlink"/>
                <w:b/>
                <w:noProof/>
                <w:lang w:val="en-US"/>
              </w:rPr>
              <w:t>AWS Service – SQS</w:t>
            </w:r>
            <w:r w:rsidR="00E375D8">
              <w:rPr>
                <w:noProof/>
                <w:webHidden/>
              </w:rPr>
              <w:tab/>
            </w:r>
            <w:r w:rsidR="00E375D8">
              <w:rPr>
                <w:noProof/>
                <w:webHidden/>
              </w:rPr>
              <w:fldChar w:fldCharType="begin"/>
            </w:r>
            <w:r w:rsidR="00E375D8">
              <w:rPr>
                <w:noProof/>
                <w:webHidden/>
              </w:rPr>
              <w:instrText xml:space="preserve"> PAGEREF _Toc43384844 \h </w:instrText>
            </w:r>
            <w:r w:rsidR="00E375D8">
              <w:rPr>
                <w:noProof/>
                <w:webHidden/>
              </w:rPr>
            </w:r>
            <w:r w:rsidR="00E375D8">
              <w:rPr>
                <w:noProof/>
                <w:webHidden/>
              </w:rPr>
              <w:fldChar w:fldCharType="separate"/>
            </w:r>
            <w:r w:rsidR="00A64179">
              <w:rPr>
                <w:noProof/>
                <w:webHidden/>
              </w:rPr>
              <w:t>85</w:t>
            </w:r>
            <w:r w:rsidR="00E375D8">
              <w:rPr>
                <w:noProof/>
                <w:webHidden/>
              </w:rPr>
              <w:fldChar w:fldCharType="end"/>
            </w:r>
          </w:hyperlink>
        </w:p>
        <w:p w14:paraId="23E9D692" w14:textId="34BD3873" w:rsidR="00E375D8" w:rsidRDefault="001D4870">
          <w:pPr>
            <w:pStyle w:val="TOC1"/>
            <w:tabs>
              <w:tab w:val="right" w:leader="dot" w:pos="10456"/>
            </w:tabs>
            <w:rPr>
              <w:noProof/>
              <w:lang w:eastAsia="en-IN"/>
            </w:rPr>
          </w:pPr>
          <w:hyperlink w:anchor="_Toc43384845" w:history="1">
            <w:r w:rsidR="00E375D8" w:rsidRPr="00B5048E">
              <w:rPr>
                <w:rStyle w:val="Hyperlink"/>
                <w:b/>
                <w:noProof/>
                <w:lang w:val="en-US"/>
              </w:rPr>
              <w:t>AWS Service – DynamoDB</w:t>
            </w:r>
            <w:r w:rsidR="00E375D8">
              <w:rPr>
                <w:noProof/>
                <w:webHidden/>
              </w:rPr>
              <w:tab/>
            </w:r>
            <w:r w:rsidR="00E375D8">
              <w:rPr>
                <w:noProof/>
                <w:webHidden/>
              </w:rPr>
              <w:fldChar w:fldCharType="begin"/>
            </w:r>
            <w:r w:rsidR="00E375D8">
              <w:rPr>
                <w:noProof/>
                <w:webHidden/>
              </w:rPr>
              <w:instrText xml:space="preserve"> PAGEREF _Toc43384845 \h </w:instrText>
            </w:r>
            <w:r w:rsidR="00E375D8">
              <w:rPr>
                <w:noProof/>
                <w:webHidden/>
              </w:rPr>
            </w:r>
            <w:r w:rsidR="00E375D8">
              <w:rPr>
                <w:noProof/>
                <w:webHidden/>
              </w:rPr>
              <w:fldChar w:fldCharType="separate"/>
            </w:r>
            <w:r w:rsidR="00A64179">
              <w:rPr>
                <w:noProof/>
                <w:webHidden/>
              </w:rPr>
              <w:t>86</w:t>
            </w:r>
            <w:r w:rsidR="00E375D8">
              <w:rPr>
                <w:noProof/>
                <w:webHidden/>
              </w:rPr>
              <w:fldChar w:fldCharType="end"/>
            </w:r>
          </w:hyperlink>
        </w:p>
        <w:p w14:paraId="5CD9591B" w14:textId="4CBA935C" w:rsidR="00E375D8" w:rsidRDefault="001D4870">
          <w:pPr>
            <w:pStyle w:val="TOC1"/>
            <w:tabs>
              <w:tab w:val="right" w:leader="dot" w:pos="10456"/>
            </w:tabs>
            <w:rPr>
              <w:noProof/>
              <w:lang w:eastAsia="en-IN"/>
            </w:rPr>
          </w:pPr>
          <w:hyperlink w:anchor="_Toc43384846" w:history="1">
            <w:r w:rsidR="00E375D8" w:rsidRPr="00B5048E">
              <w:rPr>
                <w:rStyle w:val="Hyperlink"/>
                <w:b/>
                <w:noProof/>
                <w:lang w:val="en-US"/>
              </w:rPr>
              <w:t>AWS Service – ECS</w:t>
            </w:r>
            <w:r w:rsidR="00E375D8">
              <w:rPr>
                <w:noProof/>
                <w:webHidden/>
              </w:rPr>
              <w:tab/>
            </w:r>
            <w:r w:rsidR="00E375D8">
              <w:rPr>
                <w:noProof/>
                <w:webHidden/>
              </w:rPr>
              <w:fldChar w:fldCharType="begin"/>
            </w:r>
            <w:r w:rsidR="00E375D8">
              <w:rPr>
                <w:noProof/>
                <w:webHidden/>
              </w:rPr>
              <w:instrText xml:space="preserve"> PAGEREF _Toc43384846 \h </w:instrText>
            </w:r>
            <w:r w:rsidR="00E375D8">
              <w:rPr>
                <w:noProof/>
                <w:webHidden/>
              </w:rPr>
            </w:r>
            <w:r w:rsidR="00E375D8">
              <w:rPr>
                <w:noProof/>
                <w:webHidden/>
              </w:rPr>
              <w:fldChar w:fldCharType="separate"/>
            </w:r>
            <w:r w:rsidR="00A64179">
              <w:rPr>
                <w:noProof/>
                <w:webHidden/>
              </w:rPr>
              <w:t>89</w:t>
            </w:r>
            <w:r w:rsidR="00E375D8">
              <w:rPr>
                <w:noProof/>
                <w:webHidden/>
              </w:rPr>
              <w:fldChar w:fldCharType="end"/>
            </w:r>
          </w:hyperlink>
        </w:p>
        <w:p w14:paraId="193C583F" w14:textId="0FFDB4E8" w:rsidR="00E375D8" w:rsidRDefault="001D4870">
          <w:pPr>
            <w:pStyle w:val="TOC1"/>
            <w:tabs>
              <w:tab w:val="right" w:leader="dot" w:pos="10456"/>
            </w:tabs>
            <w:rPr>
              <w:noProof/>
              <w:lang w:eastAsia="en-IN"/>
            </w:rPr>
          </w:pPr>
          <w:hyperlink w:anchor="_Toc43384847" w:history="1">
            <w:r w:rsidR="00E375D8" w:rsidRPr="00B5048E">
              <w:rPr>
                <w:rStyle w:val="Hyperlink"/>
                <w:b/>
                <w:noProof/>
                <w:lang w:val="en-US"/>
              </w:rPr>
              <w:t>AWS Service – AWS Active Directory</w:t>
            </w:r>
            <w:r w:rsidR="00E375D8">
              <w:rPr>
                <w:noProof/>
                <w:webHidden/>
              </w:rPr>
              <w:tab/>
            </w:r>
            <w:r w:rsidR="00E375D8">
              <w:rPr>
                <w:noProof/>
                <w:webHidden/>
              </w:rPr>
              <w:fldChar w:fldCharType="begin"/>
            </w:r>
            <w:r w:rsidR="00E375D8">
              <w:rPr>
                <w:noProof/>
                <w:webHidden/>
              </w:rPr>
              <w:instrText xml:space="preserve"> PAGEREF _Toc43384847 \h </w:instrText>
            </w:r>
            <w:r w:rsidR="00E375D8">
              <w:rPr>
                <w:noProof/>
                <w:webHidden/>
              </w:rPr>
            </w:r>
            <w:r w:rsidR="00E375D8">
              <w:rPr>
                <w:noProof/>
                <w:webHidden/>
              </w:rPr>
              <w:fldChar w:fldCharType="separate"/>
            </w:r>
            <w:r w:rsidR="00A64179">
              <w:rPr>
                <w:noProof/>
                <w:webHidden/>
              </w:rPr>
              <w:t>90</w:t>
            </w:r>
            <w:r w:rsidR="00E375D8">
              <w:rPr>
                <w:noProof/>
                <w:webHidden/>
              </w:rPr>
              <w:fldChar w:fldCharType="end"/>
            </w:r>
          </w:hyperlink>
        </w:p>
        <w:p w14:paraId="3B1230E5" w14:textId="2F2B5305" w:rsidR="00E375D8" w:rsidRDefault="001D4870">
          <w:pPr>
            <w:pStyle w:val="TOC1"/>
            <w:tabs>
              <w:tab w:val="right" w:leader="dot" w:pos="10456"/>
            </w:tabs>
            <w:rPr>
              <w:noProof/>
              <w:lang w:eastAsia="en-IN"/>
            </w:rPr>
          </w:pPr>
          <w:hyperlink w:anchor="_Toc43384848" w:history="1">
            <w:r w:rsidR="00E375D8" w:rsidRPr="00B5048E">
              <w:rPr>
                <w:rStyle w:val="Hyperlink"/>
                <w:b/>
                <w:noProof/>
                <w:lang w:val="en-US"/>
              </w:rPr>
              <w:t>AWS Service – CloudFormation</w:t>
            </w:r>
            <w:r w:rsidR="00E375D8">
              <w:rPr>
                <w:noProof/>
                <w:webHidden/>
              </w:rPr>
              <w:tab/>
            </w:r>
            <w:r w:rsidR="00E375D8">
              <w:rPr>
                <w:noProof/>
                <w:webHidden/>
              </w:rPr>
              <w:fldChar w:fldCharType="begin"/>
            </w:r>
            <w:r w:rsidR="00E375D8">
              <w:rPr>
                <w:noProof/>
                <w:webHidden/>
              </w:rPr>
              <w:instrText xml:space="preserve"> PAGEREF _Toc43384848 \h </w:instrText>
            </w:r>
            <w:r w:rsidR="00E375D8">
              <w:rPr>
                <w:noProof/>
                <w:webHidden/>
              </w:rPr>
            </w:r>
            <w:r w:rsidR="00E375D8">
              <w:rPr>
                <w:noProof/>
                <w:webHidden/>
              </w:rPr>
              <w:fldChar w:fldCharType="separate"/>
            </w:r>
            <w:r w:rsidR="00A64179">
              <w:rPr>
                <w:noProof/>
                <w:webHidden/>
              </w:rPr>
              <w:t>92</w:t>
            </w:r>
            <w:r w:rsidR="00E375D8">
              <w:rPr>
                <w:noProof/>
                <w:webHidden/>
              </w:rPr>
              <w:fldChar w:fldCharType="end"/>
            </w:r>
          </w:hyperlink>
        </w:p>
        <w:p w14:paraId="43EA8A06" w14:textId="65686697" w:rsidR="00E375D8" w:rsidRDefault="001D4870">
          <w:pPr>
            <w:pStyle w:val="TOC1"/>
            <w:tabs>
              <w:tab w:val="right" w:leader="dot" w:pos="10456"/>
            </w:tabs>
            <w:rPr>
              <w:noProof/>
              <w:lang w:eastAsia="en-IN"/>
            </w:rPr>
          </w:pPr>
          <w:hyperlink w:anchor="_Toc43384849" w:history="1">
            <w:r w:rsidR="00E375D8" w:rsidRPr="00B5048E">
              <w:rPr>
                <w:rStyle w:val="Hyperlink"/>
                <w:b/>
                <w:noProof/>
                <w:lang w:val="en-US"/>
              </w:rPr>
              <w:t>AWS Service – CloudWatch</w:t>
            </w:r>
            <w:r w:rsidR="00E375D8">
              <w:rPr>
                <w:noProof/>
                <w:webHidden/>
              </w:rPr>
              <w:tab/>
            </w:r>
            <w:r w:rsidR="00E375D8">
              <w:rPr>
                <w:noProof/>
                <w:webHidden/>
              </w:rPr>
              <w:fldChar w:fldCharType="begin"/>
            </w:r>
            <w:r w:rsidR="00E375D8">
              <w:rPr>
                <w:noProof/>
                <w:webHidden/>
              </w:rPr>
              <w:instrText xml:space="preserve"> PAGEREF _Toc43384849 \h </w:instrText>
            </w:r>
            <w:r w:rsidR="00E375D8">
              <w:rPr>
                <w:noProof/>
                <w:webHidden/>
              </w:rPr>
            </w:r>
            <w:r w:rsidR="00E375D8">
              <w:rPr>
                <w:noProof/>
                <w:webHidden/>
              </w:rPr>
              <w:fldChar w:fldCharType="separate"/>
            </w:r>
            <w:r w:rsidR="00A64179">
              <w:rPr>
                <w:noProof/>
                <w:webHidden/>
              </w:rPr>
              <w:t>92</w:t>
            </w:r>
            <w:r w:rsidR="00E375D8">
              <w:rPr>
                <w:noProof/>
                <w:webHidden/>
              </w:rPr>
              <w:fldChar w:fldCharType="end"/>
            </w:r>
          </w:hyperlink>
        </w:p>
        <w:p w14:paraId="17BDD0F0" w14:textId="0A892284" w:rsidR="00E375D8" w:rsidRDefault="001D4870">
          <w:pPr>
            <w:pStyle w:val="TOC1"/>
            <w:tabs>
              <w:tab w:val="right" w:leader="dot" w:pos="10456"/>
            </w:tabs>
            <w:rPr>
              <w:noProof/>
              <w:lang w:eastAsia="en-IN"/>
            </w:rPr>
          </w:pPr>
          <w:hyperlink w:anchor="_Toc43384850" w:history="1">
            <w:r w:rsidR="00E375D8" w:rsidRPr="00B5048E">
              <w:rPr>
                <w:rStyle w:val="Hyperlink"/>
                <w:b/>
                <w:noProof/>
                <w:lang w:val="en-US"/>
              </w:rPr>
              <w:t>AWS Service – AWS Export/Import, VM Export/Import</w:t>
            </w:r>
            <w:r w:rsidR="00E375D8">
              <w:rPr>
                <w:noProof/>
                <w:webHidden/>
              </w:rPr>
              <w:tab/>
            </w:r>
            <w:r w:rsidR="00E375D8">
              <w:rPr>
                <w:noProof/>
                <w:webHidden/>
              </w:rPr>
              <w:fldChar w:fldCharType="begin"/>
            </w:r>
            <w:r w:rsidR="00E375D8">
              <w:rPr>
                <w:noProof/>
                <w:webHidden/>
              </w:rPr>
              <w:instrText xml:space="preserve"> PAGEREF _Toc43384850 \h </w:instrText>
            </w:r>
            <w:r w:rsidR="00E375D8">
              <w:rPr>
                <w:noProof/>
                <w:webHidden/>
              </w:rPr>
            </w:r>
            <w:r w:rsidR="00E375D8">
              <w:rPr>
                <w:noProof/>
                <w:webHidden/>
              </w:rPr>
              <w:fldChar w:fldCharType="separate"/>
            </w:r>
            <w:r w:rsidR="00A64179">
              <w:rPr>
                <w:noProof/>
                <w:webHidden/>
              </w:rPr>
              <w:t>94</w:t>
            </w:r>
            <w:r w:rsidR="00E375D8">
              <w:rPr>
                <w:noProof/>
                <w:webHidden/>
              </w:rPr>
              <w:fldChar w:fldCharType="end"/>
            </w:r>
          </w:hyperlink>
        </w:p>
        <w:p w14:paraId="680548F9" w14:textId="2B4A9F1E" w:rsidR="00E375D8" w:rsidRDefault="001D4870">
          <w:pPr>
            <w:pStyle w:val="TOC1"/>
            <w:tabs>
              <w:tab w:val="right" w:leader="dot" w:pos="10456"/>
            </w:tabs>
            <w:rPr>
              <w:noProof/>
              <w:lang w:eastAsia="en-IN"/>
            </w:rPr>
          </w:pPr>
          <w:hyperlink w:anchor="_Toc43384851" w:history="1">
            <w:r w:rsidR="00E375D8" w:rsidRPr="00B5048E">
              <w:rPr>
                <w:rStyle w:val="Hyperlink"/>
                <w:b/>
                <w:noProof/>
                <w:lang w:val="en-US"/>
              </w:rPr>
              <w:t>AWS Service – Budget</w:t>
            </w:r>
            <w:r w:rsidR="00E375D8">
              <w:rPr>
                <w:noProof/>
                <w:webHidden/>
              </w:rPr>
              <w:tab/>
            </w:r>
            <w:r w:rsidR="00E375D8">
              <w:rPr>
                <w:noProof/>
                <w:webHidden/>
              </w:rPr>
              <w:fldChar w:fldCharType="begin"/>
            </w:r>
            <w:r w:rsidR="00E375D8">
              <w:rPr>
                <w:noProof/>
                <w:webHidden/>
              </w:rPr>
              <w:instrText xml:space="preserve"> PAGEREF _Toc43384851 \h </w:instrText>
            </w:r>
            <w:r w:rsidR="00E375D8">
              <w:rPr>
                <w:noProof/>
                <w:webHidden/>
              </w:rPr>
            </w:r>
            <w:r w:rsidR="00E375D8">
              <w:rPr>
                <w:noProof/>
                <w:webHidden/>
              </w:rPr>
              <w:fldChar w:fldCharType="separate"/>
            </w:r>
            <w:r w:rsidR="00A64179">
              <w:rPr>
                <w:noProof/>
                <w:webHidden/>
              </w:rPr>
              <w:t>94</w:t>
            </w:r>
            <w:r w:rsidR="00E375D8">
              <w:rPr>
                <w:noProof/>
                <w:webHidden/>
              </w:rPr>
              <w:fldChar w:fldCharType="end"/>
            </w:r>
          </w:hyperlink>
        </w:p>
        <w:p w14:paraId="2DCD64BB" w14:textId="344FEF15" w:rsidR="00E375D8" w:rsidRDefault="001D4870">
          <w:pPr>
            <w:pStyle w:val="TOC1"/>
            <w:tabs>
              <w:tab w:val="right" w:leader="dot" w:pos="10456"/>
            </w:tabs>
            <w:rPr>
              <w:noProof/>
              <w:lang w:eastAsia="en-IN"/>
            </w:rPr>
          </w:pPr>
          <w:hyperlink w:anchor="_Toc43384852" w:history="1">
            <w:r w:rsidR="00E375D8" w:rsidRPr="00B5048E">
              <w:rPr>
                <w:rStyle w:val="Hyperlink"/>
                <w:b/>
                <w:noProof/>
                <w:lang w:val="en-US"/>
              </w:rPr>
              <w:t>AWS Service – Cost Explorer</w:t>
            </w:r>
            <w:r w:rsidR="00E375D8">
              <w:rPr>
                <w:noProof/>
                <w:webHidden/>
              </w:rPr>
              <w:tab/>
            </w:r>
            <w:r w:rsidR="00E375D8">
              <w:rPr>
                <w:noProof/>
                <w:webHidden/>
              </w:rPr>
              <w:fldChar w:fldCharType="begin"/>
            </w:r>
            <w:r w:rsidR="00E375D8">
              <w:rPr>
                <w:noProof/>
                <w:webHidden/>
              </w:rPr>
              <w:instrText xml:space="preserve"> PAGEREF _Toc43384852 \h </w:instrText>
            </w:r>
            <w:r w:rsidR="00E375D8">
              <w:rPr>
                <w:noProof/>
                <w:webHidden/>
              </w:rPr>
            </w:r>
            <w:r w:rsidR="00E375D8">
              <w:rPr>
                <w:noProof/>
                <w:webHidden/>
              </w:rPr>
              <w:fldChar w:fldCharType="separate"/>
            </w:r>
            <w:r w:rsidR="00A64179">
              <w:rPr>
                <w:noProof/>
                <w:webHidden/>
              </w:rPr>
              <w:t>94</w:t>
            </w:r>
            <w:r w:rsidR="00E375D8">
              <w:rPr>
                <w:noProof/>
                <w:webHidden/>
              </w:rPr>
              <w:fldChar w:fldCharType="end"/>
            </w:r>
          </w:hyperlink>
        </w:p>
        <w:p w14:paraId="3B9E1F78" w14:textId="34CAB09D" w:rsidR="00E375D8" w:rsidRDefault="001D4870">
          <w:pPr>
            <w:pStyle w:val="TOC1"/>
            <w:tabs>
              <w:tab w:val="right" w:leader="dot" w:pos="10456"/>
            </w:tabs>
            <w:rPr>
              <w:noProof/>
              <w:lang w:eastAsia="en-IN"/>
            </w:rPr>
          </w:pPr>
          <w:hyperlink w:anchor="_Toc43384853" w:history="1">
            <w:r w:rsidR="00E375D8" w:rsidRPr="00B5048E">
              <w:rPr>
                <w:rStyle w:val="Hyperlink"/>
                <w:b/>
                <w:noProof/>
                <w:lang w:val="en-US"/>
              </w:rPr>
              <w:t>AWS Service – OpsWorks</w:t>
            </w:r>
            <w:r w:rsidR="00E375D8">
              <w:rPr>
                <w:noProof/>
                <w:webHidden/>
              </w:rPr>
              <w:tab/>
            </w:r>
            <w:r w:rsidR="00E375D8">
              <w:rPr>
                <w:noProof/>
                <w:webHidden/>
              </w:rPr>
              <w:fldChar w:fldCharType="begin"/>
            </w:r>
            <w:r w:rsidR="00E375D8">
              <w:rPr>
                <w:noProof/>
                <w:webHidden/>
              </w:rPr>
              <w:instrText xml:space="preserve"> PAGEREF _Toc43384853 \h </w:instrText>
            </w:r>
            <w:r w:rsidR="00E375D8">
              <w:rPr>
                <w:noProof/>
                <w:webHidden/>
              </w:rPr>
            </w:r>
            <w:r w:rsidR="00E375D8">
              <w:rPr>
                <w:noProof/>
                <w:webHidden/>
              </w:rPr>
              <w:fldChar w:fldCharType="separate"/>
            </w:r>
            <w:r w:rsidR="00A64179">
              <w:rPr>
                <w:noProof/>
                <w:webHidden/>
              </w:rPr>
              <w:t>94</w:t>
            </w:r>
            <w:r w:rsidR="00E375D8">
              <w:rPr>
                <w:noProof/>
                <w:webHidden/>
              </w:rPr>
              <w:fldChar w:fldCharType="end"/>
            </w:r>
          </w:hyperlink>
        </w:p>
        <w:p w14:paraId="3C2A07A6" w14:textId="44FE6FF1" w:rsidR="00E375D8" w:rsidRDefault="001D4870">
          <w:pPr>
            <w:pStyle w:val="TOC1"/>
            <w:tabs>
              <w:tab w:val="right" w:leader="dot" w:pos="10456"/>
            </w:tabs>
            <w:rPr>
              <w:noProof/>
              <w:lang w:eastAsia="en-IN"/>
            </w:rPr>
          </w:pPr>
          <w:hyperlink w:anchor="_Toc43384854" w:history="1">
            <w:r w:rsidR="00E375D8" w:rsidRPr="00B5048E">
              <w:rPr>
                <w:rStyle w:val="Hyperlink"/>
                <w:b/>
                <w:noProof/>
                <w:lang w:val="en-US"/>
              </w:rPr>
              <w:t>AWS Service – Storage Gateway</w:t>
            </w:r>
            <w:r w:rsidR="00E375D8">
              <w:rPr>
                <w:noProof/>
                <w:webHidden/>
              </w:rPr>
              <w:tab/>
            </w:r>
            <w:r w:rsidR="00E375D8">
              <w:rPr>
                <w:noProof/>
                <w:webHidden/>
              </w:rPr>
              <w:fldChar w:fldCharType="begin"/>
            </w:r>
            <w:r w:rsidR="00E375D8">
              <w:rPr>
                <w:noProof/>
                <w:webHidden/>
              </w:rPr>
              <w:instrText xml:space="preserve"> PAGEREF _Toc43384854 \h </w:instrText>
            </w:r>
            <w:r w:rsidR="00E375D8">
              <w:rPr>
                <w:noProof/>
                <w:webHidden/>
              </w:rPr>
            </w:r>
            <w:r w:rsidR="00E375D8">
              <w:rPr>
                <w:noProof/>
                <w:webHidden/>
              </w:rPr>
              <w:fldChar w:fldCharType="separate"/>
            </w:r>
            <w:r w:rsidR="00A64179">
              <w:rPr>
                <w:noProof/>
                <w:webHidden/>
              </w:rPr>
              <w:t>95</w:t>
            </w:r>
            <w:r w:rsidR="00E375D8">
              <w:rPr>
                <w:noProof/>
                <w:webHidden/>
              </w:rPr>
              <w:fldChar w:fldCharType="end"/>
            </w:r>
          </w:hyperlink>
        </w:p>
        <w:p w14:paraId="337448F7" w14:textId="17A354D8" w:rsidR="00E375D8" w:rsidRDefault="001D4870">
          <w:pPr>
            <w:pStyle w:val="TOC1"/>
            <w:tabs>
              <w:tab w:val="right" w:leader="dot" w:pos="10456"/>
            </w:tabs>
            <w:rPr>
              <w:noProof/>
              <w:lang w:eastAsia="en-IN"/>
            </w:rPr>
          </w:pPr>
          <w:hyperlink w:anchor="_Toc43384855" w:history="1">
            <w:r w:rsidR="00E375D8" w:rsidRPr="00B5048E">
              <w:rPr>
                <w:rStyle w:val="Hyperlink"/>
                <w:b/>
                <w:noProof/>
                <w:lang w:val="en-US"/>
              </w:rPr>
              <w:t>Amazon -MQ</w:t>
            </w:r>
            <w:r w:rsidR="00E375D8">
              <w:rPr>
                <w:noProof/>
                <w:webHidden/>
              </w:rPr>
              <w:tab/>
            </w:r>
            <w:r w:rsidR="00E375D8">
              <w:rPr>
                <w:noProof/>
                <w:webHidden/>
              </w:rPr>
              <w:fldChar w:fldCharType="begin"/>
            </w:r>
            <w:r w:rsidR="00E375D8">
              <w:rPr>
                <w:noProof/>
                <w:webHidden/>
              </w:rPr>
              <w:instrText xml:space="preserve"> PAGEREF _Toc43384855 \h </w:instrText>
            </w:r>
            <w:r w:rsidR="00E375D8">
              <w:rPr>
                <w:noProof/>
                <w:webHidden/>
              </w:rPr>
            </w:r>
            <w:r w:rsidR="00E375D8">
              <w:rPr>
                <w:noProof/>
                <w:webHidden/>
              </w:rPr>
              <w:fldChar w:fldCharType="separate"/>
            </w:r>
            <w:r w:rsidR="00A64179">
              <w:rPr>
                <w:noProof/>
                <w:webHidden/>
              </w:rPr>
              <w:t>97</w:t>
            </w:r>
            <w:r w:rsidR="00E375D8">
              <w:rPr>
                <w:noProof/>
                <w:webHidden/>
              </w:rPr>
              <w:fldChar w:fldCharType="end"/>
            </w:r>
          </w:hyperlink>
        </w:p>
        <w:p w14:paraId="0F200785" w14:textId="7DCF9A21" w:rsidR="00E375D8" w:rsidRDefault="001D4870">
          <w:pPr>
            <w:pStyle w:val="TOC1"/>
            <w:tabs>
              <w:tab w:val="right" w:leader="dot" w:pos="10456"/>
            </w:tabs>
            <w:rPr>
              <w:noProof/>
              <w:lang w:eastAsia="en-IN"/>
            </w:rPr>
          </w:pPr>
          <w:hyperlink w:anchor="_Toc43384856" w:history="1">
            <w:r w:rsidR="00E375D8" w:rsidRPr="00B5048E">
              <w:rPr>
                <w:rStyle w:val="Hyperlink"/>
                <w:b/>
                <w:noProof/>
                <w:lang w:val="en-US"/>
              </w:rPr>
              <w:t>AWS-Step Functions</w:t>
            </w:r>
            <w:r w:rsidR="00E375D8">
              <w:rPr>
                <w:noProof/>
                <w:webHidden/>
              </w:rPr>
              <w:tab/>
            </w:r>
            <w:r w:rsidR="00E375D8">
              <w:rPr>
                <w:noProof/>
                <w:webHidden/>
              </w:rPr>
              <w:fldChar w:fldCharType="begin"/>
            </w:r>
            <w:r w:rsidR="00E375D8">
              <w:rPr>
                <w:noProof/>
                <w:webHidden/>
              </w:rPr>
              <w:instrText xml:space="preserve"> PAGEREF _Toc43384856 \h </w:instrText>
            </w:r>
            <w:r w:rsidR="00E375D8">
              <w:rPr>
                <w:noProof/>
                <w:webHidden/>
              </w:rPr>
            </w:r>
            <w:r w:rsidR="00E375D8">
              <w:rPr>
                <w:noProof/>
                <w:webHidden/>
              </w:rPr>
              <w:fldChar w:fldCharType="separate"/>
            </w:r>
            <w:r w:rsidR="00A64179">
              <w:rPr>
                <w:noProof/>
                <w:webHidden/>
              </w:rPr>
              <w:t>97</w:t>
            </w:r>
            <w:r w:rsidR="00E375D8">
              <w:rPr>
                <w:noProof/>
                <w:webHidden/>
              </w:rPr>
              <w:fldChar w:fldCharType="end"/>
            </w:r>
          </w:hyperlink>
        </w:p>
        <w:p w14:paraId="5ACD4059" w14:textId="0F47E5C1" w:rsidR="00E375D8" w:rsidRDefault="001D4870">
          <w:pPr>
            <w:pStyle w:val="TOC1"/>
            <w:tabs>
              <w:tab w:val="right" w:leader="dot" w:pos="10456"/>
            </w:tabs>
            <w:rPr>
              <w:noProof/>
              <w:lang w:eastAsia="en-IN"/>
            </w:rPr>
          </w:pPr>
          <w:hyperlink w:anchor="_Toc43384857" w:history="1">
            <w:r w:rsidR="00E375D8" w:rsidRPr="00B5048E">
              <w:rPr>
                <w:rStyle w:val="Hyperlink"/>
                <w:b/>
                <w:noProof/>
                <w:lang w:val="en-US"/>
              </w:rPr>
              <w:t>AWS Service – IAM (Identify and Access Management)</w:t>
            </w:r>
            <w:r w:rsidR="00E375D8">
              <w:rPr>
                <w:noProof/>
                <w:webHidden/>
              </w:rPr>
              <w:tab/>
            </w:r>
            <w:r w:rsidR="00E375D8">
              <w:rPr>
                <w:noProof/>
                <w:webHidden/>
              </w:rPr>
              <w:fldChar w:fldCharType="begin"/>
            </w:r>
            <w:r w:rsidR="00E375D8">
              <w:rPr>
                <w:noProof/>
                <w:webHidden/>
              </w:rPr>
              <w:instrText xml:space="preserve"> PAGEREF _Toc43384857 \h </w:instrText>
            </w:r>
            <w:r w:rsidR="00E375D8">
              <w:rPr>
                <w:noProof/>
                <w:webHidden/>
              </w:rPr>
            </w:r>
            <w:r w:rsidR="00E375D8">
              <w:rPr>
                <w:noProof/>
                <w:webHidden/>
              </w:rPr>
              <w:fldChar w:fldCharType="separate"/>
            </w:r>
            <w:r w:rsidR="00A64179">
              <w:rPr>
                <w:noProof/>
                <w:webHidden/>
              </w:rPr>
              <w:t>98</w:t>
            </w:r>
            <w:r w:rsidR="00E375D8">
              <w:rPr>
                <w:noProof/>
                <w:webHidden/>
              </w:rPr>
              <w:fldChar w:fldCharType="end"/>
            </w:r>
          </w:hyperlink>
        </w:p>
        <w:p w14:paraId="0F2A77AB" w14:textId="17B307C2" w:rsidR="00E375D8" w:rsidRDefault="001D4870">
          <w:pPr>
            <w:pStyle w:val="TOC1"/>
            <w:tabs>
              <w:tab w:val="right" w:leader="dot" w:pos="10456"/>
            </w:tabs>
            <w:rPr>
              <w:noProof/>
              <w:lang w:eastAsia="en-IN"/>
            </w:rPr>
          </w:pPr>
          <w:hyperlink w:anchor="_Toc43384858" w:history="1">
            <w:r w:rsidR="00E375D8" w:rsidRPr="00B5048E">
              <w:rPr>
                <w:rStyle w:val="Hyperlink"/>
                <w:b/>
                <w:noProof/>
                <w:lang w:val="en-US"/>
              </w:rPr>
              <w:t>AWS Cognito</w:t>
            </w:r>
            <w:r w:rsidR="00E375D8">
              <w:rPr>
                <w:noProof/>
                <w:webHidden/>
              </w:rPr>
              <w:tab/>
            </w:r>
            <w:r w:rsidR="00E375D8">
              <w:rPr>
                <w:noProof/>
                <w:webHidden/>
              </w:rPr>
              <w:fldChar w:fldCharType="begin"/>
            </w:r>
            <w:r w:rsidR="00E375D8">
              <w:rPr>
                <w:noProof/>
                <w:webHidden/>
              </w:rPr>
              <w:instrText xml:space="preserve"> PAGEREF _Toc43384858 \h </w:instrText>
            </w:r>
            <w:r w:rsidR="00E375D8">
              <w:rPr>
                <w:noProof/>
                <w:webHidden/>
              </w:rPr>
            </w:r>
            <w:r w:rsidR="00E375D8">
              <w:rPr>
                <w:noProof/>
                <w:webHidden/>
              </w:rPr>
              <w:fldChar w:fldCharType="separate"/>
            </w:r>
            <w:r w:rsidR="00A64179">
              <w:rPr>
                <w:noProof/>
                <w:webHidden/>
              </w:rPr>
              <w:t>101</w:t>
            </w:r>
            <w:r w:rsidR="00E375D8">
              <w:rPr>
                <w:noProof/>
                <w:webHidden/>
              </w:rPr>
              <w:fldChar w:fldCharType="end"/>
            </w:r>
          </w:hyperlink>
        </w:p>
        <w:p w14:paraId="6B3D8CB9" w14:textId="31AA2086" w:rsidR="00E375D8" w:rsidRDefault="001D4870">
          <w:pPr>
            <w:pStyle w:val="TOC1"/>
            <w:tabs>
              <w:tab w:val="right" w:leader="dot" w:pos="10456"/>
            </w:tabs>
            <w:rPr>
              <w:noProof/>
              <w:lang w:eastAsia="en-IN"/>
            </w:rPr>
          </w:pPr>
          <w:hyperlink w:anchor="_Toc43384859" w:history="1">
            <w:r w:rsidR="00E375D8" w:rsidRPr="00B5048E">
              <w:rPr>
                <w:rStyle w:val="Hyperlink"/>
                <w:b/>
                <w:noProof/>
                <w:lang w:val="en-US"/>
              </w:rPr>
              <w:t>AWS Organization</w:t>
            </w:r>
            <w:r w:rsidR="00E375D8">
              <w:rPr>
                <w:noProof/>
                <w:webHidden/>
              </w:rPr>
              <w:tab/>
            </w:r>
            <w:r w:rsidR="00E375D8">
              <w:rPr>
                <w:noProof/>
                <w:webHidden/>
              </w:rPr>
              <w:fldChar w:fldCharType="begin"/>
            </w:r>
            <w:r w:rsidR="00E375D8">
              <w:rPr>
                <w:noProof/>
                <w:webHidden/>
              </w:rPr>
              <w:instrText xml:space="preserve"> PAGEREF _Toc43384859 \h </w:instrText>
            </w:r>
            <w:r w:rsidR="00E375D8">
              <w:rPr>
                <w:noProof/>
                <w:webHidden/>
              </w:rPr>
            </w:r>
            <w:r w:rsidR="00E375D8">
              <w:rPr>
                <w:noProof/>
                <w:webHidden/>
              </w:rPr>
              <w:fldChar w:fldCharType="separate"/>
            </w:r>
            <w:r w:rsidR="00A64179">
              <w:rPr>
                <w:noProof/>
                <w:webHidden/>
              </w:rPr>
              <w:t>103</w:t>
            </w:r>
            <w:r w:rsidR="00E375D8">
              <w:rPr>
                <w:noProof/>
                <w:webHidden/>
              </w:rPr>
              <w:fldChar w:fldCharType="end"/>
            </w:r>
          </w:hyperlink>
        </w:p>
        <w:p w14:paraId="334C787D" w14:textId="4F7F0E6E" w:rsidR="00E375D8" w:rsidRDefault="001D4870">
          <w:pPr>
            <w:pStyle w:val="TOC1"/>
            <w:tabs>
              <w:tab w:val="right" w:leader="dot" w:pos="10456"/>
            </w:tabs>
            <w:rPr>
              <w:noProof/>
              <w:lang w:eastAsia="en-IN"/>
            </w:rPr>
          </w:pPr>
          <w:hyperlink w:anchor="_Toc43384860" w:history="1">
            <w:r w:rsidR="00E375D8" w:rsidRPr="00B5048E">
              <w:rPr>
                <w:rStyle w:val="Hyperlink"/>
                <w:b/>
                <w:bCs/>
                <w:noProof/>
                <w:lang w:val="en-US"/>
              </w:rPr>
              <w:t>Service Comparision</w:t>
            </w:r>
            <w:r w:rsidR="00E375D8">
              <w:rPr>
                <w:noProof/>
                <w:webHidden/>
              </w:rPr>
              <w:tab/>
            </w:r>
            <w:r w:rsidR="00E375D8">
              <w:rPr>
                <w:noProof/>
                <w:webHidden/>
              </w:rPr>
              <w:fldChar w:fldCharType="begin"/>
            </w:r>
            <w:r w:rsidR="00E375D8">
              <w:rPr>
                <w:noProof/>
                <w:webHidden/>
              </w:rPr>
              <w:instrText xml:space="preserve"> PAGEREF _Toc43384860 \h </w:instrText>
            </w:r>
            <w:r w:rsidR="00E375D8">
              <w:rPr>
                <w:noProof/>
                <w:webHidden/>
              </w:rPr>
            </w:r>
            <w:r w:rsidR="00E375D8">
              <w:rPr>
                <w:noProof/>
                <w:webHidden/>
              </w:rPr>
              <w:fldChar w:fldCharType="separate"/>
            </w:r>
            <w:r w:rsidR="00A64179">
              <w:rPr>
                <w:noProof/>
                <w:webHidden/>
              </w:rPr>
              <w:t>105</w:t>
            </w:r>
            <w:r w:rsidR="00E375D8">
              <w:rPr>
                <w:noProof/>
                <w:webHidden/>
              </w:rPr>
              <w:fldChar w:fldCharType="end"/>
            </w:r>
          </w:hyperlink>
        </w:p>
        <w:p w14:paraId="17B720D0" w14:textId="7B35B5DF" w:rsidR="00E375D8" w:rsidRDefault="001D4870">
          <w:pPr>
            <w:pStyle w:val="TOC2"/>
            <w:tabs>
              <w:tab w:val="right" w:leader="dot" w:pos="10456"/>
            </w:tabs>
            <w:rPr>
              <w:noProof/>
            </w:rPr>
          </w:pPr>
          <w:hyperlink w:anchor="_Toc43384861" w:history="1">
            <w:r w:rsidR="00E375D8" w:rsidRPr="00B5048E">
              <w:rPr>
                <w:rStyle w:val="Hyperlink"/>
                <w:noProof/>
                <w:lang w:val="en-US"/>
              </w:rPr>
              <w:t>S3 Select Vs Athena Vs Redshift Spectrum</w:t>
            </w:r>
            <w:r w:rsidR="00E375D8">
              <w:rPr>
                <w:noProof/>
                <w:webHidden/>
              </w:rPr>
              <w:tab/>
            </w:r>
            <w:r w:rsidR="00E375D8">
              <w:rPr>
                <w:noProof/>
                <w:webHidden/>
              </w:rPr>
              <w:fldChar w:fldCharType="begin"/>
            </w:r>
            <w:r w:rsidR="00E375D8">
              <w:rPr>
                <w:noProof/>
                <w:webHidden/>
              </w:rPr>
              <w:instrText xml:space="preserve"> PAGEREF _Toc43384861 \h </w:instrText>
            </w:r>
            <w:r w:rsidR="00E375D8">
              <w:rPr>
                <w:noProof/>
                <w:webHidden/>
              </w:rPr>
            </w:r>
            <w:r w:rsidR="00E375D8">
              <w:rPr>
                <w:noProof/>
                <w:webHidden/>
              </w:rPr>
              <w:fldChar w:fldCharType="separate"/>
            </w:r>
            <w:r w:rsidR="00A64179">
              <w:rPr>
                <w:noProof/>
                <w:webHidden/>
              </w:rPr>
              <w:t>105</w:t>
            </w:r>
            <w:r w:rsidR="00E375D8">
              <w:rPr>
                <w:noProof/>
                <w:webHidden/>
              </w:rPr>
              <w:fldChar w:fldCharType="end"/>
            </w:r>
          </w:hyperlink>
        </w:p>
        <w:p w14:paraId="67729763" w14:textId="4D862CF7" w:rsidR="00E375D8" w:rsidRDefault="001D4870">
          <w:pPr>
            <w:pStyle w:val="TOC2"/>
            <w:tabs>
              <w:tab w:val="right" w:leader="dot" w:pos="10456"/>
            </w:tabs>
            <w:rPr>
              <w:noProof/>
            </w:rPr>
          </w:pPr>
          <w:hyperlink w:anchor="_Toc43384862" w:history="1">
            <w:r w:rsidR="00E375D8" w:rsidRPr="00B5048E">
              <w:rPr>
                <w:rStyle w:val="Hyperlink"/>
                <w:noProof/>
                <w:lang w:val="en-US"/>
              </w:rPr>
              <w:t>3 ACL Vs S3 Bucket Policy Vs User Base policy</w:t>
            </w:r>
            <w:r w:rsidR="00E375D8">
              <w:rPr>
                <w:noProof/>
                <w:webHidden/>
              </w:rPr>
              <w:tab/>
            </w:r>
            <w:r w:rsidR="00E375D8">
              <w:rPr>
                <w:noProof/>
                <w:webHidden/>
              </w:rPr>
              <w:fldChar w:fldCharType="begin"/>
            </w:r>
            <w:r w:rsidR="00E375D8">
              <w:rPr>
                <w:noProof/>
                <w:webHidden/>
              </w:rPr>
              <w:instrText xml:space="preserve"> PAGEREF _Toc43384862 \h </w:instrText>
            </w:r>
            <w:r w:rsidR="00E375D8">
              <w:rPr>
                <w:noProof/>
                <w:webHidden/>
              </w:rPr>
            </w:r>
            <w:r w:rsidR="00E375D8">
              <w:rPr>
                <w:noProof/>
                <w:webHidden/>
              </w:rPr>
              <w:fldChar w:fldCharType="separate"/>
            </w:r>
            <w:r w:rsidR="00A64179">
              <w:rPr>
                <w:noProof/>
                <w:webHidden/>
              </w:rPr>
              <w:t>105</w:t>
            </w:r>
            <w:r w:rsidR="00E375D8">
              <w:rPr>
                <w:noProof/>
                <w:webHidden/>
              </w:rPr>
              <w:fldChar w:fldCharType="end"/>
            </w:r>
          </w:hyperlink>
        </w:p>
        <w:p w14:paraId="0C249222" w14:textId="3226AA46"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43384809"/>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lastRenderedPageBreak/>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r w:rsidR="00F52B36">
        <w:rPr>
          <w:lang w:val="en-US"/>
        </w:rPr>
        <w:t>C</w:t>
      </w:r>
      <w:r w:rsidR="00A551CA">
        <w:rPr>
          <w:lang w:val="en-US"/>
        </w:rPr>
        <w:t xml:space="preserve">ritix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FF765E9" w14:textId="55A9C280" w:rsidR="00825A9E" w:rsidRDefault="00825A9E" w:rsidP="005719E9">
      <w:pPr>
        <w:rPr>
          <w:b/>
          <w:lang w:val="en-US"/>
        </w:rPr>
      </w:pPr>
      <w:r>
        <w:rPr>
          <w:b/>
          <w:lang w:val="en-US"/>
        </w:rPr>
        <w:t xml:space="preserve">AWS Partition: </w:t>
      </w:r>
    </w:p>
    <w:p w14:paraId="5D78E94D" w14:textId="6C978FE6" w:rsidR="00825A9E" w:rsidRDefault="00825A9E" w:rsidP="005719E9">
      <w:pPr>
        <w:rPr>
          <w:bCs/>
          <w:lang w:val="en-US"/>
        </w:rPr>
      </w:pPr>
      <w:r w:rsidRPr="00825A9E">
        <w:rPr>
          <w:bCs/>
          <w:lang w:val="en-US"/>
        </w:rPr>
        <w:t>A Partition is a group of AWS Region and Service objects. You can use a partition to determine what services are available in a region, or what regions a service is available in.</w:t>
      </w:r>
    </w:p>
    <w:p w14:paraId="4C04DB0B" w14:textId="582400D5" w:rsidR="00825A9E" w:rsidRPr="00825A9E" w:rsidRDefault="00825A9E" w:rsidP="00825A9E">
      <w:pPr>
        <w:shd w:val="clear" w:color="auto" w:fill="FFFFFF"/>
        <w:spacing w:before="100" w:beforeAutospacing="1" w:after="100" w:afterAutospacing="1" w:line="240" w:lineRule="auto"/>
        <w:rPr>
          <w:bCs/>
          <w:lang w:val="en-US"/>
        </w:rPr>
      </w:pPr>
      <w:r w:rsidRPr="00825A9E">
        <w:rPr>
          <w:bCs/>
          <w:lang w:val="en-US"/>
        </w:rPr>
        <w:t>AWS accounts are scoped to a single partition. Valid partition names include:</w:t>
      </w:r>
    </w:p>
    <w:p w14:paraId="715415A7" w14:textId="1D238B39" w:rsidR="00825A9E" w:rsidRPr="00825A9E" w:rsidRDefault="00825A9E" w:rsidP="00825A9E">
      <w:pPr>
        <w:numPr>
          <w:ilvl w:val="0"/>
          <w:numId w:val="125"/>
        </w:numPr>
        <w:shd w:val="clear" w:color="auto" w:fill="FFFFFF"/>
        <w:spacing w:before="100" w:beforeAutospacing="1" w:after="100" w:afterAutospacing="1" w:line="240" w:lineRule="auto"/>
        <w:rPr>
          <w:bCs/>
          <w:lang w:val="en-US"/>
        </w:rPr>
      </w:pPr>
      <w:r w:rsidRPr="00825A9E">
        <w:rPr>
          <w:b/>
          <w:lang w:val="en-US"/>
        </w:rPr>
        <w:t>aws</w:t>
      </w:r>
      <w:r w:rsidRPr="00825A9E">
        <w:rPr>
          <w:bCs/>
          <w:lang w:val="en-US"/>
        </w:rPr>
        <w:t> - Public AWS partition</w:t>
      </w:r>
    </w:p>
    <w:p w14:paraId="41CF8DA5" w14:textId="31A5423D" w:rsidR="00825A9E" w:rsidRPr="00825A9E" w:rsidRDefault="00825A9E" w:rsidP="00825A9E">
      <w:pPr>
        <w:numPr>
          <w:ilvl w:val="0"/>
          <w:numId w:val="125"/>
        </w:numPr>
        <w:shd w:val="clear" w:color="auto" w:fill="FFFFFF"/>
        <w:spacing w:before="100" w:beforeAutospacing="1" w:after="100" w:afterAutospacing="1" w:line="240" w:lineRule="auto"/>
        <w:rPr>
          <w:bCs/>
          <w:lang w:val="en-US"/>
        </w:rPr>
      </w:pPr>
      <w:r w:rsidRPr="00825A9E">
        <w:rPr>
          <w:bCs/>
          <w:lang w:val="en-US"/>
        </w:rPr>
        <w:t>aws-cn - AWS China</w:t>
      </w:r>
    </w:p>
    <w:p w14:paraId="5279D506" w14:textId="2319D8F7" w:rsidR="00825A9E" w:rsidRPr="00825A9E" w:rsidRDefault="00825A9E" w:rsidP="00825A9E">
      <w:pPr>
        <w:numPr>
          <w:ilvl w:val="0"/>
          <w:numId w:val="125"/>
        </w:numPr>
        <w:shd w:val="clear" w:color="auto" w:fill="FFFFFF"/>
        <w:spacing w:before="100" w:beforeAutospacing="1" w:after="100" w:afterAutospacing="1" w:line="240" w:lineRule="auto"/>
        <w:rPr>
          <w:bCs/>
          <w:lang w:val="en-US"/>
        </w:rPr>
      </w:pPr>
      <w:r w:rsidRPr="00825A9E">
        <w:rPr>
          <w:bCs/>
          <w:lang w:val="en-US"/>
        </w:rPr>
        <w:t>aws-us-gov - AWS GovCloud</w:t>
      </w:r>
    </w:p>
    <w:p w14:paraId="735D83B2" w14:textId="5517752F"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lastRenderedPageBreak/>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43384810"/>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ips.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lastRenderedPageBreak/>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$0.01/hr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lastRenderedPageBreak/>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r w:rsidR="00A8136B">
        <w:rPr>
          <w:lang w:val="en-US"/>
        </w:rPr>
        <w:t>Cloud</w:t>
      </w:r>
      <w:r w:rsidR="00E53DAA">
        <w:rPr>
          <w:lang w:val="en-US"/>
        </w:rPr>
        <w:t>H</w:t>
      </w:r>
      <w:r w:rsidR="00D82485">
        <w:rPr>
          <w:lang w:val="en-US"/>
        </w:rPr>
        <w:t>ub</w:t>
      </w:r>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CloudHub. The AWS VPN CloudHub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CloudHub leverages an Amazon VPC virtual private gateway with multiple gateways, each using unique BGP autonomous system numbers (ASNs). Your gateways advertise the appropriate routes (BGP prefixes) over their VPN connections. These routing advertisements are received and readvertised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lastRenderedPageBreak/>
        <w:t>Gateway endpoints: ONLY for S3 and DynomoDB</w:t>
      </w:r>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The Dynamic Host Configuration Protocol (DHCP) provides a standard for passing configuration information to hosts on a TCP/IP network. The options field of a DHCP message contains the configuration parameters. Some of those parameters are the domain name, domain name server, and the netbios-node-type.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revers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2" w:name="_Toc43384811"/>
      <w:r>
        <w:rPr>
          <w:b/>
          <w:lang w:val="en-US"/>
        </w:rPr>
        <w:t>Security Group (SG)</w:t>
      </w:r>
      <w:bookmarkEnd w:id="2"/>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43384812"/>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lastRenderedPageBreak/>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43384813"/>
      <w:r w:rsidRPr="006A5ECE">
        <w:rPr>
          <w:b/>
          <w:lang w:val="en-US"/>
        </w:rPr>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lastRenderedPageBreak/>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Can be use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5" w:name="_Toc43384814"/>
      <w:r>
        <w:rPr>
          <w:b/>
          <w:lang w:val="en-US"/>
        </w:rPr>
        <w:t>Egress Only - Internet Gateway</w:t>
      </w:r>
      <w:bookmarkEnd w:id="5"/>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Egress only – Internet Gateway is stateful in nature, it forwards the traffic from any instance within a subnet OR from any aws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 xml:space="preserve">Note: </w:t>
      </w:r>
      <w:r w:rsidRPr="002458B0">
        <w:rPr>
          <w:highlight w:val="yellow"/>
          <w:lang w:val="en-US"/>
        </w:rPr>
        <w:t>all IPv6 a</w:t>
      </w:r>
      <w:r w:rsidR="00EB22D5" w:rsidRPr="002458B0">
        <w:rPr>
          <w:highlight w:val="yellow"/>
          <w:lang w:val="en-US"/>
        </w:rPr>
        <w:t>ddress are globally unique and thus public in nature</w:t>
      </w:r>
      <w:r w:rsidR="00A728F3" w:rsidRPr="002458B0">
        <w:rPr>
          <w:highlight w:val="yellow"/>
          <w:lang w:val="en-US"/>
        </w:rPr>
        <w:t>. In order to stop instance with IPv6 address to received inbound traffic one can use Egress Only – internet gateway.</w:t>
      </w:r>
      <w:r w:rsidR="00A728F3">
        <w:rPr>
          <w:lang w:val="en-US"/>
        </w:rPr>
        <w:t xml:space="preserve"> </w:t>
      </w:r>
    </w:p>
    <w:p w14:paraId="1859ED9F" w14:textId="7BA05B34" w:rsidR="00124B92" w:rsidRPr="00BD67AA" w:rsidRDefault="00124B92" w:rsidP="00124B92">
      <w:pPr>
        <w:pStyle w:val="Heading1"/>
        <w:pBdr>
          <w:bottom w:val="single" w:sz="12" w:space="1" w:color="auto"/>
        </w:pBdr>
        <w:rPr>
          <w:b/>
          <w:lang w:val="en-US"/>
        </w:rPr>
      </w:pPr>
      <w:bookmarkStart w:id="6" w:name="_Toc43384815"/>
      <w:r>
        <w:rPr>
          <w:b/>
          <w:lang w:val="en-US"/>
        </w:rPr>
        <w:t>Direct Connect (DX)</w:t>
      </w:r>
      <w:bookmarkEnd w:id="6"/>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lastRenderedPageBreak/>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IPSec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IPSec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43384816"/>
      <w:r>
        <w:rPr>
          <w:b/>
          <w:lang w:val="en-US"/>
        </w:rPr>
        <w:t>Elastic Cloud Compute (EC2)</w:t>
      </w:r>
      <w:bookmarkEnd w:id="7"/>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lastRenderedPageBreak/>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lastRenderedPageBreak/>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lastRenderedPageBreak/>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lastRenderedPageBreak/>
              <w:t>Ideal for streaming</w:t>
            </w:r>
            <w:r w:rsidR="004A5BEA">
              <w:rPr>
                <w:sz w:val="16"/>
                <w:szCs w:val="16"/>
                <w:lang w:val="en-US"/>
              </w:rPr>
              <w:t xml:space="preserve"> workload required fast </w:t>
            </w:r>
            <w:r w:rsidR="004A5BEA">
              <w:rPr>
                <w:sz w:val="16"/>
                <w:szCs w:val="16"/>
                <w:lang w:val="en-US"/>
              </w:rPr>
              <w:lastRenderedPageBreak/>
              <w:t xml:space="preserve">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lastRenderedPageBreak/>
              <w:t xml:space="preserve">Ideal for throughput-oriented storage for large </w:t>
            </w:r>
            <w:r>
              <w:rPr>
                <w:sz w:val="16"/>
                <w:szCs w:val="16"/>
                <w:lang w:val="en-US"/>
              </w:rPr>
              <w:lastRenderedPageBreak/>
              <w:t xml:space="preserve">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lastRenderedPageBreak/>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lastRenderedPageBreak/>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lastRenderedPageBreak/>
              <w:t>Sizes 1TiB – 16 TiB</w:t>
            </w:r>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Sizes 4TiB – 16 TiB</w:t>
            </w:r>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500 GiB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500 GiB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lastRenderedPageBreak/>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1D4870"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is : </w:t>
      </w:r>
    </w:p>
    <w:p w14:paraId="2663ABC2" w14:textId="6F8AD396" w:rsidR="00F309E7" w:rsidRDefault="00AC4D4F" w:rsidP="00475099">
      <w:pPr>
        <w:pStyle w:val="ListParagraph"/>
        <w:jc w:val="center"/>
        <w:rPr>
          <w:lang w:val="en-US"/>
        </w:rPr>
      </w:pPr>
      <w:r w:rsidRPr="00AC4D4F">
        <w:rPr>
          <w:noProof/>
          <w:lang w:val="en-US"/>
        </w:rPr>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lastRenderedPageBreak/>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cloudWatch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lastRenderedPageBreak/>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r w:rsidR="007D6E27" w:rsidRPr="007D6E27">
        <w:rPr>
          <w:b/>
          <w:i/>
          <w:lang w:val="en-US"/>
        </w:rPr>
        <w:t>deleteOnTermination</w:t>
      </w:r>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cloudwatch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infor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r>
        <w:rPr>
          <w:lang w:val="en-US"/>
        </w:rPr>
        <w:t xml:space="preserve">Banstion Host </w:t>
      </w:r>
      <w:r w:rsidR="00BB3EB6">
        <w:rPr>
          <w:lang w:val="en-US"/>
        </w:rPr>
        <w:t>– jump box instance which can be used to administrator other EC2 instances. AWS</w:t>
      </w:r>
      <w:r>
        <w:rPr>
          <w:lang w:val="en-US"/>
        </w:rPr>
        <w:t xml:space="preserve"> call baston host for Lunix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2A6B9C81" w:rsidR="00D84F39" w:rsidRDefault="00BB3EB6" w:rsidP="00BB3EB6">
      <w:pPr>
        <w:pStyle w:val="Caption"/>
        <w:jc w:val="center"/>
      </w:pPr>
      <w:r>
        <w:t xml:space="preserve">Figure </w:t>
      </w:r>
      <w:r w:rsidR="001D4870">
        <w:fldChar w:fldCharType="begin"/>
      </w:r>
      <w:r w:rsidR="001D4870">
        <w:instrText xml:space="preserve"> SEQ Figure \* ARABIC </w:instrText>
      </w:r>
      <w:r w:rsidR="001D4870">
        <w:fldChar w:fldCharType="separate"/>
      </w:r>
      <w:r w:rsidR="00A64179">
        <w:rPr>
          <w:noProof/>
        </w:rPr>
        <w:t>1</w:t>
      </w:r>
      <w:r w:rsidR="001D4870">
        <w:rPr>
          <w:noProof/>
        </w:rPr>
        <w:fldChar w:fldCharType="end"/>
      </w:r>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lastRenderedPageBreak/>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Upto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gets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lastRenderedPageBreak/>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its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8" w:name="_Toc43384817"/>
      <w:r>
        <w:rPr>
          <w:b/>
          <w:lang w:val="en-US"/>
        </w:rPr>
        <w:t>Elastic Block Store (EBS)</w:t>
      </w:r>
      <w:bookmarkEnd w:id="8"/>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r w:rsidRPr="00243AE9">
        <w:rPr>
          <w:b/>
          <w:bCs/>
          <w:lang w:val="en-US"/>
        </w:rPr>
        <w:t>deleteOnTermination flag = ON,</w:t>
      </w:r>
      <w:r>
        <w:rPr>
          <w:lang w:val="en-US"/>
        </w:rPr>
        <w:t xml:space="preserve"> which deletes the EBS volume when its associated EC2 instance is terminated</w:t>
      </w:r>
      <w:r w:rsidR="007B46CB">
        <w:rPr>
          <w:lang w:val="en-US"/>
        </w:rPr>
        <w:t xml:space="preserve">, however deleteOnTermination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F03F96">
        <w:rPr>
          <w:highlight w:val="yellow"/>
          <w:lang w:val="en-US"/>
        </w:rPr>
        <w:t xml:space="preserve">When EC2 instance backed by instance store is </w:t>
      </w:r>
      <w:r w:rsidRPr="00F03F96">
        <w:rPr>
          <w:i/>
          <w:iCs/>
          <w:highlight w:val="yellow"/>
          <w:lang w:val="en-US"/>
        </w:rPr>
        <w:t>rebooted</w:t>
      </w:r>
      <w:r w:rsidRPr="00F03F96">
        <w:rPr>
          <w:highlight w:val="yellow"/>
          <w:lang w:val="en-US"/>
        </w:rPr>
        <w:t xml:space="preserve"> the data store on it will </w:t>
      </w:r>
      <w:r w:rsidRPr="00F03F96">
        <w:rPr>
          <w:i/>
          <w:iCs/>
          <w:highlight w:val="yellow"/>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lastRenderedPageBreak/>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1E0C24DA" w:rsidR="004A5504" w:rsidRPr="00F03F96" w:rsidRDefault="0085307C" w:rsidP="00B7302F">
      <w:pPr>
        <w:pStyle w:val="ListParagraph"/>
        <w:numPr>
          <w:ilvl w:val="2"/>
          <w:numId w:val="5"/>
        </w:numPr>
        <w:rPr>
          <w:highlight w:val="yellow"/>
          <w:lang w:val="en-US"/>
        </w:rPr>
      </w:pPr>
      <w:r w:rsidRPr="00F03F96">
        <w:rPr>
          <w:highlight w:val="yellow"/>
          <w:lang w:val="en-US"/>
        </w:rPr>
        <w:t>While restoring the snapshot, the size of the new EBS volume should be same or larger th</w:t>
      </w:r>
      <w:r w:rsidR="007B5EDC" w:rsidRPr="00F03F96">
        <w:rPr>
          <w:highlight w:val="yellow"/>
          <w:lang w:val="en-US"/>
        </w:rPr>
        <w:t>a</w:t>
      </w:r>
      <w:r w:rsidRPr="00F03F96">
        <w:rPr>
          <w:highlight w:val="yellow"/>
          <w:lang w:val="en-US"/>
        </w:rPr>
        <w:t xml:space="preserve">n the original snapshot. </w:t>
      </w:r>
      <w:r w:rsidR="004A5504" w:rsidRPr="00F03F96">
        <w:rPr>
          <w:highlight w:val="yellow"/>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lastRenderedPageBreak/>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lastRenderedPageBreak/>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E83A41" w:rsidRDefault="00950317" w:rsidP="00B7302F">
      <w:pPr>
        <w:pStyle w:val="ListParagraph"/>
        <w:numPr>
          <w:ilvl w:val="2"/>
          <w:numId w:val="5"/>
        </w:numPr>
        <w:ind w:left="2520"/>
        <w:jc w:val="both"/>
        <w:rPr>
          <w:lang w:val="en-US"/>
        </w:rPr>
      </w:pPr>
      <w:r w:rsidRPr="00E83A41">
        <w:rPr>
          <w:lang w:val="en-US"/>
        </w:rPr>
        <w:t>One cannot share a snapshot with other AWS account encrypted with default CM</w:t>
      </w:r>
      <w:r w:rsidR="008851F5" w:rsidRPr="00E83A41">
        <w:rPr>
          <w:lang w:val="en-US"/>
        </w:rPr>
        <w:t>K</w:t>
      </w:r>
      <w:r w:rsidRPr="00E83A41">
        <w:rPr>
          <w:lang w:val="en-US"/>
        </w:rPr>
        <w:t>, as the default CM</w:t>
      </w:r>
      <w:r w:rsidR="00721A06" w:rsidRPr="00E83A41">
        <w:rPr>
          <w:lang w:val="en-US"/>
        </w:rPr>
        <w:t>K</w:t>
      </w:r>
      <w:r w:rsidRPr="00E83A41">
        <w:rPr>
          <w:lang w:val="en-US"/>
        </w:rPr>
        <w:t xml:space="preserve"> are assigned to a customer and cannot be exported </w:t>
      </w:r>
      <w:r w:rsidR="00096B2A" w:rsidRPr="00E83A41">
        <w:rPr>
          <w:lang w:val="en-US"/>
        </w:rPr>
        <w:t>from the</w:t>
      </w:r>
      <w:r w:rsidRPr="00E83A41">
        <w:rPr>
          <w:lang w:val="en-US"/>
        </w:rPr>
        <w:t xml:space="preserve"> </w:t>
      </w:r>
      <w:r w:rsidR="00096B2A" w:rsidRPr="00E83A41">
        <w:rPr>
          <w:lang w:val="en-US"/>
        </w:rPr>
        <w:t>AWS</w:t>
      </w:r>
      <w:r w:rsidRPr="00E83A41">
        <w:rPr>
          <w:lang w:val="en-US"/>
        </w:rPr>
        <w:t xml:space="preserve"> account.</w:t>
      </w:r>
      <w:r w:rsidR="006A77C8" w:rsidRPr="00E83A41">
        <w:rPr>
          <w:lang w:val="en-US"/>
        </w:rPr>
        <w:t xml:space="preserve"> </w:t>
      </w:r>
      <w:r w:rsidR="006A77C8" w:rsidRPr="00E83A41">
        <w:rPr>
          <w:color w:val="FF0000"/>
          <w:highlight w:val="yellow"/>
          <w:lang w:val="en-US"/>
        </w:rPr>
        <w:t>[</w:t>
      </w:r>
      <w:r w:rsidR="007621B8" w:rsidRPr="00E83A41">
        <w:rPr>
          <w:color w:val="FF0000"/>
          <w:highlight w:val="yellow"/>
          <w:lang w:val="en-US"/>
        </w:rPr>
        <w:t>One</w:t>
      </w:r>
      <w:r w:rsidR="006A77C8" w:rsidRPr="00E83A41">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lastRenderedPageBreak/>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69892CCD" w:rsidR="000A34DD" w:rsidRDefault="000A34DD" w:rsidP="00B7302F">
      <w:pPr>
        <w:pStyle w:val="ListParagraph"/>
        <w:numPr>
          <w:ilvl w:val="3"/>
          <w:numId w:val="10"/>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w:t>
      </w:r>
      <w:r w:rsidR="00AF0EF6">
        <w:rPr>
          <w:lang w:val="en-US"/>
        </w:rPr>
        <w:t xml:space="preserve">if </w:t>
      </w:r>
      <w:r w:rsidR="000A4999">
        <w:rPr>
          <w:lang w:val="en-US"/>
        </w:rPr>
        <w:t xml:space="preserve">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15C47524"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w:t>
      </w:r>
      <w:r w:rsidR="00403B71">
        <w:rPr>
          <w:lang w:val="en-US"/>
        </w:rPr>
        <w:t>store it</w:t>
      </w:r>
      <w:r>
        <w:rPr>
          <w:lang w:val="en-US"/>
        </w:rPr>
        <w:t xml:space="preserve">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lastRenderedPageBreak/>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705CFB74" w14:textId="6537BF19" w:rsidR="009A3FD8" w:rsidRPr="00143FF0" w:rsidRDefault="009A3FD8" w:rsidP="009A3FD8">
      <w:pPr>
        <w:pStyle w:val="Heading1"/>
        <w:pBdr>
          <w:bottom w:val="single" w:sz="12" w:space="1" w:color="auto"/>
        </w:pBdr>
        <w:rPr>
          <w:b/>
          <w:lang w:val="en-US"/>
        </w:rPr>
      </w:pPr>
      <w:bookmarkStart w:id="9" w:name="_Toc43384818"/>
      <w:r>
        <w:rPr>
          <w:b/>
          <w:lang w:val="en-US"/>
        </w:rPr>
        <w:t xml:space="preserve">Elastic </w:t>
      </w:r>
      <w:r w:rsidR="00BA0FF8">
        <w:rPr>
          <w:b/>
          <w:lang w:val="en-US"/>
        </w:rPr>
        <w:t>F</w:t>
      </w:r>
      <w:r>
        <w:rPr>
          <w:b/>
          <w:lang w:val="en-US"/>
        </w:rPr>
        <w:t>ile System (</w:t>
      </w:r>
      <w:r w:rsidR="009F587B">
        <w:rPr>
          <w:b/>
          <w:lang w:val="en-US"/>
        </w:rPr>
        <w:t>EFS</w:t>
      </w:r>
      <w:r>
        <w:rPr>
          <w:b/>
          <w:lang w:val="en-US"/>
        </w:rPr>
        <w:t>)</w:t>
      </w:r>
      <w:bookmarkEnd w:id="9"/>
    </w:p>
    <w:p w14:paraId="4855E00F" w14:textId="55F6F5E3" w:rsidR="009A3FD8" w:rsidRDefault="00261231" w:rsidP="009A3FD8">
      <w:pPr>
        <w:rPr>
          <w:lang w:val="en-US"/>
        </w:rPr>
      </w:pPr>
      <w:r w:rsidRPr="00101357">
        <w:rPr>
          <w:b/>
          <w:bCs/>
          <w:highlight w:val="yellow"/>
          <w:lang w:val="en-US"/>
        </w:rPr>
        <w:t xml:space="preserve">Amazon </w:t>
      </w:r>
      <w:r w:rsidR="009A3FD8" w:rsidRPr="00101357">
        <w:rPr>
          <w:b/>
          <w:bCs/>
          <w:highlight w:val="yellow"/>
          <w:lang w:val="en-US"/>
        </w:rPr>
        <w:t xml:space="preserve">Elastic </w:t>
      </w:r>
      <w:r w:rsidRPr="00101357">
        <w:rPr>
          <w:b/>
          <w:bCs/>
          <w:highlight w:val="yellow"/>
          <w:lang w:val="en-US"/>
        </w:rPr>
        <w:t>File System</w:t>
      </w:r>
      <w:r w:rsidR="000840A5" w:rsidRPr="00101357">
        <w:rPr>
          <w:b/>
          <w:bCs/>
          <w:highlight w:val="yellow"/>
          <w:lang w:val="en-US"/>
        </w:rPr>
        <w:t xml:space="preserve"> (UNIX base file system)</w:t>
      </w:r>
      <w:r w:rsidR="000840A5">
        <w:rPr>
          <w:lang w:val="en-US"/>
        </w:rPr>
        <w:t xml:space="preserve"> that can be mounted to any EC2 instance OR on-premises instance connected over Direct Connection Or through VPN Connection. VPN Connections will have larger latency then compare to Direct</w:t>
      </w:r>
      <w:r w:rsidR="00263C23">
        <w:rPr>
          <w:lang w:val="en-US"/>
        </w:rPr>
        <w:t xml:space="preserve"> </w:t>
      </w:r>
      <w:r w:rsidR="000840A5">
        <w:rPr>
          <w:lang w:val="en-US"/>
        </w:rPr>
        <w:t>Connect connection.</w:t>
      </w:r>
    </w:p>
    <w:p w14:paraId="757D94D8" w14:textId="2B7D4F0D" w:rsidR="000840A5" w:rsidRDefault="00827002" w:rsidP="009A3FD8">
      <w:pPr>
        <w:rPr>
          <w:lang w:val="en-US"/>
        </w:rPr>
      </w:pPr>
      <w:r>
        <w:rPr>
          <w:lang w:val="en-US"/>
        </w:rPr>
        <w:t xml:space="preserve">The capacity is elastic, one need not to define the required size of the drive, it can grow as per the need. </w:t>
      </w:r>
    </w:p>
    <w:p w14:paraId="014E5D2C" w14:textId="46EC6E09" w:rsidR="000D43ED" w:rsidRDefault="007701AB" w:rsidP="009A3FD8">
      <w:pPr>
        <w:rPr>
          <w:lang w:val="en-US"/>
        </w:rPr>
      </w:pPr>
      <w:r>
        <w:rPr>
          <w:lang w:val="en-US"/>
        </w:rPr>
        <w:t>EFS is</w:t>
      </w:r>
      <w:r w:rsidR="00AF4D15">
        <w:rPr>
          <w:lang w:val="en-US"/>
        </w:rPr>
        <w:t xml:space="preserve"> amazon m</w:t>
      </w:r>
      <w:r w:rsidR="000D43ED">
        <w:rPr>
          <w:lang w:val="en-US"/>
        </w:rPr>
        <w:t>anaged service.</w:t>
      </w:r>
    </w:p>
    <w:p w14:paraId="6C897DBA" w14:textId="36FD8AA3" w:rsidR="006B30DB" w:rsidRDefault="006B30DB" w:rsidP="009A3FD8">
      <w:pPr>
        <w:rPr>
          <w:lang w:val="en-US"/>
        </w:rPr>
      </w:pPr>
      <w:r>
        <w:rPr>
          <w:lang w:val="en-US"/>
        </w:rPr>
        <w:t xml:space="preserve">It provides a simple webservice interface to mount the drive, over </w:t>
      </w:r>
      <w:r w:rsidRPr="0068319B">
        <w:rPr>
          <w:b/>
          <w:bCs/>
          <w:lang w:val="en-US"/>
        </w:rPr>
        <w:t>TCP IP port 2049</w:t>
      </w:r>
      <w:r>
        <w:rPr>
          <w:lang w:val="en-US"/>
        </w:rPr>
        <w:t xml:space="preserve"> (NFS Protocol</w:t>
      </w:r>
      <w:r w:rsidR="00FC1390">
        <w:rPr>
          <w:lang w:val="en-US"/>
        </w:rPr>
        <w:t xml:space="preserve"> – version NFS V4.1 and NFS 4.0</w:t>
      </w:r>
      <w:r>
        <w:rPr>
          <w:lang w:val="en-US"/>
        </w:rPr>
        <w:t xml:space="preserve">). </w:t>
      </w:r>
      <w:r w:rsidR="00A84E58">
        <w:rPr>
          <w:lang w:val="en-US"/>
        </w:rPr>
        <w:t xml:space="preserve">Amazon EFS is a POSIX compliant file system which can provide secure access of </w:t>
      </w:r>
      <w:r w:rsidR="00A84E58" w:rsidRPr="00A84E58">
        <w:rPr>
          <w:lang w:val="en-US"/>
        </w:rPr>
        <w:t>access for thousands of connections for Amazon EC2 instances and on-premises servers simultaneously using a traditional file permissions model, file locking capabilities, and hierarchical directory structure via the NFSv4 protocol. Amazon EC2 instances can access your file system across AZs, regions, and VPCs, while on-premises servers can access using AWS Direct Connect or AWS VPN.</w:t>
      </w:r>
    </w:p>
    <w:p w14:paraId="37BC50A1" w14:textId="76B70B99" w:rsidR="009D3EB7" w:rsidRDefault="00CB4CC3" w:rsidP="009A3FD8">
      <w:pPr>
        <w:rPr>
          <w:color w:val="FF0000"/>
          <w:lang w:val="en-US"/>
        </w:rPr>
      </w:pPr>
      <w:r>
        <w:rPr>
          <w:color w:val="FF0000"/>
          <w:highlight w:val="yellow"/>
          <w:lang w:val="en-US"/>
        </w:rPr>
        <w:t xml:space="preserve">EFS can be connected to a single </w:t>
      </w:r>
      <w:r w:rsidR="009D3EB7" w:rsidRPr="00D765FF">
        <w:rPr>
          <w:color w:val="FF0000"/>
          <w:highlight w:val="yellow"/>
          <w:lang w:val="en-US"/>
        </w:rPr>
        <w:t>VPC at a time.</w:t>
      </w:r>
      <w:r w:rsidR="009D3EB7" w:rsidRPr="00D765FF">
        <w:rPr>
          <w:color w:val="FF0000"/>
          <w:lang w:val="en-US"/>
        </w:rPr>
        <w:t xml:space="preserve"> </w:t>
      </w:r>
    </w:p>
    <w:p w14:paraId="595BF033" w14:textId="01C74274" w:rsidR="00520B5F" w:rsidRDefault="00520B5F" w:rsidP="009A3FD8">
      <w:pPr>
        <w:rPr>
          <w:color w:val="FF0000"/>
          <w:lang w:val="en-US"/>
        </w:rPr>
      </w:pPr>
      <w:r>
        <w:rPr>
          <w:color w:val="FF0000"/>
          <w:lang w:val="en-US"/>
        </w:rPr>
        <w:t>AWS recommended to create multiple mount target (one per availability zone</w:t>
      </w:r>
      <w:r w:rsidR="003E0E79">
        <w:rPr>
          <w:color w:val="FF0000"/>
          <w:lang w:val="en-US"/>
        </w:rPr>
        <w:t>),</w:t>
      </w:r>
      <w:r>
        <w:rPr>
          <w:color w:val="FF0000"/>
          <w:lang w:val="en-US"/>
        </w:rPr>
        <w:t xml:space="preserve"> if there are multiple subnet within the availability zone, still one mount target is enough. </w:t>
      </w:r>
      <w:r w:rsidR="003E0E79">
        <w:rPr>
          <w:color w:val="FF0000"/>
          <w:lang w:val="en-US"/>
        </w:rPr>
        <w:t xml:space="preserve">There is NO charges to create mount targets – Application logic can be updated to failover to different mount target (from different AZ) in case the mount target is NOT available. </w:t>
      </w:r>
    </w:p>
    <w:p w14:paraId="7BDD1AC8" w14:textId="5803EC47" w:rsidR="002A5531" w:rsidRPr="0086528E" w:rsidRDefault="002A5531" w:rsidP="009A3FD8">
      <w:pPr>
        <w:rPr>
          <w:lang w:val="en-US"/>
        </w:rPr>
      </w:pPr>
      <w:r w:rsidRPr="0086528E">
        <w:rPr>
          <w:lang w:val="en-US"/>
        </w:rPr>
        <w:t xml:space="preserve">Mount targets are resolved using DNS </w:t>
      </w:r>
      <w:r w:rsidR="0086528E" w:rsidRPr="0086528E">
        <w:rPr>
          <w:lang w:val="en-US"/>
        </w:rPr>
        <w:t>names,</w:t>
      </w:r>
      <w:r w:rsidRPr="0086528E">
        <w:rPr>
          <w:lang w:val="en-US"/>
        </w:rPr>
        <w:t xml:space="preserve"> which resolves to the EFS target in the same availability zone as that of the EC2 instance.</w:t>
      </w:r>
      <w:r w:rsidR="008459A0" w:rsidRPr="0086528E">
        <w:rPr>
          <w:lang w:val="en-US"/>
        </w:rPr>
        <w:t xml:space="preserve"> </w:t>
      </w:r>
    </w:p>
    <w:p w14:paraId="3852349A" w14:textId="56DB9DED" w:rsidR="008459A0" w:rsidRDefault="008459A0" w:rsidP="009A3FD8">
      <w:pPr>
        <w:rPr>
          <w:lang w:val="en-US"/>
        </w:rPr>
      </w:pPr>
      <w:r w:rsidRPr="0086528E">
        <w:rPr>
          <w:lang w:val="en-US"/>
        </w:rPr>
        <w:lastRenderedPageBreak/>
        <w:t xml:space="preserve">Mount targets are highly available. </w:t>
      </w:r>
    </w:p>
    <w:p w14:paraId="42466883" w14:textId="1731098B" w:rsidR="00D210CA" w:rsidRDefault="00D210CA" w:rsidP="009A3FD8">
      <w:pPr>
        <w:rPr>
          <w:lang w:val="en-US"/>
        </w:rPr>
      </w:pPr>
      <w:r>
        <w:rPr>
          <w:lang w:val="en-US"/>
        </w:rPr>
        <w:t xml:space="preserve">Each of the mount target will have security group attached to it. In order to use the mount </w:t>
      </w:r>
      <w:r w:rsidR="005C63DC">
        <w:rPr>
          <w:lang w:val="en-US"/>
        </w:rPr>
        <w:t>target,</w:t>
      </w:r>
      <w:r>
        <w:rPr>
          <w:lang w:val="en-US"/>
        </w:rPr>
        <w:t xml:space="preserve"> one needs to all both inbound and outbound connection from that mount target.</w:t>
      </w:r>
    </w:p>
    <w:p w14:paraId="4F47E087" w14:textId="0ED350A7" w:rsidR="00AD53BF" w:rsidRDefault="00AD53BF" w:rsidP="009A3FD8">
      <w:pPr>
        <w:rPr>
          <w:lang w:val="en-US"/>
        </w:rPr>
      </w:pPr>
      <w:r>
        <w:rPr>
          <w:lang w:val="en-US"/>
        </w:rPr>
        <w:t xml:space="preserve">EFS can </w:t>
      </w:r>
      <w:r w:rsidR="00AE5BC0">
        <w:rPr>
          <w:lang w:val="en-US"/>
        </w:rPr>
        <w:t xml:space="preserve">apply restriction at file and directory level – for a particular user. </w:t>
      </w:r>
    </w:p>
    <w:p w14:paraId="5BC9C832" w14:textId="3892B260" w:rsidR="002A1108" w:rsidRDefault="002A1108" w:rsidP="009A3FD8">
      <w:pPr>
        <w:rPr>
          <w:lang w:val="en-US"/>
        </w:rPr>
      </w:pPr>
      <w:r>
        <w:rPr>
          <w:lang w:val="en-US"/>
        </w:rPr>
        <w:t xml:space="preserve">Storage class for EFS - </w:t>
      </w:r>
      <w:r w:rsidRPr="00ED1681">
        <w:rPr>
          <w:b/>
          <w:bCs/>
          <w:lang w:val="en-US"/>
        </w:rPr>
        <w:t>Standard</w:t>
      </w:r>
      <w:r>
        <w:rPr>
          <w:lang w:val="en-US"/>
        </w:rPr>
        <w:t xml:space="preserve"> and </w:t>
      </w:r>
      <w:r w:rsidRPr="00ED1681">
        <w:rPr>
          <w:b/>
          <w:bCs/>
          <w:lang w:val="en-US"/>
        </w:rPr>
        <w:t>Infrequent Access</w:t>
      </w:r>
      <w:r>
        <w:rPr>
          <w:lang w:val="en-US"/>
        </w:rPr>
        <w:t xml:space="preserve"> (IA): </w:t>
      </w:r>
      <w:r w:rsidR="00ED1681">
        <w:rPr>
          <w:lang w:val="en-US"/>
        </w:rPr>
        <w:t>The file metadata are always stored in EFS Standard storage class, any file less then 128 KB cannot be stored in EFS IA</w:t>
      </w:r>
      <w:r w:rsidR="00021DD4">
        <w:rPr>
          <w:lang w:val="en-US"/>
        </w:rPr>
        <w:t xml:space="preserve"> storage class. </w:t>
      </w:r>
    </w:p>
    <w:p w14:paraId="10BA48D3" w14:textId="73284C93" w:rsidR="005C63DC" w:rsidRPr="00364347" w:rsidRDefault="0094365B" w:rsidP="009A3FD8">
      <w:pPr>
        <w:rPr>
          <w:b/>
          <w:bCs/>
          <w:lang w:val="en-US"/>
        </w:rPr>
      </w:pPr>
      <w:r w:rsidRPr="00364347">
        <w:rPr>
          <w:b/>
          <w:bCs/>
          <w:lang w:val="en-US"/>
        </w:rPr>
        <w:t xml:space="preserve">EFS use case </w:t>
      </w:r>
    </w:p>
    <w:p w14:paraId="25A667CC" w14:textId="45F7EE36" w:rsidR="005C63DC" w:rsidRDefault="0094365B" w:rsidP="009A3FD8">
      <w:pPr>
        <w:rPr>
          <w:lang w:val="en-US"/>
        </w:rPr>
      </w:pPr>
      <w:r w:rsidRPr="00AB5860">
        <w:rPr>
          <w:b/>
          <w:bCs/>
          <w:lang w:val="en-US"/>
        </w:rPr>
        <w:t>Big Data Analytics</w:t>
      </w:r>
      <w:r>
        <w:rPr>
          <w:lang w:val="en-US"/>
        </w:rPr>
        <w:t xml:space="preserve">: Amazon EFS provides scale and performance required for big data application that requires high throughput to compute node coupled with read-after write </w:t>
      </w:r>
      <w:r w:rsidR="00E84CEF">
        <w:rPr>
          <w:lang w:val="en-US"/>
        </w:rPr>
        <w:t>consistency and</w:t>
      </w:r>
      <w:r>
        <w:rPr>
          <w:lang w:val="en-US"/>
        </w:rPr>
        <w:t xml:space="preserve"> low latency file operation.</w:t>
      </w:r>
      <w:r w:rsidR="00E84CEF">
        <w:rPr>
          <w:lang w:val="en-US"/>
        </w:rPr>
        <w:t xml:space="preserve"> (strong consistency – high </w:t>
      </w:r>
      <w:r w:rsidR="00364347">
        <w:rPr>
          <w:lang w:val="en-US"/>
        </w:rPr>
        <w:t>throughput).</w:t>
      </w:r>
    </w:p>
    <w:p w14:paraId="537A7667" w14:textId="6DD64082" w:rsidR="00364347" w:rsidRDefault="00364347" w:rsidP="009A3FD8">
      <w:pPr>
        <w:rPr>
          <w:lang w:val="en-US"/>
        </w:rPr>
      </w:pPr>
      <w:r w:rsidRPr="00E55F8D">
        <w:rPr>
          <w:b/>
          <w:bCs/>
          <w:lang w:val="en-US"/>
        </w:rPr>
        <w:t>Media Processing:</w:t>
      </w:r>
      <w:r>
        <w:rPr>
          <w:lang w:val="en-US"/>
        </w:rPr>
        <w:t xml:space="preserve"> Media workflows, like video </w:t>
      </w:r>
      <w:r w:rsidR="00E55F8D">
        <w:rPr>
          <w:lang w:val="en-US"/>
        </w:rPr>
        <w:t>editing,</w:t>
      </w:r>
      <w:r>
        <w:rPr>
          <w:lang w:val="en-US"/>
        </w:rPr>
        <w:t xml:space="preserve"> studio </w:t>
      </w:r>
      <w:r w:rsidR="00E55F8D">
        <w:rPr>
          <w:lang w:val="en-US"/>
        </w:rPr>
        <w:t>production,</w:t>
      </w:r>
      <w:r>
        <w:rPr>
          <w:lang w:val="en-US"/>
        </w:rPr>
        <w:t xml:space="preserve"> broadcasting processing , sound designing and rendering – this services can leverage EFS, strong consistency along with high throughput  </w:t>
      </w:r>
      <w:r w:rsidR="00D14617">
        <w:rPr>
          <w:lang w:val="en-US"/>
        </w:rPr>
        <w:t xml:space="preserve">and consolidating multiple locations into a single shared location. </w:t>
      </w:r>
    </w:p>
    <w:p w14:paraId="77D9A2FC" w14:textId="25E2EEAF" w:rsidR="00511010" w:rsidRDefault="00511010" w:rsidP="009A3FD8">
      <w:pPr>
        <w:rPr>
          <w:lang w:val="en-US"/>
        </w:rPr>
      </w:pPr>
      <w:r w:rsidRPr="00AD53BF">
        <w:rPr>
          <w:b/>
          <w:bCs/>
          <w:lang w:val="en-US"/>
        </w:rPr>
        <w:t>Content Management and web serving:</w:t>
      </w:r>
      <w:r>
        <w:rPr>
          <w:lang w:val="en-US"/>
        </w:rPr>
        <w:t xml:space="preserve"> Amazon EFS provides durable </w:t>
      </w:r>
      <w:r w:rsidR="005D5E18">
        <w:rPr>
          <w:lang w:val="en-US"/>
        </w:rPr>
        <w:t>high throughput</w:t>
      </w:r>
      <w:r>
        <w:rPr>
          <w:lang w:val="en-US"/>
        </w:rPr>
        <w:t xml:space="preserve"> share filesystem for content management system, that store and server information from wide range of applications like website, online </w:t>
      </w:r>
      <w:r w:rsidR="005D5E18">
        <w:rPr>
          <w:lang w:val="en-US"/>
        </w:rPr>
        <w:t>publication,</w:t>
      </w:r>
      <w:r>
        <w:rPr>
          <w:lang w:val="en-US"/>
        </w:rPr>
        <w:t xml:space="preserve"> and archive.  </w:t>
      </w:r>
    </w:p>
    <w:p w14:paraId="24A0F2B3" w14:textId="1A84DACA" w:rsidR="002240BD" w:rsidRDefault="002240BD" w:rsidP="009A3FD8">
      <w:pPr>
        <w:rPr>
          <w:lang w:val="en-US"/>
        </w:rPr>
      </w:pPr>
      <w:r w:rsidRPr="005D5E18">
        <w:rPr>
          <w:b/>
          <w:bCs/>
          <w:lang w:val="en-US"/>
        </w:rPr>
        <w:t xml:space="preserve">Storing on-premises data on cloud </w:t>
      </w:r>
      <w:r>
        <w:rPr>
          <w:lang w:val="en-US"/>
        </w:rPr>
        <w:t xml:space="preserve">for durable or extended storage. </w:t>
      </w:r>
    </w:p>
    <w:p w14:paraId="2F0B2503" w14:textId="359CD31A" w:rsidR="00F66E00" w:rsidRDefault="00F66E00" w:rsidP="009A3FD8">
      <w:pPr>
        <w:rPr>
          <w:b/>
          <w:bCs/>
          <w:lang w:val="en-US"/>
        </w:rPr>
      </w:pPr>
      <w:r>
        <w:rPr>
          <w:b/>
          <w:bCs/>
          <w:lang w:val="en-US"/>
        </w:rPr>
        <w:t>Amazon EFS Data Encryption:</w:t>
      </w:r>
    </w:p>
    <w:p w14:paraId="5C5B60E3" w14:textId="4133611B" w:rsidR="00F66E00" w:rsidRPr="00F66E00" w:rsidRDefault="00F66E00" w:rsidP="00F66E00">
      <w:pPr>
        <w:pStyle w:val="ListParagraph"/>
        <w:numPr>
          <w:ilvl w:val="0"/>
          <w:numId w:val="110"/>
        </w:numPr>
        <w:rPr>
          <w:lang w:val="en-US"/>
        </w:rPr>
      </w:pPr>
      <w:r w:rsidRPr="00F66E00">
        <w:rPr>
          <w:b/>
          <w:bCs/>
          <w:lang w:val="en-US"/>
        </w:rPr>
        <w:t>While transit</w:t>
      </w:r>
      <w:r w:rsidRPr="00F66E00">
        <w:rPr>
          <w:lang w:val="en-US"/>
        </w:rPr>
        <w:t xml:space="preserve">: </w:t>
      </w:r>
      <w:r w:rsidR="00D744D2">
        <w:rPr>
          <w:lang w:val="en-US"/>
        </w:rPr>
        <w:t>AWS manages the encryption key for the data in transit and for the metadata</w:t>
      </w:r>
      <w:r w:rsidRPr="00F66E00">
        <w:rPr>
          <w:lang w:val="en-US"/>
        </w:rPr>
        <w:t>.</w:t>
      </w:r>
    </w:p>
    <w:p w14:paraId="2FD7DD10" w14:textId="4B31F499" w:rsidR="00F66E00" w:rsidRDefault="00F66E00" w:rsidP="00F66E00">
      <w:pPr>
        <w:pStyle w:val="ListParagraph"/>
        <w:numPr>
          <w:ilvl w:val="0"/>
          <w:numId w:val="110"/>
        </w:numPr>
        <w:rPr>
          <w:lang w:val="en-US"/>
        </w:rPr>
      </w:pPr>
      <w:r w:rsidRPr="00F66E00">
        <w:rPr>
          <w:b/>
          <w:bCs/>
          <w:lang w:val="en-US"/>
        </w:rPr>
        <w:t>While at rest</w:t>
      </w:r>
      <w:r w:rsidRPr="00F66E00">
        <w:rPr>
          <w:lang w:val="en-US"/>
        </w:rPr>
        <w:t xml:space="preserve">: User can </w:t>
      </w:r>
      <w:r w:rsidR="00D744D2">
        <w:rPr>
          <w:lang w:val="en-US"/>
        </w:rPr>
        <w:t>manage their own key for the data at rest – by using AWS managed Customer master key OR your own Customer master key.</w:t>
      </w:r>
    </w:p>
    <w:p w14:paraId="56816E58" w14:textId="3F7728E1" w:rsidR="00D744D2" w:rsidRPr="00F347D2" w:rsidRDefault="005141CF" w:rsidP="005141CF">
      <w:pPr>
        <w:rPr>
          <w:b/>
          <w:bCs/>
          <w:lang w:val="en-US"/>
        </w:rPr>
      </w:pPr>
      <w:r w:rsidRPr="00F347D2">
        <w:rPr>
          <w:b/>
          <w:bCs/>
          <w:lang w:val="en-US"/>
        </w:rPr>
        <w:t xml:space="preserve">Amazon EFS backup </w:t>
      </w:r>
    </w:p>
    <w:p w14:paraId="596827D0" w14:textId="1AA79336" w:rsidR="005141CF" w:rsidRPr="00F347D2" w:rsidRDefault="005141CF" w:rsidP="00F347D2">
      <w:pPr>
        <w:pStyle w:val="ListParagraph"/>
        <w:numPr>
          <w:ilvl w:val="0"/>
          <w:numId w:val="111"/>
        </w:numPr>
        <w:rPr>
          <w:lang w:val="en-US"/>
        </w:rPr>
      </w:pPr>
      <w:r w:rsidRPr="00F347D2">
        <w:rPr>
          <w:b/>
          <w:bCs/>
          <w:lang w:val="en-US"/>
        </w:rPr>
        <w:t>Using EFS-To-EFS backup</w:t>
      </w:r>
      <w:r w:rsidRPr="00F347D2">
        <w:rPr>
          <w:lang w:val="en-US"/>
        </w:rPr>
        <w:t xml:space="preserve">: </w:t>
      </w:r>
      <w:r w:rsidR="009329BF" w:rsidRPr="00F347D2">
        <w:rPr>
          <w:lang w:val="en-US"/>
        </w:rPr>
        <w:t>M</w:t>
      </w:r>
      <w:r w:rsidRPr="00F347D2">
        <w:rPr>
          <w:lang w:val="en-US"/>
        </w:rPr>
        <w:t>oving the data from one EFS to EFS</w:t>
      </w:r>
      <w:r w:rsidR="009329BF" w:rsidRPr="00F347D2">
        <w:rPr>
          <w:lang w:val="en-US"/>
        </w:rPr>
        <w:t xml:space="preserve">, this includes cloudFromation template to provide EFS-EFS backup solution. </w:t>
      </w:r>
    </w:p>
    <w:p w14:paraId="606D54C8" w14:textId="0919E782" w:rsidR="00C20241" w:rsidRDefault="005141CF" w:rsidP="00F347D2">
      <w:pPr>
        <w:pStyle w:val="ListParagraph"/>
        <w:numPr>
          <w:ilvl w:val="0"/>
          <w:numId w:val="111"/>
        </w:numPr>
        <w:rPr>
          <w:lang w:val="en-US"/>
        </w:rPr>
      </w:pPr>
      <w:r w:rsidRPr="00F347D2">
        <w:rPr>
          <w:b/>
          <w:bCs/>
          <w:lang w:val="en-US"/>
        </w:rPr>
        <w:t xml:space="preserve">Using </w:t>
      </w:r>
      <w:r w:rsidR="00172F66" w:rsidRPr="00F347D2">
        <w:rPr>
          <w:b/>
          <w:bCs/>
          <w:lang w:val="en-US"/>
        </w:rPr>
        <w:t>AWS Backup service</w:t>
      </w:r>
      <w:r w:rsidR="00172F66" w:rsidRPr="00F347D2">
        <w:rPr>
          <w:lang w:val="en-US"/>
        </w:rPr>
        <w:t xml:space="preserve"> (recommended): </w:t>
      </w:r>
      <w:r w:rsidR="007A63DA" w:rsidRPr="00F347D2">
        <w:rPr>
          <w:lang w:val="en-US"/>
        </w:rPr>
        <w:t xml:space="preserve">AWS backup </w:t>
      </w:r>
      <w:r w:rsidR="00F347D2" w:rsidRPr="00F347D2">
        <w:rPr>
          <w:lang w:val="en-US"/>
        </w:rPr>
        <w:t>provides</w:t>
      </w:r>
      <w:r w:rsidR="007A63DA" w:rsidRPr="00F347D2">
        <w:rPr>
          <w:lang w:val="en-US"/>
        </w:rPr>
        <w:t xml:space="preserve"> a simple cost-effective solution for creation, migration, restoration and deletion of backup while providing improve reporting and auditing. </w:t>
      </w:r>
      <w:r w:rsidR="00C20241" w:rsidRPr="00F347D2">
        <w:rPr>
          <w:lang w:val="en-US"/>
        </w:rPr>
        <w:t xml:space="preserve">AWS backup can be used for AWS storage volume, databases, and file system in a central repository. </w:t>
      </w:r>
      <w:r w:rsidR="00F347D2">
        <w:rPr>
          <w:lang w:val="en-US"/>
        </w:rPr>
        <w:t xml:space="preserve">AWS Backup service can be used to backup AWS Storage, volume, databases, and the filesystem from a central place where one can </w:t>
      </w:r>
    </w:p>
    <w:p w14:paraId="41D309AB" w14:textId="7578693C" w:rsidR="00F347D2" w:rsidRPr="00BE7951" w:rsidRDefault="00F347D2" w:rsidP="00F347D2">
      <w:pPr>
        <w:pStyle w:val="ListParagraph"/>
        <w:numPr>
          <w:ilvl w:val="1"/>
          <w:numId w:val="111"/>
        </w:numPr>
        <w:rPr>
          <w:lang w:val="en-US"/>
        </w:rPr>
      </w:pPr>
      <w:r w:rsidRPr="00BE7951">
        <w:rPr>
          <w:lang w:val="en-US"/>
        </w:rPr>
        <w:t xml:space="preserve">Configure and </w:t>
      </w:r>
      <w:r w:rsidR="00BE7951" w:rsidRPr="00BE7951">
        <w:rPr>
          <w:lang w:val="en-US"/>
        </w:rPr>
        <w:t>Audit the</w:t>
      </w:r>
      <w:r w:rsidRPr="00BE7951">
        <w:rPr>
          <w:lang w:val="en-US"/>
        </w:rPr>
        <w:t xml:space="preserve"> AWS resources that you want to backup.</w:t>
      </w:r>
    </w:p>
    <w:p w14:paraId="690E2B98" w14:textId="6E8A7D50" w:rsidR="00F347D2" w:rsidRPr="00BE7951" w:rsidRDefault="00F347D2" w:rsidP="00F347D2">
      <w:pPr>
        <w:pStyle w:val="ListParagraph"/>
        <w:numPr>
          <w:ilvl w:val="1"/>
          <w:numId w:val="111"/>
        </w:numPr>
        <w:rPr>
          <w:lang w:val="en-US"/>
        </w:rPr>
      </w:pPr>
      <w:r w:rsidRPr="00BE7951">
        <w:rPr>
          <w:lang w:val="en-US"/>
        </w:rPr>
        <w:t>Automate backup scheduling.</w:t>
      </w:r>
    </w:p>
    <w:p w14:paraId="51F66763" w14:textId="22C42FAF" w:rsidR="00F347D2" w:rsidRPr="00BE7951" w:rsidRDefault="00F347D2" w:rsidP="00F347D2">
      <w:pPr>
        <w:pStyle w:val="ListParagraph"/>
        <w:numPr>
          <w:ilvl w:val="1"/>
          <w:numId w:val="111"/>
        </w:numPr>
        <w:rPr>
          <w:lang w:val="en-US"/>
        </w:rPr>
      </w:pPr>
      <w:r w:rsidRPr="00BE7951">
        <w:rPr>
          <w:lang w:val="en-US"/>
        </w:rPr>
        <w:t xml:space="preserve">Set </w:t>
      </w:r>
      <w:r w:rsidR="00BE7951" w:rsidRPr="00BE7951">
        <w:rPr>
          <w:lang w:val="en-US"/>
        </w:rPr>
        <w:t>retention</w:t>
      </w:r>
      <w:r w:rsidRPr="00BE7951">
        <w:rPr>
          <w:lang w:val="en-US"/>
        </w:rPr>
        <w:t xml:space="preserve"> policy.</w:t>
      </w:r>
    </w:p>
    <w:p w14:paraId="1127FDCB" w14:textId="77777777" w:rsidR="003C009E" w:rsidRDefault="00F347D2" w:rsidP="00272EA4">
      <w:pPr>
        <w:pStyle w:val="ListParagraph"/>
        <w:numPr>
          <w:ilvl w:val="1"/>
          <w:numId w:val="111"/>
        </w:numPr>
        <w:rPr>
          <w:lang w:val="en-US"/>
        </w:rPr>
      </w:pPr>
      <w:r w:rsidRPr="003C009E">
        <w:rPr>
          <w:lang w:val="en-US"/>
        </w:rPr>
        <w:t xml:space="preserve">Monitor all recent backup and restore activities. </w:t>
      </w:r>
    </w:p>
    <w:p w14:paraId="6FF3FDF1" w14:textId="4963B51D" w:rsidR="00C20241" w:rsidRPr="003C009E" w:rsidRDefault="00550FC1" w:rsidP="003C009E">
      <w:pPr>
        <w:pStyle w:val="ListParagraph"/>
        <w:numPr>
          <w:ilvl w:val="0"/>
          <w:numId w:val="112"/>
        </w:numPr>
        <w:rPr>
          <w:lang w:val="en-US"/>
        </w:rPr>
      </w:pPr>
      <w:r w:rsidRPr="003C009E">
        <w:rPr>
          <w:b/>
          <w:bCs/>
          <w:lang w:val="en-US"/>
        </w:rPr>
        <w:t xml:space="preserve">AWS Datasync for </w:t>
      </w:r>
      <w:r w:rsidR="0032121B" w:rsidRPr="003C009E">
        <w:rPr>
          <w:b/>
          <w:bCs/>
          <w:lang w:val="en-US"/>
        </w:rPr>
        <w:t>EFS:</w:t>
      </w:r>
      <w:r w:rsidR="0032121B" w:rsidRPr="003C009E">
        <w:rPr>
          <w:lang w:val="en-US"/>
        </w:rPr>
        <w:t xml:space="preserve"> AWS Datasync is a data transfer solution from AWS, to transfer data from one source to another source</w:t>
      </w:r>
      <w:r w:rsidR="007F1DA6" w:rsidRPr="003C009E">
        <w:rPr>
          <w:lang w:val="en-US"/>
        </w:rPr>
        <w:t xml:space="preserve">, between on-premises storage and the AWS </w:t>
      </w:r>
      <w:r w:rsidR="007C7725" w:rsidRPr="003C009E">
        <w:rPr>
          <w:lang w:val="en-US"/>
        </w:rPr>
        <w:t>service,</w:t>
      </w:r>
      <w:r w:rsidR="007F1DA6" w:rsidRPr="003C009E">
        <w:rPr>
          <w:lang w:val="en-US"/>
        </w:rPr>
        <w:t xml:space="preserve"> between AWS services over the internet or using AWS direct connect. </w:t>
      </w:r>
      <w:r w:rsidR="00F52F2B" w:rsidRPr="003C009E">
        <w:rPr>
          <w:lang w:val="en-US"/>
        </w:rPr>
        <w:t xml:space="preserve">It can transfer the files into EFS as well as transfer files within EFSs. </w:t>
      </w:r>
      <w:r w:rsidR="007F1DA6" w:rsidRPr="003C009E">
        <w:rPr>
          <w:lang w:val="en-US"/>
        </w:rPr>
        <w:t xml:space="preserve"> </w:t>
      </w:r>
      <w:r w:rsidR="007C7725" w:rsidRPr="003C009E">
        <w:rPr>
          <w:lang w:val="en-US"/>
        </w:rPr>
        <w:t xml:space="preserve">It’s a recommended approach to bring on-premises file into EFS. </w:t>
      </w:r>
      <w:r w:rsidR="00CC3823" w:rsidRPr="003C009E">
        <w:rPr>
          <w:lang w:val="en-US"/>
        </w:rPr>
        <w:t>(Datasync can backup the EFS file in to different region and also, into different account.</w:t>
      </w:r>
      <w:r w:rsidR="00192BEC" w:rsidRPr="003C009E">
        <w:rPr>
          <w:lang w:val="en-US"/>
        </w:rPr>
        <w:t>)</w:t>
      </w:r>
    </w:p>
    <w:p w14:paraId="7B30FB59" w14:textId="0B8EBC55" w:rsidR="00CB2EDE" w:rsidRPr="003C009E" w:rsidRDefault="00CB2EDE" w:rsidP="00550FC1">
      <w:pPr>
        <w:rPr>
          <w:b/>
          <w:bCs/>
          <w:lang w:val="en-US"/>
        </w:rPr>
      </w:pPr>
      <w:r w:rsidRPr="003C009E">
        <w:rPr>
          <w:b/>
          <w:bCs/>
          <w:lang w:val="en-US"/>
        </w:rPr>
        <w:t xml:space="preserve">Data consistency </w:t>
      </w:r>
    </w:p>
    <w:p w14:paraId="7DDBB575" w14:textId="69C697B3" w:rsidR="00CB2EDE" w:rsidRPr="003C009E" w:rsidRDefault="00CB2EDE" w:rsidP="00550FC1">
      <w:pPr>
        <w:rPr>
          <w:lang w:val="en-US"/>
        </w:rPr>
      </w:pPr>
      <w:r w:rsidRPr="003C009E">
        <w:rPr>
          <w:lang w:val="en-US"/>
        </w:rPr>
        <w:t xml:space="preserve">Open-after-close consistency – Two system (clients) can open a same file at the same time, however the data written by one client is visible to </w:t>
      </w:r>
      <w:r w:rsidR="000F7FE1" w:rsidRPr="003C009E">
        <w:rPr>
          <w:lang w:val="en-US"/>
        </w:rPr>
        <w:t>another</w:t>
      </w:r>
      <w:r w:rsidRPr="003C009E">
        <w:rPr>
          <w:lang w:val="en-US"/>
        </w:rPr>
        <w:t xml:space="preserve"> client ONLY after the client close its file. EFS never guarantees that all the client will view the same data all the time</w:t>
      </w:r>
      <w:r w:rsidR="000F7FE1" w:rsidRPr="003C009E">
        <w:rPr>
          <w:lang w:val="en-US"/>
        </w:rPr>
        <w:t xml:space="preserve"> </w:t>
      </w:r>
      <w:r w:rsidR="00A776EC" w:rsidRPr="003C009E">
        <w:rPr>
          <w:lang w:val="en-US"/>
        </w:rPr>
        <w:t xml:space="preserve">(EFS provides </w:t>
      </w:r>
      <w:r w:rsidR="000F7FE1" w:rsidRPr="003C009E">
        <w:rPr>
          <w:lang w:val="en-US"/>
        </w:rPr>
        <w:t>eventual consistency</w:t>
      </w:r>
      <w:r w:rsidR="00A776EC" w:rsidRPr="003C009E">
        <w:rPr>
          <w:lang w:val="en-US"/>
        </w:rPr>
        <w:t>)</w:t>
      </w:r>
      <w:r w:rsidR="000F7FE1" w:rsidRPr="003C009E">
        <w:rPr>
          <w:lang w:val="en-US"/>
        </w:rPr>
        <w:t xml:space="preserve">. </w:t>
      </w:r>
      <w:r w:rsidR="00DA7C8F" w:rsidRPr="003C009E">
        <w:rPr>
          <w:lang w:val="en-US"/>
        </w:rPr>
        <w:t>Client needs to ensure that files are access synchronously and perform non-appending writes than EFS can provide strong consistency</w:t>
      </w:r>
      <w:r w:rsidR="00456515" w:rsidRPr="003C009E">
        <w:rPr>
          <w:lang w:val="en-US"/>
        </w:rPr>
        <w:t xml:space="preserve"> (read-after-write)</w:t>
      </w:r>
      <w:r w:rsidR="00DA7C8F" w:rsidRPr="003C009E">
        <w:rPr>
          <w:lang w:val="en-US"/>
        </w:rPr>
        <w:t xml:space="preserve">. </w:t>
      </w:r>
    </w:p>
    <w:p w14:paraId="69CF019B" w14:textId="7764E695" w:rsidR="00CB2EDE" w:rsidRPr="003C7203" w:rsidRDefault="003C009E" w:rsidP="00550FC1">
      <w:pPr>
        <w:rPr>
          <w:b/>
          <w:bCs/>
          <w:lang w:val="en-US"/>
        </w:rPr>
      </w:pPr>
      <w:r w:rsidRPr="003C7203">
        <w:rPr>
          <w:b/>
          <w:bCs/>
          <w:lang w:val="en-US"/>
        </w:rPr>
        <w:t xml:space="preserve">Sharing </w:t>
      </w:r>
      <w:r w:rsidR="003C7203" w:rsidRPr="003C7203">
        <w:rPr>
          <w:b/>
          <w:bCs/>
          <w:lang w:val="en-US"/>
        </w:rPr>
        <w:t>of</w:t>
      </w:r>
      <w:r w:rsidRPr="003C7203">
        <w:rPr>
          <w:b/>
          <w:bCs/>
          <w:lang w:val="en-US"/>
        </w:rPr>
        <w:t xml:space="preserve"> EFS.</w:t>
      </w:r>
    </w:p>
    <w:p w14:paraId="2276768F" w14:textId="0831A0BA" w:rsidR="00E12F47" w:rsidRPr="003C7203" w:rsidRDefault="00E12F47" w:rsidP="00550FC1">
      <w:pPr>
        <w:rPr>
          <w:lang w:val="en-US"/>
        </w:rPr>
      </w:pPr>
      <w:r w:rsidRPr="003C7203">
        <w:rPr>
          <w:lang w:val="en-US"/>
        </w:rPr>
        <w:lastRenderedPageBreak/>
        <w:t>Mounting EFS from a different account in same VPC (Shared) VPC.</w:t>
      </w:r>
      <w:r w:rsidR="00B601C0" w:rsidRPr="003C7203">
        <w:rPr>
          <w:lang w:val="en-US"/>
        </w:rPr>
        <w:t xml:space="preserve"> Different account EC2 instance can use the DNS server or the EFS mount helper to reach out to the EFS mount target.   </w:t>
      </w:r>
    </w:p>
    <w:p w14:paraId="125DBB22" w14:textId="5AC00A4F" w:rsidR="00B601C0" w:rsidRDefault="00D92229" w:rsidP="00550FC1">
      <w:pPr>
        <w:rPr>
          <w:lang w:val="en-US"/>
        </w:rPr>
      </w:pPr>
      <w:r w:rsidRPr="003C7203">
        <w:rPr>
          <w:lang w:val="en-US"/>
        </w:rPr>
        <w:t xml:space="preserve">For mounting EFS from a different VPC. One needs to create a peering connection between the VPCs OR use a transit gateway between the VPCs then connect the EFS mount target using </w:t>
      </w:r>
      <w:r w:rsidR="00BE30F9" w:rsidRPr="003C7203">
        <w:rPr>
          <w:lang w:val="en-US"/>
        </w:rPr>
        <w:t xml:space="preserve">directly the </w:t>
      </w:r>
      <w:r w:rsidRPr="003C7203">
        <w:rPr>
          <w:lang w:val="en-US"/>
        </w:rPr>
        <w:t>IP</w:t>
      </w:r>
      <w:r w:rsidR="00BE30F9" w:rsidRPr="003C7203">
        <w:rPr>
          <w:lang w:val="en-US"/>
        </w:rPr>
        <w:t xml:space="preserve"> address of one of the EFS mount </w:t>
      </w:r>
      <w:r w:rsidR="00716B6C" w:rsidRPr="003C7203">
        <w:rPr>
          <w:lang w:val="en-US"/>
        </w:rPr>
        <w:t>targets</w:t>
      </w:r>
      <w:r w:rsidR="00323C7B" w:rsidRPr="003C7203">
        <w:rPr>
          <w:lang w:val="en-US"/>
        </w:rPr>
        <w:t xml:space="preserve"> or</w:t>
      </w:r>
      <w:r w:rsidR="001907C9" w:rsidRPr="003C7203">
        <w:rPr>
          <w:lang w:val="en-US"/>
        </w:rPr>
        <w:t xml:space="preserve"> through a private hosted zone created in the Route53</w:t>
      </w:r>
      <w:r w:rsidR="00BE30F9" w:rsidRPr="003C7203">
        <w:rPr>
          <w:lang w:val="en-US"/>
        </w:rPr>
        <w:t xml:space="preserve">. </w:t>
      </w:r>
    </w:p>
    <w:p w14:paraId="744A3DFB" w14:textId="649A8DA2" w:rsidR="00010323" w:rsidRPr="000C355F" w:rsidRDefault="00010323" w:rsidP="00550FC1">
      <w:pPr>
        <w:rPr>
          <w:b/>
          <w:bCs/>
          <w:lang w:val="en-US"/>
        </w:rPr>
      </w:pPr>
      <w:r w:rsidRPr="000C355F">
        <w:rPr>
          <w:b/>
          <w:bCs/>
          <w:lang w:val="en-US"/>
        </w:rPr>
        <w:t xml:space="preserve">Benefits of using EFS </w:t>
      </w:r>
    </w:p>
    <w:p w14:paraId="18387724" w14:textId="1AA761F4" w:rsidR="00010323" w:rsidRDefault="00010323" w:rsidP="000C355F">
      <w:pPr>
        <w:pStyle w:val="ListParagraph"/>
        <w:numPr>
          <w:ilvl w:val="0"/>
          <w:numId w:val="8"/>
        </w:numPr>
        <w:rPr>
          <w:lang w:val="en-US"/>
        </w:rPr>
      </w:pPr>
      <w:r>
        <w:rPr>
          <w:lang w:val="en-US"/>
        </w:rPr>
        <w:t>Enable file system to grow elastically to petabyte scale</w:t>
      </w:r>
    </w:p>
    <w:p w14:paraId="14ABB765" w14:textId="42A03F4B" w:rsidR="00010323" w:rsidRDefault="00010323" w:rsidP="000C355F">
      <w:pPr>
        <w:pStyle w:val="ListParagraph"/>
        <w:numPr>
          <w:ilvl w:val="0"/>
          <w:numId w:val="8"/>
        </w:numPr>
        <w:rPr>
          <w:lang w:val="en-US"/>
        </w:rPr>
      </w:pPr>
      <w:r>
        <w:rPr>
          <w:lang w:val="en-US"/>
        </w:rPr>
        <w:t xml:space="preserve">Allow massive parallel access to EC2 instances </w:t>
      </w:r>
    </w:p>
    <w:p w14:paraId="18A2B9EB" w14:textId="77777777" w:rsidR="00247FA5" w:rsidRDefault="00010323" w:rsidP="000C355F">
      <w:pPr>
        <w:pStyle w:val="ListParagraph"/>
        <w:numPr>
          <w:ilvl w:val="0"/>
          <w:numId w:val="8"/>
        </w:numPr>
        <w:rPr>
          <w:lang w:val="en-US"/>
        </w:rPr>
      </w:pPr>
      <w:r>
        <w:rPr>
          <w:lang w:val="en-US"/>
        </w:rPr>
        <w:t xml:space="preserve">Avoid bottlenecks and constrains inherited to the traditional server </w:t>
      </w:r>
    </w:p>
    <w:p w14:paraId="64EBBC36" w14:textId="5DB20214" w:rsidR="00010323" w:rsidRDefault="00247FA5" w:rsidP="000C355F">
      <w:pPr>
        <w:pStyle w:val="ListParagraph"/>
        <w:numPr>
          <w:ilvl w:val="0"/>
          <w:numId w:val="8"/>
        </w:numPr>
        <w:rPr>
          <w:lang w:val="en-US"/>
        </w:rPr>
      </w:pPr>
      <w:r>
        <w:rPr>
          <w:lang w:val="en-US"/>
        </w:rPr>
        <w:t>Allow multithreaded application access the data with high throughput and IOPS</w:t>
      </w:r>
      <w:r w:rsidR="000C355F">
        <w:rPr>
          <w:lang w:val="en-US"/>
        </w:rPr>
        <w:t>.</w:t>
      </w:r>
    </w:p>
    <w:p w14:paraId="1106AB4F" w14:textId="46D1BE47" w:rsidR="000C355F" w:rsidRDefault="000C355F" w:rsidP="000C355F">
      <w:pPr>
        <w:rPr>
          <w:b/>
          <w:bCs/>
          <w:lang w:val="en-US"/>
        </w:rPr>
      </w:pPr>
      <w:r w:rsidRPr="000C355F">
        <w:rPr>
          <w:b/>
          <w:bCs/>
          <w:lang w:val="en-US"/>
        </w:rPr>
        <w:t xml:space="preserve">Performance Mode of EFS </w:t>
      </w:r>
    </w:p>
    <w:p w14:paraId="777D8354" w14:textId="4B22D79E" w:rsidR="000C355F" w:rsidRDefault="000C355F" w:rsidP="000C355F">
      <w:pPr>
        <w:rPr>
          <w:lang w:val="en-US"/>
        </w:rPr>
      </w:pPr>
      <w:r w:rsidRPr="00D428D8">
        <w:rPr>
          <w:lang w:val="en-US"/>
        </w:rPr>
        <w:t xml:space="preserve">EFS offers two performance mode – </w:t>
      </w:r>
      <w:r w:rsidR="00D428D8" w:rsidRPr="00D428D8">
        <w:rPr>
          <w:b/>
          <w:bCs/>
          <w:i/>
          <w:iCs/>
          <w:lang w:val="en-US"/>
        </w:rPr>
        <w:t>General Purpose Performance Mode</w:t>
      </w:r>
      <w:r w:rsidRPr="00D428D8">
        <w:rPr>
          <w:lang w:val="en-US"/>
        </w:rPr>
        <w:t xml:space="preserve"> and </w:t>
      </w:r>
      <w:r w:rsidR="00D428D8" w:rsidRPr="00D428D8">
        <w:rPr>
          <w:b/>
          <w:bCs/>
          <w:i/>
          <w:iCs/>
          <w:lang w:val="en-US"/>
        </w:rPr>
        <w:t xml:space="preserve">Max I/O Performance </w:t>
      </w:r>
      <w:r w:rsidR="00BE42D2" w:rsidRPr="00D428D8">
        <w:rPr>
          <w:b/>
          <w:bCs/>
          <w:i/>
          <w:iCs/>
          <w:lang w:val="en-US"/>
        </w:rPr>
        <w:t>Mode</w:t>
      </w:r>
      <w:r w:rsidR="00BE42D2">
        <w:rPr>
          <w:lang w:val="en-US"/>
        </w:rPr>
        <w:t>.</w:t>
      </w:r>
      <w:r w:rsidR="00D428D8">
        <w:rPr>
          <w:lang w:val="en-US"/>
        </w:rPr>
        <w:t xml:space="preserve"> One need to choose the performance mode during the creation of the EFS</w:t>
      </w:r>
      <w:r w:rsidR="00BE42D2">
        <w:rPr>
          <w:lang w:val="en-US"/>
        </w:rPr>
        <w:t xml:space="preserve">, once EFS is created it cannot be change later. </w:t>
      </w:r>
    </w:p>
    <w:p w14:paraId="12B69DAC" w14:textId="1B749E30" w:rsidR="00C129E4" w:rsidRDefault="00C129E4" w:rsidP="00A652AD">
      <w:pPr>
        <w:pStyle w:val="ListParagraph"/>
        <w:numPr>
          <w:ilvl w:val="0"/>
          <w:numId w:val="8"/>
        </w:numPr>
        <w:rPr>
          <w:lang w:val="en-US"/>
        </w:rPr>
      </w:pPr>
      <w:r w:rsidRPr="00A652AD">
        <w:rPr>
          <w:b/>
          <w:bCs/>
          <w:lang w:val="en-US"/>
        </w:rPr>
        <w:t>General Purpose Performance Mode</w:t>
      </w:r>
      <w:r>
        <w:rPr>
          <w:lang w:val="en-US"/>
        </w:rPr>
        <w:t xml:space="preserve"> is </w:t>
      </w:r>
      <w:r w:rsidR="00152D52">
        <w:rPr>
          <w:lang w:val="en-US"/>
        </w:rPr>
        <w:t xml:space="preserve">ideal for latency sensitive use cases like – </w:t>
      </w:r>
      <w:r w:rsidR="00152D52" w:rsidRPr="00A652AD">
        <w:rPr>
          <w:lang w:val="en-US"/>
        </w:rPr>
        <w:t>web serving environments, content management system, home directory</w:t>
      </w:r>
      <w:r w:rsidR="00152D52">
        <w:rPr>
          <w:lang w:val="en-US"/>
        </w:rPr>
        <w:t xml:space="preserve"> and </w:t>
      </w:r>
      <w:r w:rsidR="00152D52" w:rsidRPr="00A652AD">
        <w:rPr>
          <w:lang w:val="en-US"/>
        </w:rPr>
        <w:t>general file serving.</w:t>
      </w:r>
      <w:r w:rsidR="00152D52">
        <w:rPr>
          <w:lang w:val="en-US"/>
        </w:rPr>
        <w:t xml:space="preserve"> </w:t>
      </w:r>
    </w:p>
    <w:p w14:paraId="63E54AB0" w14:textId="7DC02011" w:rsidR="00942084" w:rsidRDefault="00942084" w:rsidP="00A652AD">
      <w:pPr>
        <w:pStyle w:val="ListParagraph"/>
        <w:numPr>
          <w:ilvl w:val="0"/>
          <w:numId w:val="8"/>
        </w:numPr>
        <w:rPr>
          <w:lang w:val="en-US"/>
        </w:rPr>
      </w:pPr>
      <w:r w:rsidRPr="00A652AD">
        <w:rPr>
          <w:b/>
          <w:bCs/>
          <w:lang w:val="en-US"/>
        </w:rPr>
        <w:t>Max I/O Performance Mode</w:t>
      </w:r>
      <w:r w:rsidRPr="00A652AD">
        <w:rPr>
          <w:lang w:val="en-US"/>
        </w:rPr>
        <w:t xml:space="preserve"> </w:t>
      </w:r>
      <w:r w:rsidRPr="00C70B34">
        <w:rPr>
          <w:lang w:val="en-US"/>
        </w:rPr>
        <w:t xml:space="preserve">is required for higher aggregated throughput and operation per second – this is ideal for scenarios like highly parallelized </w:t>
      </w:r>
      <w:r w:rsidR="00C70B34" w:rsidRPr="00C70B34">
        <w:rPr>
          <w:lang w:val="en-US"/>
        </w:rPr>
        <w:t>application,</w:t>
      </w:r>
      <w:r w:rsidRPr="00C70B34">
        <w:rPr>
          <w:lang w:val="en-US"/>
        </w:rPr>
        <w:t xml:space="preserve"> big data analysis, genomics analysis.</w:t>
      </w:r>
      <w:r w:rsidRPr="00A652AD">
        <w:rPr>
          <w:lang w:val="en-US"/>
        </w:rPr>
        <w:t xml:space="preserve"> </w:t>
      </w:r>
    </w:p>
    <w:p w14:paraId="1579730B" w14:textId="5A2EEE86" w:rsidR="00A652AD" w:rsidRPr="00E11E7E" w:rsidRDefault="00A652AD" w:rsidP="00A652AD">
      <w:pPr>
        <w:rPr>
          <w:b/>
          <w:bCs/>
          <w:lang w:val="en-US"/>
        </w:rPr>
      </w:pPr>
      <w:r w:rsidRPr="00E11E7E">
        <w:rPr>
          <w:b/>
          <w:bCs/>
          <w:lang w:val="en-US"/>
        </w:rPr>
        <w:t>Based on throughput there are two separate modes</w:t>
      </w:r>
      <w:r w:rsidR="00173FC8" w:rsidRPr="00E11E7E">
        <w:rPr>
          <w:b/>
          <w:bCs/>
          <w:lang w:val="en-US"/>
        </w:rPr>
        <w:t xml:space="preserve"> of operation </w:t>
      </w:r>
    </w:p>
    <w:p w14:paraId="4C1E8199" w14:textId="420ADC6A" w:rsidR="00A652AD" w:rsidRPr="00A652AD" w:rsidRDefault="00A652AD" w:rsidP="00A652AD">
      <w:pPr>
        <w:pStyle w:val="ListParagraph"/>
        <w:numPr>
          <w:ilvl w:val="0"/>
          <w:numId w:val="8"/>
        </w:numPr>
        <w:rPr>
          <w:b/>
          <w:bCs/>
          <w:lang w:val="en-US"/>
        </w:rPr>
      </w:pPr>
      <w:r w:rsidRPr="00A652AD">
        <w:rPr>
          <w:b/>
          <w:bCs/>
          <w:lang w:val="en-US"/>
        </w:rPr>
        <w:t xml:space="preserve">Busting Throughput </w:t>
      </w:r>
      <w:r>
        <w:rPr>
          <w:b/>
          <w:bCs/>
          <w:lang w:val="en-US"/>
        </w:rPr>
        <w:t xml:space="preserve">– </w:t>
      </w:r>
      <w:r w:rsidRPr="00BE495E">
        <w:rPr>
          <w:lang w:val="en-US"/>
        </w:rPr>
        <w:t xml:space="preserve">The throughput of the EFS increases as the size of the filesystem increases. </w:t>
      </w:r>
      <w:r w:rsidR="007A1659" w:rsidRPr="00BE495E">
        <w:rPr>
          <w:lang w:val="en-US"/>
        </w:rPr>
        <w:t xml:space="preserve">This selected by default. This advisable to select when the required throughput </w:t>
      </w:r>
      <w:r w:rsidR="00BE495E" w:rsidRPr="00BE495E">
        <w:rPr>
          <w:lang w:val="en-US"/>
        </w:rPr>
        <w:t>is not known during the configuration. However, this can be change after provision of the EFS</w:t>
      </w:r>
      <w:r w:rsidR="00F87E9E">
        <w:rPr>
          <w:lang w:val="en-US"/>
        </w:rPr>
        <w:t xml:space="preserve"> (</w:t>
      </w:r>
      <w:r w:rsidR="00F87E9E" w:rsidRPr="00F87E9E">
        <w:rPr>
          <w:i/>
          <w:iCs/>
          <w:lang w:val="en-US"/>
        </w:rPr>
        <w:t>within 24 hours only one change is allowed.)</w:t>
      </w:r>
    </w:p>
    <w:p w14:paraId="0B38E71D" w14:textId="58A551FC" w:rsidR="00A652AD" w:rsidRPr="00A652AD" w:rsidRDefault="00A652AD" w:rsidP="00A652AD">
      <w:pPr>
        <w:pStyle w:val="ListParagraph"/>
        <w:numPr>
          <w:ilvl w:val="0"/>
          <w:numId w:val="8"/>
        </w:numPr>
        <w:rPr>
          <w:b/>
          <w:bCs/>
          <w:lang w:val="en-US"/>
        </w:rPr>
      </w:pPr>
      <w:r w:rsidRPr="00A652AD">
        <w:rPr>
          <w:b/>
          <w:bCs/>
          <w:lang w:val="en-US"/>
        </w:rPr>
        <w:t xml:space="preserve">Provision Throughput </w:t>
      </w:r>
      <w:r w:rsidR="00BE495E">
        <w:rPr>
          <w:b/>
          <w:bCs/>
          <w:lang w:val="en-US"/>
        </w:rPr>
        <w:t xml:space="preserve">– </w:t>
      </w:r>
      <w:r w:rsidR="00BE495E" w:rsidRPr="00AE5AA8">
        <w:rPr>
          <w:lang w:val="en-US"/>
        </w:rPr>
        <w:t xml:space="preserve">This set the throughput to desired value of MB/Sec during the provisioning of the EFS. </w:t>
      </w:r>
    </w:p>
    <w:p w14:paraId="75CA43F5" w14:textId="5D5A657B" w:rsidR="005D5E18" w:rsidRPr="00F66E00" w:rsidRDefault="007D2ED4" w:rsidP="00550FC1">
      <w:pPr>
        <w:rPr>
          <w:b/>
          <w:bCs/>
          <w:lang w:val="en-US"/>
        </w:rPr>
      </w:pPr>
      <w:r w:rsidRPr="00F66E00">
        <w:rPr>
          <w:b/>
          <w:bCs/>
          <w:lang w:val="en-US"/>
        </w:rPr>
        <w:t xml:space="preserve">Amazon EFS pricing </w:t>
      </w:r>
    </w:p>
    <w:p w14:paraId="60603D69" w14:textId="0FB2422A" w:rsidR="007D2ED4" w:rsidRDefault="007D2ED4" w:rsidP="007D2ED4">
      <w:pPr>
        <w:pStyle w:val="ListParagraph"/>
        <w:numPr>
          <w:ilvl w:val="0"/>
          <w:numId w:val="8"/>
        </w:numPr>
        <w:rPr>
          <w:lang w:val="en-US"/>
        </w:rPr>
      </w:pPr>
      <w:r>
        <w:rPr>
          <w:lang w:val="en-US"/>
        </w:rPr>
        <w:t xml:space="preserve">There is no </w:t>
      </w:r>
      <w:r w:rsidR="00494D3A">
        <w:rPr>
          <w:lang w:val="en-US"/>
        </w:rPr>
        <w:t>minimum</w:t>
      </w:r>
      <w:r>
        <w:rPr>
          <w:lang w:val="en-US"/>
        </w:rPr>
        <w:t xml:space="preserve"> /up-front costing for Amazon EFS. </w:t>
      </w:r>
    </w:p>
    <w:p w14:paraId="44A10C97" w14:textId="42168EA9" w:rsidR="00494D3A" w:rsidRDefault="00494D3A" w:rsidP="007D2ED4">
      <w:pPr>
        <w:pStyle w:val="ListParagraph"/>
        <w:numPr>
          <w:ilvl w:val="0"/>
          <w:numId w:val="8"/>
        </w:numPr>
        <w:rPr>
          <w:lang w:val="en-US"/>
        </w:rPr>
      </w:pPr>
      <w:r>
        <w:rPr>
          <w:lang w:val="en-US"/>
        </w:rPr>
        <w:t>For Amazon EFS – Infrequent Access data storage and I/O both are chargeable – make sure don’t store frequently accessible files in EFS IA to avoid I/P charges.</w:t>
      </w:r>
    </w:p>
    <w:p w14:paraId="766BC9AD" w14:textId="1D3E426E" w:rsidR="00494D3A" w:rsidRDefault="00D32F06" w:rsidP="007D2ED4">
      <w:pPr>
        <w:pStyle w:val="ListParagraph"/>
        <w:numPr>
          <w:ilvl w:val="0"/>
          <w:numId w:val="8"/>
        </w:numPr>
        <w:rPr>
          <w:lang w:val="en-US"/>
        </w:rPr>
      </w:pPr>
      <w:r>
        <w:rPr>
          <w:lang w:val="en-US"/>
        </w:rPr>
        <w:t>For on-premise instances – additional Direct Connect costing will be included, no additional costing from amazon EFS for on-premise instances.</w:t>
      </w:r>
    </w:p>
    <w:p w14:paraId="0E5C7096" w14:textId="1DC32DF0" w:rsidR="00813E07" w:rsidRPr="00143FF0" w:rsidRDefault="00813E07" w:rsidP="00813E07">
      <w:pPr>
        <w:pStyle w:val="Heading1"/>
        <w:pBdr>
          <w:bottom w:val="single" w:sz="12" w:space="1" w:color="auto"/>
        </w:pBdr>
        <w:rPr>
          <w:b/>
          <w:lang w:val="en-US"/>
        </w:rPr>
      </w:pPr>
      <w:bookmarkStart w:id="10" w:name="_Toc43384819"/>
      <w:r>
        <w:rPr>
          <w:b/>
          <w:lang w:val="en-US"/>
        </w:rPr>
        <w:t>Amazon FSx</w:t>
      </w:r>
      <w:bookmarkEnd w:id="10"/>
    </w:p>
    <w:p w14:paraId="564AA924" w14:textId="50573726" w:rsidR="00101357" w:rsidRPr="004A5038" w:rsidRDefault="00240526" w:rsidP="00813E07">
      <w:pPr>
        <w:rPr>
          <w:lang w:val="en-US"/>
        </w:rPr>
      </w:pPr>
      <w:r w:rsidRPr="004A5038">
        <w:rPr>
          <w:lang w:val="en-US"/>
        </w:rPr>
        <w:t xml:space="preserve">Windows bases file share which can also connected to </w:t>
      </w:r>
      <w:r w:rsidR="00BA6184" w:rsidRPr="004A5038">
        <w:rPr>
          <w:lang w:val="en-US"/>
        </w:rPr>
        <w:t>UNIX</w:t>
      </w:r>
      <w:r w:rsidRPr="004A5038">
        <w:rPr>
          <w:lang w:val="en-US"/>
        </w:rPr>
        <w:t xml:space="preserve"> instances using SMB (</w:t>
      </w:r>
      <w:r w:rsidR="00935A21" w:rsidRPr="004A5038">
        <w:rPr>
          <w:lang w:val="en-US"/>
        </w:rPr>
        <w:t>Server Message Block</w:t>
      </w:r>
      <w:r w:rsidRPr="004A5038">
        <w:rPr>
          <w:lang w:val="en-US"/>
        </w:rPr>
        <w:t xml:space="preserve">) </w:t>
      </w:r>
      <w:r w:rsidR="00BA6184" w:rsidRPr="004A5038">
        <w:rPr>
          <w:lang w:val="en-US"/>
        </w:rPr>
        <w:t>protocol or a derivative know as CIFS (Common Internet File System)</w:t>
      </w:r>
      <w:r w:rsidR="009B2AA7" w:rsidRPr="004A5038">
        <w:rPr>
          <w:lang w:val="en-US"/>
        </w:rPr>
        <w:t xml:space="preserve"> which is a version of SMB</w:t>
      </w:r>
      <w:r w:rsidR="00997D6B" w:rsidRPr="004A5038">
        <w:rPr>
          <w:lang w:val="en-US"/>
        </w:rPr>
        <w:t xml:space="preserve">. </w:t>
      </w:r>
      <w:r w:rsidR="00F04532" w:rsidRPr="004A5038">
        <w:rPr>
          <w:lang w:val="en-US"/>
        </w:rPr>
        <w:t>Amazon</w:t>
      </w:r>
      <w:r w:rsidR="00997D6B" w:rsidRPr="004A5038">
        <w:rPr>
          <w:lang w:val="en-US"/>
        </w:rPr>
        <w:t xml:space="preserve"> FSX is also </w:t>
      </w:r>
      <w:r w:rsidR="00F04532" w:rsidRPr="004A5038">
        <w:rPr>
          <w:lang w:val="en-US"/>
        </w:rPr>
        <w:t>integrated</w:t>
      </w:r>
      <w:r w:rsidR="00997D6B" w:rsidRPr="004A5038">
        <w:rPr>
          <w:lang w:val="en-US"/>
        </w:rPr>
        <w:t xml:space="preserve"> with Microsoft AD to authorized and authenticate user request to access a share location</w:t>
      </w:r>
      <w:r w:rsidR="004D1C14" w:rsidRPr="004A5038">
        <w:rPr>
          <w:lang w:val="en-US"/>
        </w:rPr>
        <w:t xml:space="preserve"> (folder and sub-folders)</w:t>
      </w:r>
      <w:r w:rsidR="00997D6B" w:rsidRPr="004A5038">
        <w:rPr>
          <w:lang w:val="en-US"/>
        </w:rPr>
        <w:t xml:space="preserve"> on Amazon FSX. </w:t>
      </w:r>
    </w:p>
    <w:p w14:paraId="1CEF59F8" w14:textId="3680CB4B" w:rsidR="00101357" w:rsidRPr="004A5038" w:rsidRDefault="00240526" w:rsidP="00813E07">
      <w:pPr>
        <w:rPr>
          <w:b/>
          <w:bCs/>
          <w:color w:val="FF0000"/>
          <w:lang w:val="en-US"/>
        </w:rPr>
      </w:pPr>
      <w:r w:rsidRPr="004A5038">
        <w:rPr>
          <w:b/>
          <w:bCs/>
          <w:noProof/>
          <w:color w:val="FF0000"/>
          <w:highlight w:val="yellow"/>
          <w:lang w:val="en-US"/>
        </w:rPr>
        <w:lastRenderedPageBreak/>
        <w:drawing>
          <wp:anchor distT="0" distB="0" distL="114300" distR="114300" simplePos="0" relativeHeight="251659264" behindDoc="0" locked="0" layoutInCell="1" allowOverlap="1" wp14:anchorId="34C578BE" wp14:editId="5902ED10">
            <wp:simplePos x="0" y="0"/>
            <wp:positionH relativeFrom="column">
              <wp:posOffset>0</wp:posOffset>
            </wp:positionH>
            <wp:positionV relativeFrom="paragraph">
              <wp:posOffset>0</wp:posOffset>
            </wp:positionV>
            <wp:extent cx="2065199" cy="2491956"/>
            <wp:effectExtent l="0" t="0" r="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65199" cy="2491956"/>
                    </a:xfrm>
                    <a:prstGeom prst="rect">
                      <a:avLst/>
                    </a:prstGeom>
                  </pic:spPr>
                </pic:pic>
              </a:graphicData>
            </a:graphic>
            <wp14:sizeRelH relativeFrom="page">
              <wp14:pctWidth>0</wp14:pctWidth>
            </wp14:sizeRelH>
            <wp14:sizeRelV relativeFrom="page">
              <wp14:pctHeight>0</wp14:pctHeight>
            </wp14:sizeRelV>
          </wp:anchor>
        </w:drawing>
      </w:r>
      <w:r w:rsidR="00CA57AB" w:rsidRPr="004A5038">
        <w:rPr>
          <w:b/>
          <w:bCs/>
          <w:color w:val="FF0000"/>
          <w:highlight w:val="yellow"/>
          <w:lang w:val="en-US"/>
        </w:rPr>
        <w:t>Note:</w:t>
      </w:r>
      <w:r w:rsidR="00C57E68" w:rsidRPr="004A5038">
        <w:rPr>
          <w:b/>
          <w:bCs/>
          <w:color w:val="FF0000"/>
          <w:highlight w:val="yellow"/>
          <w:lang w:val="en-US"/>
        </w:rPr>
        <w:t xml:space="preserve"> </w:t>
      </w:r>
      <w:r w:rsidR="004A5038" w:rsidRPr="004A5038">
        <w:rPr>
          <w:b/>
          <w:bCs/>
          <w:color w:val="FF0000"/>
          <w:highlight w:val="yellow"/>
          <w:lang w:val="en-US"/>
        </w:rPr>
        <w:t>E</w:t>
      </w:r>
      <w:r w:rsidR="00C57E68" w:rsidRPr="004A5038">
        <w:rPr>
          <w:b/>
          <w:bCs/>
          <w:color w:val="FF0000"/>
          <w:highlight w:val="yellow"/>
          <w:lang w:val="en-US"/>
        </w:rPr>
        <w:t>FS can ONLY be mounted to UNIX filesystem, while Amazon FXS can be mounted to both UNIX and Windows system.</w:t>
      </w:r>
    </w:p>
    <w:p w14:paraId="33A4733F" w14:textId="5391962F" w:rsidR="00CA57AB" w:rsidRDefault="00CA57AB" w:rsidP="00813E07">
      <w:pPr>
        <w:rPr>
          <w:lang w:val="en-US"/>
        </w:rPr>
      </w:pPr>
      <w:r w:rsidRPr="004A5038">
        <w:rPr>
          <w:lang w:val="en-US"/>
        </w:rPr>
        <w:t xml:space="preserve">Amazon FXS supports full SBM </w:t>
      </w:r>
      <w:r w:rsidR="004A5038" w:rsidRPr="004A5038">
        <w:rPr>
          <w:lang w:val="en-US"/>
        </w:rPr>
        <w:t>supports,</w:t>
      </w:r>
      <w:r w:rsidRPr="004A5038">
        <w:rPr>
          <w:lang w:val="en-US"/>
        </w:rPr>
        <w:t xml:space="preserve"> windows NTFS and Microsoft Active Directory integration.</w:t>
      </w:r>
    </w:p>
    <w:p w14:paraId="119049BD" w14:textId="6829195A" w:rsidR="00A358C9" w:rsidRDefault="004A5038" w:rsidP="00813E07">
      <w:pPr>
        <w:rPr>
          <w:lang w:val="en-US"/>
        </w:rPr>
      </w:pPr>
      <w:r>
        <w:rPr>
          <w:lang w:val="en-US"/>
        </w:rPr>
        <w:t xml:space="preserve">Amazon FXS uses SSD </w:t>
      </w:r>
      <w:r w:rsidR="00B81268">
        <w:rPr>
          <w:lang w:val="en-US"/>
        </w:rPr>
        <w:t>drive,</w:t>
      </w:r>
      <w:r>
        <w:rPr>
          <w:lang w:val="en-US"/>
        </w:rPr>
        <w:t xml:space="preserve"> which provide high performance and high throughput and consistence sub millisecond latency. </w:t>
      </w:r>
      <w:r w:rsidR="00B81268">
        <w:rPr>
          <w:lang w:val="en-US"/>
        </w:rPr>
        <w:t xml:space="preserve">                                               </w:t>
      </w:r>
      <w:r w:rsidR="00B81268" w:rsidRPr="00B81268">
        <w:rPr>
          <w:noProof/>
          <w:lang w:val="en-US"/>
        </w:rPr>
        <w:drawing>
          <wp:anchor distT="0" distB="0" distL="114300" distR="114300" simplePos="0" relativeHeight="251660288" behindDoc="0" locked="0" layoutInCell="1" allowOverlap="1" wp14:anchorId="076EE30E" wp14:editId="0D3CFB4A">
            <wp:simplePos x="0" y="0"/>
            <wp:positionH relativeFrom="column">
              <wp:posOffset>4389120</wp:posOffset>
            </wp:positionH>
            <wp:positionV relativeFrom="paragraph">
              <wp:posOffset>0</wp:posOffset>
            </wp:positionV>
            <wp:extent cx="1981200" cy="15017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1200" cy="1501775"/>
                    </a:xfrm>
                    <a:prstGeom prst="rect">
                      <a:avLst/>
                    </a:prstGeom>
                  </pic:spPr>
                </pic:pic>
              </a:graphicData>
            </a:graphic>
            <wp14:sizeRelH relativeFrom="page">
              <wp14:pctWidth>0</wp14:pctWidth>
            </wp14:sizeRelH>
            <wp14:sizeRelV relativeFrom="page">
              <wp14:pctHeight>0</wp14:pctHeight>
            </wp14:sizeRelV>
          </wp:anchor>
        </w:drawing>
      </w:r>
    </w:p>
    <w:p w14:paraId="0C071702" w14:textId="69A06F90" w:rsidR="00B81268" w:rsidRDefault="00B81268" w:rsidP="00B81268">
      <w:pPr>
        <w:rPr>
          <w:lang w:val="en-US"/>
        </w:rPr>
      </w:pPr>
      <w:r>
        <w:rPr>
          <w:lang w:val="en-US"/>
        </w:rPr>
        <w:t xml:space="preserve">It can be deployed in a single AZ or in multiAZ mode.  In case of multi AZ </w:t>
      </w:r>
      <w:r w:rsidR="005C2CB8">
        <w:rPr>
          <w:lang w:val="en-US"/>
        </w:rPr>
        <w:t>deployment,</w:t>
      </w:r>
      <w:r>
        <w:rPr>
          <w:lang w:val="en-US"/>
        </w:rPr>
        <w:t xml:space="preserve"> separate ENI gets created in selected AZ which will have their own IPv4 address and a dns</w:t>
      </w:r>
      <w:r w:rsidR="005C2CB8">
        <w:rPr>
          <w:lang w:val="en-US"/>
        </w:rPr>
        <w:t>-name.</w:t>
      </w:r>
      <w:r>
        <w:rPr>
          <w:lang w:val="en-US"/>
        </w:rPr>
        <w:t xml:space="preserve"> </w:t>
      </w:r>
    </w:p>
    <w:p w14:paraId="029761E2" w14:textId="12ED7ED3" w:rsidR="005C2CB8" w:rsidRDefault="005C2CB8" w:rsidP="00B81268">
      <w:pPr>
        <w:rPr>
          <w:lang w:val="en-US"/>
        </w:rPr>
      </w:pPr>
      <w:r>
        <w:rPr>
          <w:lang w:val="en-US"/>
        </w:rPr>
        <w:t xml:space="preserve">Amazon FXs can be connected to Microsoft AD – it can be connected to AWS Managed AD, EC2 hosted AD or on-premises AD. </w:t>
      </w:r>
    </w:p>
    <w:p w14:paraId="3C27180E" w14:textId="5C584A69" w:rsidR="00265FB6" w:rsidRDefault="00265FB6" w:rsidP="00B81268">
      <w:pPr>
        <w:rPr>
          <w:lang w:val="en-US"/>
        </w:rPr>
      </w:pPr>
      <w:r>
        <w:rPr>
          <w:lang w:val="en-US"/>
        </w:rPr>
        <w:t xml:space="preserve">Amazon FXs data are backed up once a day in S3 storage and the data is retained for 7 </w:t>
      </w:r>
      <w:r w:rsidR="00412A4C">
        <w:rPr>
          <w:lang w:val="en-US"/>
        </w:rPr>
        <w:t>days,</w:t>
      </w:r>
      <w:r>
        <w:rPr>
          <w:lang w:val="en-US"/>
        </w:rPr>
        <w:t xml:space="preserve"> however one can also create manual backup which are also saved on S3 bucket.</w:t>
      </w:r>
      <w:r w:rsidR="00C44AA1">
        <w:rPr>
          <w:lang w:val="en-US"/>
        </w:rPr>
        <w:t xml:space="preserve"> </w:t>
      </w:r>
    </w:p>
    <w:p w14:paraId="62D15E6B" w14:textId="5A048F53" w:rsidR="00C44AA1" w:rsidRDefault="00C44AA1" w:rsidP="00B81268">
      <w:pPr>
        <w:rPr>
          <w:lang w:val="en-US"/>
        </w:rPr>
      </w:pPr>
      <w:r>
        <w:rPr>
          <w:lang w:val="en-US"/>
        </w:rPr>
        <w:t xml:space="preserve">For encrypting the FXs </w:t>
      </w:r>
      <w:r w:rsidR="00A44DA2">
        <w:rPr>
          <w:lang w:val="en-US"/>
        </w:rPr>
        <w:t>data,</w:t>
      </w:r>
      <w:r>
        <w:rPr>
          <w:lang w:val="en-US"/>
        </w:rPr>
        <w:t xml:space="preserve"> it can be </w:t>
      </w:r>
      <w:r w:rsidR="00A44DA2">
        <w:rPr>
          <w:lang w:val="en-US"/>
        </w:rPr>
        <w:t>configured</w:t>
      </w:r>
      <w:r>
        <w:rPr>
          <w:lang w:val="en-US"/>
        </w:rPr>
        <w:t xml:space="preserve"> with Amazon KM</w:t>
      </w:r>
      <w:r w:rsidR="00A44DA2">
        <w:rPr>
          <w:lang w:val="en-US"/>
        </w:rPr>
        <w:t>S, default as wells customer master key can be use</w:t>
      </w:r>
      <w:r w:rsidR="00112D19">
        <w:rPr>
          <w:lang w:val="en-US"/>
        </w:rPr>
        <w:t>d</w:t>
      </w:r>
      <w:r w:rsidR="00A44DA2">
        <w:rPr>
          <w:lang w:val="en-US"/>
        </w:rPr>
        <w:t xml:space="preserve"> to encrypt the data.</w:t>
      </w:r>
    </w:p>
    <w:p w14:paraId="3106C3DC" w14:textId="04845006" w:rsidR="00A44DA2" w:rsidRDefault="00A44DA2" w:rsidP="00B81268">
      <w:pPr>
        <w:rPr>
          <w:b/>
          <w:bCs/>
          <w:lang w:val="en-US"/>
        </w:rPr>
      </w:pPr>
      <w:r w:rsidRPr="00A44DA2">
        <w:rPr>
          <w:b/>
          <w:bCs/>
          <w:lang w:val="en-US"/>
        </w:rPr>
        <w:t xml:space="preserve">Multi-AZ Amazon FXs setup </w:t>
      </w:r>
    </w:p>
    <w:p w14:paraId="62FEA4C9" w14:textId="7A9D3789" w:rsidR="006663FC" w:rsidRDefault="006663FC" w:rsidP="00B81268">
      <w:pPr>
        <w:rPr>
          <w:lang w:val="en-US"/>
        </w:rPr>
      </w:pPr>
      <w:r w:rsidRPr="006663FC">
        <w:rPr>
          <w:lang w:val="en-US"/>
        </w:rPr>
        <w:t>In case of multi AZ setup, it protects the data from AZ failure</w:t>
      </w:r>
      <w:r>
        <w:rPr>
          <w:lang w:val="en-US"/>
        </w:rPr>
        <w:t>. When multi-AZ option is selected, the Amazon FXs will maintain two separate FXs with two ENI, where one will be in active and the other Amazon FXs is in standby mode.</w:t>
      </w:r>
      <w:r w:rsidR="006D2200">
        <w:rPr>
          <w:lang w:val="en-US"/>
        </w:rPr>
        <w:t xml:space="preserve"> Data from the active Amazon FXs will be synchronously written to the standby Amazon FXS. On an event of any failure, the Amazon FXs will automatically fail over to the standby Amazon FX</w:t>
      </w:r>
      <w:r w:rsidR="0009360D">
        <w:rPr>
          <w:lang w:val="en-US"/>
        </w:rPr>
        <w:t xml:space="preserve">s. </w:t>
      </w:r>
    </w:p>
    <w:p w14:paraId="7C68837E" w14:textId="04B7FEE9" w:rsidR="00706860" w:rsidRDefault="00706860" w:rsidP="00B81268">
      <w:pPr>
        <w:rPr>
          <w:b/>
          <w:bCs/>
          <w:lang w:val="en-US"/>
        </w:rPr>
      </w:pPr>
      <w:r w:rsidRPr="005214D0">
        <w:rPr>
          <w:b/>
          <w:bCs/>
          <w:lang w:val="en-US"/>
        </w:rPr>
        <w:t xml:space="preserve">NOTE: in case of any AZ failure, the windows client automatically failover to the standby Amazon FXs </w:t>
      </w:r>
      <w:r w:rsidR="005214D0" w:rsidRPr="005214D0">
        <w:rPr>
          <w:b/>
          <w:bCs/>
          <w:lang w:val="en-US"/>
        </w:rPr>
        <w:t>while,</w:t>
      </w:r>
      <w:r w:rsidRPr="005214D0">
        <w:rPr>
          <w:b/>
          <w:bCs/>
          <w:lang w:val="en-US"/>
        </w:rPr>
        <w:t xml:space="preserve"> UNIX clients need to wait for the time to get active instance comes back online.</w:t>
      </w:r>
    </w:p>
    <w:p w14:paraId="21BAF07C" w14:textId="365138C8" w:rsidR="00E0199E" w:rsidRPr="00BC21D9" w:rsidRDefault="00E0199E" w:rsidP="00B81268">
      <w:pPr>
        <w:rPr>
          <w:lang w:val="en-US"/>
        </w:rPr>
      </w:pPr>
      <w:r w:rsidRPr="00BC21D9">
        <w:rPr>
          <w:lang w:val="en-US"/>
        </w:rPr>
        <w:t xml:space="preserve">Amazon FXs supports encryption in rest using Amazon KMS – it transparently </w:t>
      </w:r>
      <w:r w:rsidR="001B63F3" w:rsidRPr="00BC21D9">
        <w:rPr>
          <w:lang w:val="en-US"/>
        </w:rPr>
        <w:t>encrypts</w:t>
      </w:r>
      <w:r w:rsidRPr="00BC21D9">
        <w:rPr>
          <w:lang w:val="en-US"/>
        </w:rPr>
        <w:t xml:space="preserve"> the data while witting the file in to FXs and decrypt the data while reading. </w:t>
      </w:r>
      <w:r w:rsidR="001B63F3" w:rsidRPr="00BC21D9">
        <w:rPr>
          <w:lang w:val="en-US"/>
        </w:rPr>
        <w:t>Its</w:t>
      </w:r>
      <w:r w:rsidR="009A7185" w:rsidRPr="00BC21D9">
        <w:rPr>
          <w:lang w:val="en-US"/>
        </w:rPr>
        <w:t xml:space="preserve"> user ASE 256 encryption. </w:t>
      </w:r>
    </w:p>
    <w:p w14:paraId="17895771" w14:textId="52C0E4DD" w:rsidR="00740E87" w:rsidRPr="00BC21D9" w:rsidRDefault="00740E87" w:rsidP="00B81268">
      <w:pPr>
        <w:rPr>
          <w:lang w:val="en-US"/>
        </w:rPr>
      </w:pPr>
      <w:r w:rsidRPr="00BC21D9">
        <w:rPr>
          <w:lang w:val="en-US"/>
        </w:rPr>
        <w:t xml:space="preserve">Amazon FXs supports encryption at </w:t>
      </w:r>
      <w:r w:rsidR="001B63F3" w:rsidRPr="00BC21D9">
        <w:rPr>
          <w:lang w:val="en-US"/>
        </w:rPr>
        <w:t xml:space="preserve">transit using – SMB3.0 it can be done at the file store level OR at the folder level. </w:t>
      </w:r>
    </w:p>
    <w:p w14:paraId="2D9E7C3C" w14:textId="7187CD56" w:rsidR="00A44DA2" w:rsidRDefault="005411FD" w:rsidP="00B81268">
      <w:pPr>
        <w:rPr>
          <w:lang w:val="en-US"/>
        </w:rPr>
      </w:pPr>
      <w:r>
        <w:rPr>
          <w:lang w:val="en-US"/>
        </w:rPr>
        <w:t xml:space="preserve">There are two option for backing up of the Amazon FXs </w:t>
      </w:r>
    </w:p>
    <w:p w14:paraId="01DD4F30" w14:textId="0C9CD5C9" w:rsidR="005411FD" w:rsidRDefault="005411FD" w:rsidP="00BF11F0">
      <w:pPr>
        <w:pStyle w:val="ListParagraph"/>
        <w:numPr>
          <w:ilvl w:val="0"/>
          <w:numId w:val="121"/>
        </w:numPr>
        <w:rPr>
          <w:lang w:val="en-US"/>
        </w:rPr>
      </w:pPr>
      <w:r>
        <w:rPr>
          <w:lang w:val="en-US"/>
        </w:rPr>
        <w:t>Using windows Volume Shadow Copy Service</w:t>
      </w:r>
      <w:r w:rsidR="00545DA3">
        <w:rPr>
          <w:lang w:val="en-US"/>
        </w:rPr>
        <w:t xml:space="preserve"> -  </w:t>
      </w:r>
      <w:r w:rsidR="00D54E04">
        <w:rPr>
          <w:lang w:val="en-US"/>
        </w:rPr>
        <w:t xml:space="preserve">Amazon FXs administrator can create point in time backup of the files and store them durably on the S3 bucket. This can be done by scheduling it to create incremental back of the data OR can manually </w:t>
      </w:r>
      <w:r w:rsidR="00D56A58">
        <w:rPr>
          <w:lang w:val="en-US"/>
        </w:rPr>
        <w:t>triggered</w:t>
      </w:r>
      <w:r w:rsidR="00D54E04">
        <w:rPr>
          <w:lang w:val="en-US"/>
        </w:rPr>
        <w:t xml:space="preserve">. </w:t>
      </w:r>
      <w:r w:rsidR="00F413C7">
        <w:rPr>
          <w:lang w:val="en-US"/>
        </w:rPr>
        <w:t xml:space="preserve">The automated backup are performed during the defined 30 min maintenance window – during maintenance the read I/O operation will be </w:t>
      </w:r>
      <w:r w:rsidR="008042A1">
        <w:rPr>
          <w:lang w:val="en-US"/>
        </w:rPr>
        <w:t>temporarily</w:t>
      </w:r>
      <w:r w:rsidR="00F413C7">
        <w:rPr>
          <w:lang w:val="en-US"/>
        </w:rPr>
        <w:t xml:space="preserve"> suspended. </w:t>
      </w:r>
    </w:p>
    <w:p w14:paraId="614D1DC4" w14:textId="15BBD03F" w:rsidR="005411FD" w:rsidRPr="005411FD" w:rsidRDefault="005411FD" w:rsidP="00BF11F0">
      <w:pPr>
        <w:pStyle w:val="ListParagraph"/>
        <w:numPr>
          <w:ilvl w:val="0"/>
          <w:numId w:val="121"/>
        </w:numPr>
        <w:rPr>
          <w:lang w:val="en-US"/>
        </w:rPr>
      </w:pPr>
      <w:r>
        <w:rPr>
          <w:lang w:val="en-US"/>
        </w:rPr>
        <w:t>Manual backup – CloudWatch cron-job can be configured to trigger AWS Lambda function which can call Amazon FXs API to create a backup of the Amazon FXs. [Lambda function should have role attached to it to read and take snapshot of the Amazon FXs].</w:t>
      </w:r>
    </w:p>
    <w:p w14:paraId="41828DDB" w14:textId="52C3F3D8" w:rsidR="00A44DA2" w:rsidRDefault="00635697" w:rsidP="00B81268">
      <w:pPr>
        <w:rPr>
          <w:b/>
          <w:bCs/>
          <w:color w:val="FF0000"/>
          <w:lang w:val="en-US"/>
        </w:rPr>
      </w:pPr>
      <w:r w:rsidRPr="003568CA">
        <w:rPr>
          <w:b/>
          <w:bCs/>
          <w:color w:val="FF0000"/>
          <w:highlight w:val="yellow"/>
          <w:lang w:val="en-US"/>
        </w:rPr>
        <w:t>Note: the maximum size of the Amazon FXs is 64TB.  If more than 64TB data is required, then</w:t>
      </w:r>
      <w:r w:rsidR="0071693A" w:rsidRPr="003568CA">
        <w:rPr>
          <w:b/>
          <w:bCs/>
          <w:color w:val="FF0000"/>
          <w:highlight w:val="yellow"/>
          <w:lang w:val="en-US"/>
        </w:rPr>
        <w:t xml:space="preserve"> one need to use </w:t>
      </w:r>
      <w:r w:rsidR="00C80038" w:rsidRPr="003568CA">
        <w:rPr>
          <w:b/>
          <w:bCs/>
          <w:color w:val="FF0000"/>
          <w:highlight w:val="yellow"/>
          <w:lang w:val="en-US"/>
        </w:rPr>
        <w:t>Microsoft</w:t>
      </w:r>
      <w:r w:rsidR="0071693A" w:rsidRPr="003568CA">
        <w:rPr>
          <w:b/>
          <w:bCs/>
          <w:color w:val="FF0000"/>
          <w:highlight w:val="yellow"/>
          <w:lang w:val="en-US"/>
        </w:rPr>
        <w:t xml:space="preserve"> distributed file system namespace.</w:t>
      </w:r>
      <w:r w:rsidR="0071693A">
        <w:rPr>
          <w:b/>
          <w:bCs/>
          <w:color w:val="FF0000"/>
          <w:lang w:val="en-US"/>
        </w:rPr>
        <w:t xml:space="preserve"> </w:t>
      </w:r>
    </w:p>
    <w:p w14:paraId="426E756B" w14:textId="74744CB5" w:rsidR="003568CA" w:rsidRPr="00426BE0" w:rsidRDefault="003568CA" w:rsidP="00B81268">
      <w:pPr>
        <w:rPr>
          <w:color w:val="000000" w:themeColor="text1"/>
          <w:lang w:val="en-US"/>
        </w:rPr>
      </w:pPr>
      <w:r w:rsidRPr="00426BE0">
        <w:rPr>
          <w:color w:val="000000" w:themeColor="text1"/>
          <w:lang w:val="en-US"/>
        </w:rPr>
        <w:t xml:space="preserve">One can use Microsoft Distributed File System (DFS) namespace to group multiple file-share (Amazon FXs) into a single unified folder structure. </w:t>
      </w:r>
    </w:p>
    <w:p w14:paraId="451D557E" w14:textId="0256EDA2" w:rsidR="003568CA" w:rsidRPr="000036D1" w:rsidRDefault="00B5737C" w:rsidP="00B81268">
      <w:pPr>
        <w:rPr>
          <w:b/>
          <w:bCs/>
          <w:color w:val="000000" w:themeColor="text1"/>
          <w:lang w:val="en-US"/>
        </w:rPr>
      </w:pPr>
      <w:r w:rsidRPr="000036D1">
        <w:rPr>
          <w:b/>
          <w:bCs/>
          <w:color w:val="000000" w:themeColor="text1"/>
          <w:lang w:val="en-US"/>
        </w:rPr>
        <w:t xml:space="preserve">For migrating the </w:t>
      </w:r>
      <w:r w:rsidR="000036D1" w:rsidRPr="000036D1">
        <w:rPr>
          <w:b/>
          <w:bCs/>
          <w:color w:val="000000" w:themeColor="text1"/>
          <w:lang w:val="en-US"/>
        </w:rPr>
        <w:t>on-premises</w:t>
      </w:r>
      <w:r w:rsidRPr="000036D1">
        <w:rPr>
          <w:b/>
          <w:bCs/>
          <w:color w:val="000000" w:themeColor="text1"/>
          <w:lang w:val="en-US"/>
        </w:rPr>
        <w:t xml:space="preserve"> file share to AWS </w:t>
      </w:r>
    </w:p>
    <w:p w14:paraId="1525B43A" w14:textId="70436AE1" w:rsidR="00B81268" w:rsidRDefault="00CD727B" w:rsidP="00813E07">
      <w:pPr>
        <w:rPr>
          <w:color w:val="000000" w:themeColor="text1"/>
          <w:lang w:val="en-US"/>
        </w:rPr>
      </w:pPr>
      <w:r w:rsidRPr="00D22EAD">
        <w:rPr>
          <w:color w:val="000000" w:themeColor="text1"/>
          <w:lang w:val="en-US"/>
        </w:rPr>
        <w:lastRenderedPageBreak/>
        <w:t xml:space="preserve">Windows Robust File Copy (RoboCopy) can be used to copy the existing data file (including the data and full set of metadata like ownership and Access Control List) directly to Amazon FXs. </w:t>
      </w:r>
    </w:p>
    <w:p w14:paraId="59F00388" w14:textId="441B56B0" w:rsidR="00B81268" w:rsidRDefault="00D22EAD" w:rsidP="00813E07">
      <w:pPr>
        <w:rPr>
          <w:lang w:val="en-US"/>
        </w:rPr>
      </w:pPr>
      <w:r>
        <w:rPr>
          <w:lang w:val="en-US"/>
        </w:rPr>
        <w:t>Amazon FXs file share can be shared among on-premises and from another VPCs/Account/Region.</w:t>
      </w:r>
    </w:p>
    <w:p w14:paraId="78D87C2C" w14:textId="183AC309" w:rsidR="00D22EAD" w:rsidRDefault="00D22EAD" w:rsidP="00BF11F0">
      <w:pPr>
        <w:pStyle w:val="ListParagraph"/>
        <w:numPr>
          <w:ilvl w:val="0"/>
          <w:numId w:val="122"/>
        </w:numPr>
        <w:rPr>
          <w:lang w:val="en-US"/>
        </w:rPr>
      </w:pPr>
      <w:r w:rsidRPr="00D22EAD">
        <w:rPr>
          <w:lang w:val="en-US"/>
        </w:rPr>
        <w:t>For sharing the Amazon FXs with the on-premises on need to connect the on-premises with the DirectConnect or by VPN connection.</w:t>
      </w:r>
    </w:p>
    <w:p w14:paraId="2158ED7D" w14:textId="55261BF8" w:rsidR="00D22EAD" w:rsidRPr="00D22EAD" w:rsidRDefault="00D22EAD" w:rsidP="00BF11F0">
      <w:pPr>
        <w:pStyle w:val="ListParagraph"/>
        <w:numPr>
          <w:ilvl w:val="0"/>
          <w:numId w:val="122"/>
        </w:numPr>
        <w:rPr>
          <w:lang w:val="en-US"/>
        </w:rPr>
      </w:pPr>
      <w:r>
        <w:rPr>
          <w:lang w:val="en-US"/>
        </w:rPr>
        <w:t>For sharing the Amazon FXs with the another VPC</w:t>
      </w:r>
      <w:r w:rsidR="0063282F">
        <w:rPr>
          <w:lang w:val="en-US"/>
        </w:rPr>
        <w:t xml:space="preserve">/another account / another </w:t>
      </w:r>
      <w:r w:rsidR="006E45E4">
        <w:rPr>
          <w:lang w:val="en-US"/>
        </w:rPr>
        <w:t>region –</w:t>
      </w:r>
      <w:r>
        <w:rPr>
          <w:lang w:val="en-US"/>
        </w:rPr>
        <w:t xml:space="preserve"> the VPC should be paired or needs to be connected through transit gateway. </w:t>
      </w:r>
    </w:p>
    <w:p w14:paraId="1C32FA51" w14:textId="1AD33947" w:rsidR="00D22EAD" w:rsidRDefault="006E45E4" w:rsidP="00813E07">
      <w:pPr>
        <w:rPr>
          <w:lang w:val="en-US"/>
        </w:rPr>
      </w:pPr>
      <w:r>
        <w:rPr>
          <w:lang w:val="en-US"/>
        </w:rPr>
        <w:t xml:space="preserve">Security Group can be connected to the ENI of the Amazon FXs, the security group needs to have access to  the following ports </w:t>
      </w:r>
    </w:p>
    <w:p w14:paraId="34491D47" w14:textId="521F73FD" w:rsidR="006E45E4" w:rsidRDefault="006E45E4" w:rsidP="00BF11F0">
      <w:pPr>
        <w:pStyle w:val="ListParagraph"/>
        <w:numPr>
          <w:ilvl w:val="0"/>
          <w:numId w:val="123"/>
        </w:numPr>
        <w:rPr>
          <w:lang w:val="en-US"/>
        </w:rPr>
      </w:pPr>
      <w:r w:rsidRPr="006E45E4">
        <w:rPr>
          <w:lang w:val="en-US"/>
        </w:rPr>
        <w:t>TCP/UDP 445 (SM</w:t>
      </w:r>
      <w:r>
        <w:rPr>
          <w:lang w:val="en-US"/>
        </w:rPr>
        <w:t>B</w:t>
      </w:r>
      <w:r w:rsidRPr="006E45E4">
        <w:rPr>
          <w:lang w:val="en-US"/>
        </w:rPr>
        <w:t>)</w:t>
      </w:r>
    </w:p>
    <w:p w14:paraId="1BB17F23" w14:textId="1AA266F3" w:rsidR="006E45E4" w:rsidRDefault="00A43AA3" w:rsidP="00BF11F0">
      <w:pPr>
        <w:pStyle w:val="ListParagraph"/>
        <w:numPr>
          <w:ilvl w:val="0"/>
          <w:numId w:val="123"/>
        </w:numPr>
        <w:rPr>
          <w:lang w:val="en-US"/>
        </w:rPr>
      </w:pPr>
      <w:r>
        <w:rPr>
          <w:lang w:val="en-US"/>
        </w:rPr>
        <w:t>TCP 135 (RPC)</w:t>
      </w:r>
    </w:p>
    <w:p w14:paraId="4A530E76" w14:textId="5645CFFC" w:rsidR="00A43AA3" w:rsidRDefault="00A43AA3" w:rsidP="00BF11F0">
      <w:pPr>
        <w:pStyle w:val="ListParagraph"/>
        <w:numPr>
          <w:ilvl w:val="0"/>
          <w:numId w:val="123"/>
        </w:numPr>
        <w:rPr>
          <w:lang w:val="en-US"/>
        </w:rPr>
      </w:pPr>
      <w:r>
        <w:rPr>
          <w:lang w:val="en-US"/>
        </w:rPr>
        <w:t xml:space="preserve">TCP/UDP 1024 -65535 </w:t>
      </w:r>
    </w:p>
    <w:p w14:paraId="4F48C7B2" w14:textId="66FB0160" w:rsidR="00A43AA3" w:rsidRDefault="00A43AA3" w:rsidP="00BF11F0">
      <w:pPr>
        <w:pStyle w:val="ListParagraph"/>
        <w:numPr>
          <w:ilvl w:val="0"/>
          <w:numId w:val="123"/>
        </w:numPr>
        <w:rPr>
          <w:lang w:val="en-US"/>
        </w:rPr>
      </w:pPr>
      <w:r>
        <w:rPr>
          <w:lang w:val="en-US"/>
        </w:rPr>
        <w:t>Source Ips</w:t>
      </w:r>
    </w:p>
    <w:p w14:paraId="0204DAA8" w14:textId="6D310FF1" w:rsidR="00A43AA3" w:rsidRDefault="00A43AA3" w:rsidP="00BF11F0">
      <w:pPr>
        <w:pStyle w:val="ListParagraph"/>
        <w:numPr>
          <w:ilvl w:val="0"/>
          <w:numId w:val="123"/>
        </w:numPr>
        <w:rPr>
          <w:lang w:val="en-US"/>
        </w:rPr>
      </w:pPr>
      <w:r>
        <w:rPr>
          <w:lang w:val="en-US"/>
        </w:rPr>
        <w:t>For replication DFS ports needs to allowed</w:t>
      </w:r>
    </w:p>
    <w:p w14:paraId="306072E6" w14:textId="0E7C8961" w:rsidR="00A43AA3" w:rsidRPr="006E45E4" w:rsidRDefault="00A43AA3" w:rsidP="00BF11F0">
      <w:pPr>
        <w:pStyle w:val="ListParagraph"/>
        <w:numPr>
          <w:ilvl w:val="0"/>
          <w:numId w:val="123"/>
        </w:numPr>
        <w:rPr>
          <w:lang w:val="en-US"/>
        </w:rPr>
      </w:pPr>
      <w:r>
        <w:rPr>
          <w:lang w:val="en-US"/>
        </w:rPr>
        <w:t>Outbound Rule – this needs to allow Microsoft AD to connect</w:t>
      </w:r>
      <w:r w:rsidR="004A4A80">
        <w:rPr>
          <w:lang w:val="en-US"/>
        </w:rPr>
        <w:t xml:space="preserve">. </w:t>
      </w:r>
    </w:p>
    <w:p w14:paraId="32171863" w14:textId="11D85800" w:rsidR="00840DDD" w:rsidRPr="00143FF0" w:rsidRDefault="00840DDD" w:rsidP="00840DDD">
      <w:pPr>
        <w:pStyle w:val="Heading1"/>
        <w:pBdr>
          <w:bottom w:val="single" w:sz="12" w:space="1" w:color="auto"/>
        </w:pBdr>
        <w:rPr>
          <w:b/>
          <w:lang w:val="en-US"/>
        </w:rPr>
      </w:pPr>
      <w:bookmarkStart w:id="11" w:name="_Toc43384820"/>
      <w:r>
        <w:rPr>
          <w:b/>
          <w:lang w:val="en-US"/>
        </w:rPr>
        <w:t>Amazon FSx lustre</w:t>
      </w:r>
      <w:bookmarkEnd w:id="11"/>
    </w:p>
    <w:p w14:paraId="3969F061" w14:textId="02E0C671" w:rsidR="0004329A" w:rsidRPr="00DC7B0D" w:rsidRDefault="0004329A" w:rsidP="00840DDD">
      <w:pPr>
        <w:rPr>
          <w:lang w:val="en-US"/>
        </w:rPr>
      </w:pPr>
      <w:r w:rsidRPr="00DC7B0D">
        <w:rPr>
          <w:lang w:val="en-US"/>
        </w:rPr>
        <w:t>Lustr</w:t>
      </w:r>
      <w:r w:rsidR="005C3749" w:rsidRPr="00DC7B0D">
        <w:rPr>
          <w:lang w:val="en-US"/>
        </w:rPr>
        <w:t>e</w:t>
      </w:r>
      <w:r w:rsidRPr="00DC7B0D">
        <w:rPr>
          <w:lang w:val="en-US"/>
        </w:rPr>
        <w:t xml:space="preserve"> is a</w:t>
      </w:r>
      <w:r w:rsidR="005C3749" w:rsidRPr="00DC7B0D">
        <w:rPr>
          <w:lang w:val="en-US"/>
        </w:rPr>
        <w:t>n</w:t>
      </w:r>
      <w:r w:rsidRPr="00DC7B0D">
        <w:rPr>
          <w:lang w:val="en-US"/>
        </w:rPr>
        <w:t xml:space="preserve"> open source , distributed parallel data-storage platform design for massive scalability , high performance and high availability. Its popular within HPC community. </w:t>
      </w:r>
    </w:p>
    <w:p w14:paraId="3B0F4975" w14:textId="213AC6F1" w:rsidR="00840DDD" w:rsidRPr="00DC7B0D" w:rsidRDefault="005C3749" w:rsidP="00840DDD">
      <w:pPr>
        <w:rPr>
          <w:lang w:val="en-US"/>
        </w:rPr>
      </w:pPr>
      <w:r w:rsidRPr="00DC7B0D">
        <w:rPr>
          <w:lang w:val="en-US"/>
        </w:rPr>
        <w:t xml:space="preserve">Lustre file system can scale from a small platform of few tera bytes to hundred of bytes in a single POSIX-Complaint namepace. </w:t>
      </w:r>
    </w:p>
    <w:p w14:paraId="73038BE0" w14:textId="77777777" w:rsidR="005C3749" w:rsidRPr="00DC7B0D" w:rsidRDefault="005C3749" w:rsidP="00840DDD">
      <w:pPr>
        <w:rPr>
          <w:lang w:val="en-US"/>
        </w:rPr>
      </w:pPr>
      <w:r w:rsidRPr="00DC7B0D">
        <w:rPr>
          <w:lang w:val="en-US"/>
        </w:rPr>
        <w:t xml:space="preserve">Lustre software service are implemented entirely within Linux Kernel, as loadable module. </w:t>
      </w:r>
    </w:p>
    <w:p w14:paraId="0C6466ED" w14:textId="77777777" w:rsidR="008F44F0" w:rsidRPr="00DC7B0D" w:rsidRDefault="005C3749" w:rsidP="00840DDD">
      <w:pPr>
        <w:rPr>
          <w:lang w:val="en-US"/>
        </w:rPr>
      </w:pPr>
      <w:r w:rsidRPr="00DC7B0D">
        <w:rPr>
          <w:lang w:val="en-US"/>
        </w:rPr>
        <w:t xml:space="preserve">Luster servers a single file system instance and can connect to thousands of clients simultaneously and deliver more than a tera byte per second of combine throughput. </w:t>
      </w:r>
    </w:p>
    <w:p w14:paraId="66EED5F4" w14:textId="1D18C17C" w:rsidR="005C3749" w:rsidRPr="00DC7B0D" w:rsidRDefault="008F44F0" w:rsidP="00840DDD">
      <w:pPr>
        <w:rPr>
          <w:lang w:val="en-US"/>
        </w:rPr>
      </w:pPr>
      <w:r w:rsidRPr="00DC7B0D">
        <w:rPr>
          <w:lang w:val="en-US"/>
        </w:rPr>
        <w:t xml:space="preserve">AWS Fx for Lustre is a fully mange service from AWS this is optimized for compute intensive workload requirement high performance low latency – scale out parallel file system. </w:t>
      </w:r>
    </w:p>
    <w:p w14:paraId="59C37EB3" w14:textId="0DB708B4" w:rsidR="00956CF6" w:rsidRPr="00DC7B0D" w:rsidRDefault="00956CF6" w:rsidP="00840DDD">
      <w:pPr>
        <w:rPr>
          <w:lang w:val="en-US"/>
        </w:rPr>
      </w:pPr>
      <w:r w:rsidRPr="00DC7B0D">
        <w:rPr>
          <w:lang w:val="en-US"/>
        </w:rPr>
        <w:t xml:space="preserve">Use cases for using AWS Fx Lustre are </w:t>
      </w:r>
    </w:p>
    <w:p w14:paraId="41D59744" w14:textId="79E45AE4" w:rsidR="00956CF6" w:rsidRPr="00DC7B0D" w:rsidRDefault="00956CF6" w:rsidP="00BF11F0">
      <w:pPr>
        <w:pStyle w:val="ListParagraph"/>
        <w:numPr>
          <w:ilvl w:val="0"/>
          <w:numId w:val="124"/>
        </w:numPr>
        <w:rPr>
          <w:lang w:val="en-US"/>
        </w:rPr>
      </w:pPr>
      <w:r w:rsidRPr="00DC7B0D">
        <w:rPr>
          <w:lang w:val="en-US"/>
        </w:rPr>
        <w:t>High performance computing (HPC)</w:t>
      </w:r>
    </w:p>
    <w:p w14:paraId="522CE425" w14:textId="77777777" w:rsidR="00956CF6" w:rsidRPr="00DC7B0D" w:rsidRDefault="00956CF6" w:rsidP="00BF11F0">
      <w:pPr>
        <w:pStyle w:val="ListParagraph"/>
        <w:numPr>
          <w:ilvl w:val="0"/>
          <w:numId w:val="124"/>
        </w:numPr>
        <w:rPr>
          <w:lang w:val="en-US"/>
        </w:rPr>
      </w:pPr>
      <w:r w:rsidRPr="00DC7B0D">
        <w:rPr>
          <w:lang w:val="en-US"/>
        </w:rPr>
        <w:t>Machine learning and Electronic Design Automation</w:t>
      </w:r>
    </w:p>
    <w:p w14:paraId="487FCD72" w14:textId="3D815462" w:rsidR="00956CF6" w:rsidRPr="00DC7B0D" w:rsidRDefault="00956CF6" w:rsidP="00BF11F0">
      <w:pPr>
        <w:pStyle w:val="ListParagraph"/>
        <w:numPr>
          <w:ilvl w:val="0"/>
          <w:numId w:val="124"/>
        </w:numPr>
        <w:rPr>
          <w:lang w:val="en-US"/>
        </w:rPr>
      </w:pPr>
      <w:r w:rsidRPr="00DC7B0D">
        <w:rPr>
          <w:lang w:val="en-US"/>
        </w:rPr>
        <w:t xml:space="preserve">Video Processing and Financial modeling  </w:t>
      </w:r>
    </w:p>
    <w:p w14:paraId="258F190E" w14:textId="6EFC1FE8" w:rsidR="00956CF6" w:rsidRDefault="00DC7B0D" w:rsidP="00956CF6">
      <w:pPr>
        <w:rPr>
          <w:b/>
          <w:bCs/>
          <w:color w:val="FF0000"/>
          <w:lang w:val="en-US"/>
        </w:rPr>
      </w:pPr>
      <w:r w:rsidRPr="00DC7B0D">
        <w:rPr>
          <w:lang w:val="en-US"/>
        </w:rPr>
        <w:t xml:space="preserve">AWS Fx Lustre provide high performance storage at low cost as it does not provide replication across AWS </w:t>
      </w:r>
      <w:r w:rsidR="004F35B2" w:rsidRPr="00DC7B0D">
        <w:rPr>
          <w:lang w:val="en-US"/>
        </w:rPr>
        <w:t xml:space="preserve">AZs </w:t>
      </w:r>
      <w:r w:rsidR="004F35B2">
        <w:rPr>
          <w:lang w:val="en-US"/>
        </w:rPr>
        <w:t xml:space="preserve">or </w:t>
      </w:r>
      <w:r w:rsidRPr="00DC7B0D">
        <w:rPr>
          <w:lang w:val="en-US"/>
        </w:rPr>
        <w:t>physical devices</w:t>
      </w:r>
      <w:r w:rsidR="00AE1F59">
        <w:rPr>
          <w:lang w:val="en-US"/>
        </w:rPr>
        <w:t xml:space="preserve">, it’s a </w:t>
      </w:r>
      <w:r w:rsidRPr="00DC7B0D">
        <w:rPr>
          <w:lang w:val="en-US"/>
        </w:rPr>
        <w:t xml:space="preserve">on demand </w:t>
      </w:r>
      <w:r w:rsidRPr="00DC7B0D">
        <w:rPr>
          <w:b/>
          <w:bCs/>
          <w:color w:val="FF0000"/>
          <w:highlight w:val="yellow"/>
          <w:lang w:val="en-US"/>
        </w:rPr>
        <w:t>storage for short-term compute intensive processing of datasets</w:t>
      </w:r>
      <w:r>
        <w:rPr>
          <w:b/>
          <w:bCs/>
          <w:color w:val="FF0000"/>
          <w:lang w:val="en-US"/>
        </w:rPr>
        <w:t xml:space="preserve">.  </w:t>
      </w:r>
      <w:r w:rsidR="004734FB">
        <w:rPr>
          <w:b/>
          <w:bCs/>
          <w:color w:val="FF0000"/>
          <w:lang w:val="en-US"/>
        </w:rPr>
        <w:t xml:space="preserve">AWS Fx Lustre is NOT highly durable. </w:t>
      </w:r>
    </w:p>
    <w:p w14:paraId="438A9D15" w14:textId="434A2CA3" w:rsidR="00956CF6" w:rsidRDefault="00CD48F2" w:rsidP="00956CF6">
      <w:pPr>
        <w:rPr>
          <w:lang w:val="en-US"/>
        </w:rPr>
      </w:pPr>
      <w:r w:rsidRPr="002E04B7">
        <w:rPr>
          <w:lang w:val="en-US"/>
        </w:rPr>
        <w:t>AWS Fx Lustre can be mounted on Linux client with Luster Client installed on it. When a AWS FX Luster is created on a specific VPC subnet , it create a ENI on that subnet which can be secure by adding security group</w:t>
      </w:r>
      <w:r w:rsidR="00CD2705" w:rsidRPr="002E04B7">
        <w:rPr>
          <w:lang w:val="en-US"/>
        </w:rPr>
        <w:t xml:space="preserve">s – the ENI (AWS Fx Luster) can also be reached by on-premises Linux client with Luster Client installed on it through Direct Connect (DX) or through VPN. </w:t>
      </w:r>
    </w:p>
    <w:p w14:paraId="0F9F4EBF" w14:textId="0A593998" w:rsidR="009E42E0" w:rsidRPr="002E04B7" w:rsidRDefault="009E42E0" w:rsidP="00956CF6">
      <w:pPr>
        <w:rPr>
          <w:lang w:val="en-US"/>
        </w:rPr>
      </w:pPr>
      <w:r>
        <w:rPr>
          <w:lang w:val="en-US"/>
        </w:rPr>
        <w:t xml:space="preserve">NOTE : AWS Lustre security group need to have custom/TCP 988 port open for both ingress and egress connections allow AWS Luster to connect </w:t>
      </w:r>
      <w:r w:rsidR="00F4376D">
        <w:rPr>
          <w:lang w:val="en-US"/>
        </w:rPr>
        <w:t>to/from instances with luster client installed.</w:t>
      </w:r>
    </w:p>
    <w:p w14:paraId="0147F83D" w14:textId="57BDD908" w:rsidR="00F50133" w:rsidRPr="002E04B7" w:rsidRDefault="00F50133" w:rsidP="00956CF6">
      <w:pPr>
        <w:rPr>
          <w:lang w:val="en-US"/>
        </w:rPr>
      </w:pPr>
      <w:r w:rsidRPr="002E04B7">
        <w:rPr>
          <w:lang w:val="en-US"/>
        </w:rPr>
        <w:t>AWS Lustre can read the data from the S3 and can be connected with AWS KMS, CloudWatch and CloudTrail</w:t>
      </w:r>
      <w:r w:rsidR="002E04B7" w:rsidRPr="002E04B7">
        <w:rPr>
          <w:lang w:val="en-US"/>
        </w:rPr>
        <w:t xml:space="preserve">. </w:t>
      </w:r>
    </w:p>
    <w:p w14:paraId="79FE31D4" w14:textId="6CD85294" w:rsidR="008A1E66" w:rsidRDefault="008A1E66" w:rsidP="008A1E66">
      <w:pPr>
        <w:pStyle w:val="Heading1"/>
        <w:pBdr>
          <w:bottom w:val="single" w:sz="12" w:space="1" w:color="auto"/>
        </w:pBdr>
        <w:rPr>
          <w:b/>
          <w:lang w:val="en-US"/>
        </w:rPr>
      </w:pPr>
      <w:bookmarkStart w:id="12" w:name="_Toc43384821"/>
      <w:r>
        <w:rPr>
          <w:b/>
          <w:lang w:val="en-US"/>
        </w:rPr>
        <w:lastRenderedPageBreak/>
        <w:t>EFS Vs AWS Fx Vs AWS FX Lustre</w:t>
      </w:r>
      <w:bookmarkEnd w:id="12"/>
      <w:r>
        <w:rPr>
          <w:b/>
          <w:lang w:val="en-US"/>
        </w:rPr>
        <w:t xml:space="preserve"> </w:t>
      </w:r>
    </w:p>
    <w:p w14:paraId="41E4FBA4" w14:textId="5F81467F" w:rsidR="00975BD6" w:rsidRDefault="00975BD6" w:rsidP="00975BD6">
      <w:pPr>
        <w:rPr>
          <w:lang w:val="en-US"/>
        </w:rPr>
      </w:pPr>
    </w:p>
    <w:tbl>
      <w:tblPr>
        <w:tblStyle w:val="TableGrid"/>
        <w:tblW w:w="0" w:type="auto"/>
        <w:tblLook w:val="04A0" w:firstRow="1" w:lastRow="0" w:firstColumn="1" w:lastColumn="0" w:noHBand="0" w:noVBand="1"/>
      </w:tblPr>
      <w:tblGrid>
        <w:gridCol w:w="2614"/>
        <w:gridCol w:w="2614"/>
        <w:gridCol w:w="2614"/>
        <w:gridCol w:w="2614"/>
      </w:tblGrid>
      <w:tr w:rsidR="001E34E0" w14:paraId="350D827F" w14:textId="77777777" w:rsidTr="000B5729">
        <w:tc>
          <w:tcPr>
            <w:tcW w:w="2614" w:type="dxa"/>
            <w:shd w:val="clear" w:color="auto" w:fill="D0CECE" w:themeFill="background2" w:themeFillShade="E6"/>
          </w:tcPr>
          <w:p w14:paraId="355E3915" w14:textId="77777777" w:rsidR="001E34E0" w:rsidRPr="000B5729" w:rsidRDefault="001E34E0" w:rsidP="00975BD6">
            <w:pPr>
              <w:rPr>
                <w:b/>
                <w:bCs/>
                <w:lang w:val="en-US"/>
              </w:rPr>
            </w:pPr>
          </w:p>
        </w:tc>
        <w:tc>
          <w:tcPr>
            <w:tcW w:w="2614" w:type="dxa"/>
            <w:shd w:val="clear" w:color="auto" w:fill="D0CECE" w:themeFill="background2" w:themeFillShade="E6"/>
          </w:tcPr>
          <w:p w14:paraId="7AC0B4C4" w14:textId="06102EEC" w:rsidR="001E34E0" w:rsidRPr="000B5729" w:rsidRDefault="001E34E0" w:rsidP="00975BD6">
            <w:pPr>
              <w:rPr>
                <w:b/>
                <w:bCs/>
                <w:lang w:val="en-US"/>
              </w:rPr>
            </w:pPr>
            <w:r w:rsidRPr="000B5729">
              <w:rPr>
                <w:b/>
                <w:bCs/>
                <w:lang w:val="en-US"/>
              </w:rPr>
              <w:t xml:space="preserve">EFS </w:t>
            </w:r>
          </w:p>
        </w:tc>
        <w:tc>
          <w:tcPr>
            <w:tcW w:w="2614" w:type="dxa"/>
            <w:shd w:val="clear" w:color="auto" w:fill="D0CECE" w:themeFill="background2" w:themeFillShade="E6"/>
          </w:tcPr>
          <w:p w14:paraId="4DE3B0BF" w14:textId="7A0746FC" w:rsidR="001E34E0" w:rsidRPr="000B5729" w:rsidRDefault="001E34E0" w:rsidP="00975BD6">
            <w:pPr>
              <w:rPr>
                <w:b/>
                <w:bCs/>
                <w:lang w:val="en-US"/>
              </w:rPr>
            </w:pPr>
            <w:r w:rsidRPr="000B5729">
              <w:rPr>
                <w:b/>
                <w:bCs/>
                <w:lang w:val="en-US"/>
              </w:rPr>
              <w:t>AWS Fx</w:t>
            </w:r>
          </w:p>
        </w:tc>
        <w:tc>
          <w:tcPr>
            <w:tcW w:w="2614" w:type="dxa"/>
            <w:shd w:val="clear" w:color="auto" w:fill="D0CECE" w:themeFill="background2" w:themeFillShade="E6"/>
          </w:tcPr>
          <w:p w14:paraId="33007ECE" w14:textId="37A630EA" w:rsidR="001E34E0" w:rsidRPr="000B5729" w:rsidRDefault="001E34E0" w:rsidP="00975BD6">
            <w:pPr>
              <w:rPr>
                <w:b/>
                <w:bCs/>
                <w:lang w:val="en-US"/>
              </w:rPr>
            </w:pPr>
            <w:r w:rsidRPr="000B5729">
              <w:rPr>
                <w:b/>
                <w:bCs/>
                <w:lang w:val="en-US"/>
              </w:rPr>
              <w:t>AWS Fx Lustre</w:t>
            </w:r>
          </w:p>
        </w:tc>
      </w:tr>
      <w:tr w:rsidR="001E34E0" w14:paraId="4AF0A6EB" w14:textId="77777777" w:rsidTr="000B5729">
        <w:tc>
          <w:tcPr>
            <w:tcW w:w="2614" w:type="dxa"/>
            <w:shd w:val="clear" w:color="auto" w:fill="D0CECE" w:themeFill="background2" w:themeFillShade="E6"/>
          </w:tcPr>
          <w:p w14:paraId="29F1118F" w14:textId="2865893B" w:rsidR="001E34E0" w:rsidRPr="000B5729" w:rsidRDefault="001E34E0" w:rsidP="00975BD6">
            <w:pPr>
              <w:rPr>
                <w:b/>
                <w:bCs/>
                <w:lang w:val="en-US"/>
              </w:rPr>
            </w:pPr>
            <w:r w:rsidRPr="000B5729">
              <w:rPr>
                <w:b/>
                <w:bCs/>
                <w:lang w:val="en-US"/>
              </w:rPr>
              <w:t xml:space="preserve">Client Type </w:t>
            </w:r>
          </w:p>
        </w:tc>
        <w:tc>
          <w:tcPr>
            <w:tcW w:w="2614" w:type="dxa"/>
          </w:tcPr>
          <w:p w14:paraId="203B5E63" w14:textId="26759CDD" w:rsidR="001E34E0" w:rsidRDefault="001E34E0" w:rsidP="00975BD6">
            <w:pPr>
              <w:rPr>
                <w:lang w:val="en-US"/>
              </w:rPr>
            </w:pPr>
            <w:r>
              <w:rPr>
                <w:lang w:val="en-US"/>
              </w:rPr>
              <w:t>Linux base system ONLY</w:t>
            </w:r>
          </w:p>
        </w:tc>
        <w:tc>
          <w:tcPr>
            <w:tcW w:w="2614" w:type="dxa"/>
          </w:tcPr>
          <w:p w14:paraId="20A0C1BA" w14:textId="1771A874" w:rsidR="001E34E0" w:rsidRDefault="001E34E0" w:rsidP="00975BD6">
            <w:pPr>
              <w:rPr>
                <w:lang w:val="en-US"/>
              </w:rPr>
            </w:pPr>
            <w:r>
              <w:rPr>
                <w:lang w:val="en-US"/>
              </w:rPr>
              <w:t xml:space="preserve">Windows </w:t>
            </w:r>
            <w:r w:rsidR="00C06E55">
              <w:rPr>
                <w:lang w:val="en-US"/>
              </w:rPr>
              <w:t>based System</w:t>
            </w:r>
            <w:r>
              <w:rPr>
                <w:lang w:val="en-US"/>
              </w:rPr>
              <w:t xml:space="preserve"> Linux </w:t>
            </w:r>
            <w:r w:rsidR="00C06E55">
              <w:rPr>
                <w:lang w:val="en-US"/>
              </w:rPr>
              <w:t>client with CIFS</w:t>
            </w:r>
          </w:p>
        </w:tc>
        <w:tc>
          <w:tcPr>
            <w:tcW w:w="2614" w:type="dxa"/>
          </w:tcPr>
          <w:p w14:paraId="5234B42B" w14:textId="00AB43A1" w:rsidR="001E34E0" w:rsidRDefault="001E34E0" w:rsidP="00975BD6">
            <w:pPr>
              <w:rPr>
                <w:lang w:val="en-US"/>
              </w:rPr>
            </w:pPr>
            <w:r>
              <w:rPr>
                <w:lang w:val="en-US"/>
              </w:rPr>
              <w:t>Linux System ONLY</w:t>
            </w:r>
          </w:p>
        </w:tc>
      </w:tr>
      <w:tr w:rsidR="001E34E0" w14:paraId="4A02A45C" w14:textId="77777777" w:rsidTr="000B5729">
        <w:tc>
          <w:tcPr>
            <w:tcW w:w="2614" w:type="dxa"/>
            <w:shd w:val="clear" w:color="auto" w:fill="D0CECE" w:themeFill="background2" w:themeFillShade="E6"/>
          </w:tcPr>
          <w:p w14:paraId="33977611" w14:textId="2B1DA1FC" w:rsidR="001E34E0" w:rsidRPr="000B5729" w:rsidRDefault="001E34E0" w:rsidP="00975BD6">
            <w:pPr>
              <w:rPr>
                <w:b/>
                <w:bCs/>
                <w:lang w:val="en-US"/>
              </w:rPr>
            </w:pPr>
            <w:r w:rsidRPr="000B5729">
              <w:rPr>
                <w:b/>
                <w:bCs/>
                <w:lang w:val="en-US"/>
              </w:rPr>
              <w:t>Protocol</w:t>
            </w:r>
          </w:p>
        </w:tc>
        <w:tc>
          <w:tcPr>
            <w:tcW w:w="2614" w:type="dxa"/>
          </w:tcPr>
          <w:p w14:paraId="54994BA8" w14:textId="3CDEAD53" w:rsidR="001E34E0" w:rsidRDefault="001E34E0" w:rsidP="00975BD6">
            <w:pPr>
              <w:rPr>
                <w:lang w:val="en-US"/>
              </w:rPr>
            </w:pPr>
            <w:r>
              <w:rPr>
                <w:lang w:val="en-US"/>
              </w:rPr>
              <w:t>NFS v4</w:t>
            </w:r>
          </w:p>
        </w:tc>
        <w:tc>
          <w:tcPr>
            <w:tcW w:w="2614" w:type="dxa"/>
          </w:tcPr>
          <w:p w14:paraId="17F851F0" w14:textId="3B397AC0" w:rsidR="001E34E0" w:rsidRDefault="001E34E0" w:rsidP="00975BD6">
            <w:pPr>
              <w:rPr>
                <w:lang w:val="en-US"/>
              </w:rPr>
            </w:pPr>
            <w:r>
              <w:rPr>
                <w:lang w:val="en-US"/>
              </w:rPr>
              <w:t>SM</w:t>
            </w:r>
            <w:r w:rsidR="00BD4F84">
              <w:rPr>
                <w:lang w:val="en-US"/>
              </w:rPr>
              <w:t>B</w:t>
            </w:r>
          </w:p>
        </w:tc>
        <w:tc>
          <w:tcPr>
            <w:tcW w:w="2614" w:type="dxa"/>
          </w:tcPr>
          <w:p w14:paraId="2C6C18DD" w14:textId="2097D91B" w:rsidR="001E34E0" w:rsidRDefault="008D2A95" w:rsidP="00975BD6">
            <w:pPr>
              <w:rPr>
                <w:lang w:val="en-US"/>
              </w:rPr>
            </w:pPr>
            <w:r>
              <w:rPr>
                <w:lang w:val="en-US"/>
              </w:rPr>
              <w:t xml:space="preserve">Lustre </w:t>
            </w:r>
          </w:p>
        </w:tc>
      </w:tr>
      <w:tr w:rsidR="00412A4C" w14:paraId="52EDD503" w14:textId="77777777" w:rsidTr="000B5729">
        <w:tc>
          <w:tcPr>
            <w:tcW w:w="2614" w:type="dxa"/>
            <w:shd w:val="clear" w:color="auto" w:fill="D0CECE" w:themeFill="background2" w:themeFillShade="E6"/>
          </w:tcPr>
          <w:p w14:paraId="724873A2" w14:textId="5C7653DE" w:rsidR="00412A4C" w:rsidRPr="000B5729" w:rsidRDefault="00412A4C" w:rsidP="00975BD6">
            <w:pPr>
              <w:rPr>
                <w:b/>
                <w:bCs/>
                <w:lang w:val="en-US"/>
              </w:rPr>
            </w:pPr>
            <w:r w:rsidRPr="000B5729">
              <w:rPr>
                <w:b/>
                <w:bCs/>
                <w:lang w:val="en-US"/>
              </w:rPr>
              <w:t xml:space="preserve">Use case </w:t>
            </w:r>
          </w:p>
        </w:tc>
        <w:tc>
          <w:tcPr>
            <w:tcW w:w="2614" w:type="dxa"/>
          </w:tcPr>
          <w:p w14:paraId="608901FD" w14:textId="1814B185" w:rsidR="00412A4C" w:rsidRDefault="00412A4C" w:rsidP="00975BD6">
            <w:pPr>
              <w:rPr>
                <w:lang w:val="en-US"/>
              </w:rPr>
            </w:pPr>
            <w:r>
              <w:rPr>
                <w:lang w:val="en-US"/>
              </w:rPr>
              <w:t xml:space="preserve">Share drives </w:t>
            </w:r>
          </w:p>
        </w:tc>
        <w:tc>
          <w:tcPr>
            <w:tcW w:w="2614" w:type="dxa"/>
          </w:tcPr>
          <w:p w14:paraId="16E8C190" w14:textId="77777777" w:rsidR="00412A4C" w:rsidRDefault="00412A4C" w:rsidP="00975BD6">
            <w:pPr>
              <w:rPr>
                <w:lang w:val="en-US"/>
              </w:rPr>
            </w:pPr>
            <w:r>
              <w:rPr>
                <w:lang w:val="en-US"/>
              </w:rPr>
              <w:t xml:space="preserve">Share drives </w:t>
            </w:r>
          </w:p>
          <w:p w14:paraId="23740B01" w14:textId="77777777" w:rsidR="00412A4C" w:rsidRDefault="00412A4C" w:rsidP="00975BD6">
            <w:pPr>
              <w:rPr>
                <w:lang w:val="en-US"/>
              </w:rPr>
            </w:pPr>
            <w:r>
              <w:rPr>
                <w:lang w:val="en-US"/>
              </w:rPr>
              <w:t xml:space="preserve">Lift-Shift requirement </w:t>
            </w:r>
          </w:p>
          <w:p w14:paraId="031E35BC" w14:textId="46A7BA7D" w:rsidR="00462DD8" w:rsidRDefault="00462DD8" w:rsidP="00975BD6">
            <w:pPr>
              <w:rPr>
                <w:lang w:val="en-US"/>
              </w:rPr>
            </w:pPr>
            <w:r>
              <w:rPr>
                <w:lang w:val="en-US"/>
              </w:rPr>
              <w:t xml:space="preserve">Access base folder access – can be easily connected with MS AD.  </w:t>
            </w:r>
          </w:p>
        </w:tc>
        <w:tc>
          <w:tcPr>
            <w:tcW w:w="2614" w:type="dxa"/>
          </w:tcPr>
          <w:p w14:paraId="39001336" w14:textId="2C9A5C19" w:rsidR="00412A4C" w:rsidRDefault="00412A4C" w:rsidP="00975BD6">
            <w:pPr>
              <w:rPr>
                <w:lang w:val="en-US"/>
              </w:rPr>
            </w:pPr>
            <w:r>
              <w:rPr>
                <w:lang w:val="en-US"/>
              </w:rPr>
              <w:t>For HP</w:t>
            </w:r>
            <w:r w:rsidR="003F4996">
              <w:rPr>
                <w:lang w:val="en-US"/>
              </w:rPr>
              <w:t xml:space="preserve">C High Performance  </w:t>
            </w:r>
            <w:r>
              <w:rPr>
                <w:lang w:val="en-US"/>
              </w:rPr>
              <w:t xml:space="preserve"> computing </w:t>
            </w:r>
          </w:p>
        </w:tc>
      </w:tr>
    </w:tbl>
    <w:p w14:paraId="7D7A597D" w14:textId="77777777" w:rsidR="001E34E0" w:rsidRDefault="001E34E0" w:rsidP="00975BD6">
      <w:pPr>
        <w:rPr>
          <w:lang w:val="en-US"/>
        </w:rPr>
      </w:pPr>
    </w:p>
    <w:p w14:paraId="48391144" w14:textId="77777777" w:rsidR="001E34E0" w:rsidRPr="00975BD6" w:rsidRDefault="001E34E0" w:rsidP="00975BD6">
      <w:pPr>
        <w:rPr>
          <w:lang w:val="en-US"/>
        </w:rPr>
      </w:pPr>
    </w:p>
    <w:p w14:paraId="195A23AB" w14:textId="437794DD" w:rsidR="00840DDD" w:rsidRDefault="00840DDD" w:rsidP="00813E07">
      <w:pPr>
        <w:rPr>
          <w:b/>
          <w:bCs/>
          <w:color w:val="FF0000"/>
          <w:lang w:val="en-US"/>
        </w:rPr>
      </w:pPr>
    </w:p>
    <w:p w14:paraId="5D96B72D" w14:textId="77777777" w:rsidR="008A1E66" w:rsidRPr="00CB1AAA" w:rsidRDefault="008A1E66" w:rsidP="00813E07">
      <w:pPr>
        <w:rPr>
          <w:b/>
          <w:bCs/>
          <w:color w:val="FF0000"/>
          <w:lang w:val="en-US"/>
        </w:rPr>
      </w:pPr>
    </w:p>
    <w:p w14:paraId="7C026DDE" w14:textId="6390D2CB" w:rsidR="00314063" w:rsidRDefault="00314063" w:rsidP="00314063">
      <w:pPr>
        <w:pStyle w:val="Heading1"/>
        <w:pBdr>
          <w:bottom w:val="single" w:sz="12" w:space="1" w:color="auto"/>
        </w:pBdr>
        <w:rPr>
          <w:b/>
          <w:lang w:val="en-US"/>
        </w:rPr>
      </w:pPr>
      <w:bookmarkStart w:id="13" w:name="_Toc43384822"/>
      <w:r>
        <w:rPr>
          <w:b/>
          <w:lang w:val="en-US"/>
        </w:rPr>
        <w:t xml:space="preserve">Auto Scaling </w:t>
      </w:r>
      <w:r w:rsidR="00AB4C52">
        <w:rPr>
          <w:b/>
          <w:lang w:val="en-US"/>
        </w:rPr>
        <w:t>(AS)</w:t>
      </w:r>
      <w:bookmarkEnd w:id="13"/>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lastRenderedPageBreak/>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85765">
      <w:pPr>
        <w:ind w:left="1440" w:firstLine="36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391440B6" w14:textId="6CB56760" w:rsidR="003F51A9" w:rsidRDefault="003F51A9" w:rsidP="00B7302F">
      <w:pPr>
        <w:pStyle w:val="ListParagraph"/>
        <w:numPr>
          <w:ilvl w:val="1"/>
          <w:numId w:val="10"/>
        </w:numPr>
        <w:jc w:val="both"/>
        <w:rPr>
          <w:color w:val="000000" w:themeColor="text1"/>
          <w:lang w:val="en-US"/>
        </w:rPr>
      </w:pPr>
      <w:r>
        <w:rPr>
          <w:color w:val="000000" w:themeColor="text1"/>
          <w:lang w:val="en-US"/>
        </w:rPr>
        <w:t xml:space="preserve">A new instance can be added to an existing Autoscaling group (AS) provided </w:t>
      </w:r>
    </w:p>
    <w:p w14:paraId="67E6635A" w14:textId="77777777" w:rsidR="004B21F1" w:rsidRDefault="003F51A9" w:rsidP="003F51A9">
      <w:pPr>
        <w:pStyle w:val="ListParagraph"/>
        <w:numPr>
          <w:ilvl w:val="2"/>
          <w:numId w:val="10"/>
        </w:numPr>
        <w:jc w:val="both"/>
        <w:rPr>
          <w:color w:val="000000" w:themeColor="text1"/>
          <w:lang w:val="en-US"/>
        </w:rPr>
      </w:pPr>
      <w:r>
        <w:rPr>
          <w:color w:val="000000" w:themeColor="text1"/>
          <w:lang w:val="en-US"/>
        </w:rPr>
        <w:t>Instance is in RUNNING state</w:t>
      </w:r>
      <w:r w:rsidR="004B21F1">
        <w:rPr>
          <w:color w:val="000000" w:themeColor="text1"/>
          <w:lang w:val="en-US"/>
        </w:rPr>
        <w:t xml:space="preserve"> (i.e. its not in STOPPED or TERMINATED state)</w:t>
      </w:r>
    </w:p>
    <w:p w14:paraId="562BDC02" w14:textId="0F6661FE" w:rsidR="004B21F1" w:rsidRDefault="004B21F1" w:rsidP="003F51A9">
      <w:pPr>
        <w:pStyle w:val="ListParagraph"/>
        <w:numPr>
          <w:ilvl w:val="2"/>
          <w:numId w:val="10"/>
        </w:numPr>
        <w:jc w:val="both"/>
        <w:rPr>
          <w:color w:val="000000" w:themeColor="text1"/>
          <w:lang w:val="en-US"/>
        </w:rPr>
      </w:pPr>
      <w:r>
        <w:rPr>
          <w:color w:val="000000" w:themeColor="text1"/>
          <w:lang w:val="en-US"/>
        </w:rPr>
        <w:t>The AMI for the instance is available on the region where AS exists</w:t>
      </w:r>
    </w:p>
    <w:p w14:paraId="7F1CA484" w14:textId="5EE3E85F" w:rsidR="003F51A9" w:rsidRDefault="004B21F1" w:rsidP="003F51A9">
      <w:pPr>
        <w:pStyle w:val="ListParagraph"/>
        <w:numPr>
          <w:ilvl w:val="2"/>
          <w:numId w:val="10"/>
        </w:numPr>
        <w:jc w:val="both"/>
        <w:rPr>
          <w:color w:val="000000" w:themeColor="text1"/>
          <w:lang w:val="en-US"/>
        </w:rPr>
      </w:pPr>
      <w:r>
        <w:rPr>
          <w:color w:val="000000" w:themeColor="text1"/>
          <w:lang w:val="en-US"/>
        </w:rPr>
        <w:lastRenderedPageBreak/>
        <w:t>Instance should NOT be a part of another Auto Scaling group.</w:t>
      </w:r>
    </w:p>
    <w:p w14:paraId="68567055" w14:textId="4C651E3F" w:rsidR="004B21F1" w:rsidRDefault="004B21F1" w:rsidP="003F51A9">
      <w:pPr>
        <w:pStyle w:val="ListParagraph"/>
        <w:numPr>
          <w:ilvl w:val="2"/>
          <w:numId w:val="10"/>
        </w:numPr>
        <w:jc w:val="both"/>
        <w:rPr>
          <w:color w:val="000000" w:themeColor="text1"/>
          <w:lang w:val="en-US"/>
        </w:rPr>
      </w:pPr>
      <w:r>
        <w:rPr>
          <w:color w:val="000000" w:themeColor="text1"/>
          <w:lang w:val="en-US"/>
        </w:rPr>
        <w:t>Instance should be in the same AZ as that of the Auto Scaling group.</w:t>
      </w:r>
    </w:p>
    <w:p w14:paraId="5E4636A5" w14:textId="7D2CB29C" w:rsidR="004B21F1" w:rsidRPr="006B1D08" w:rsidRDefault="00E9164E" w:rsidP="004B21F1">
      <w:pPr>
        <w:ind w:left="1800"/>
        <w:jc w:val="both"/>
        <w:rPr>
          <w:b/>
          <w:bCs/>
          <w:color w:val="FF0000"/>
          <w:lang w:val="en-US"/>
        </w:rPr>
      </w:pPr>
      <w:r w:rsidRPr="006B1D08">
        <w:rPr>
          <w:b/>
          <w:bCs/>
          <w:color w:val="FF0000"/>
          <w:lang w:val="en-US"/>
        </w:rPr>
        <w:t>NOTE:</w:t>
      </w:r>
      <w:r w:rsidR="004B21F1" w:rsidRPr="006B1D08">
        <w:rPr>
          <w:b/>
          <w:bCs/>
          <w:color w:val="FF0000"/>
          <w:lang w:val="en-US"/>
        </w:rPr>
        <w:t xml:space="preserve"> </w:t>
      </w:r>
      <w:r w:rsidRPr="006B1D08">
        <w:rPr>
          <w:b/>
          <w:bCs/>
          <w:color w:val="FF0000"/>
          <w:lang w:val="en-US"/>
        </w:rPr>
        <w:t>I</w:t>
      </w:r>
      <w:r w:rsidR="004B21F1" w:rsidRPr="006B1D08">
        <w:rPr>
          <w:b/>
          <w:bCs/>
          <w:color w:val="FF0000"/>
          <w:lang w:val="en-US"/>
        </w:rPr>
        <w:t xml:space="preserve">f the autoscaling is already operating in the maximum </w:t>
      </w:r>
      <w:r w:rsidRPr="006B1D08">
        <w:rPr>
          <w:b/>
          <w:bCs/>
          <w:color w:val="FF0000"/>
          <w:lang w:val="en-US"/>
        </w:rPr>
        <w:t>capacity,</w:t>
      </w:r>
      <w:r w:rsidR="004B21F1" w:rsidRPr="006B1D08">
        <w:rPr>
          <w:b/>
          <w:bCs/>
          <w:color w:val="FF0000"/>
          <w:lang w:val="en-US"/>
        </w:rPr>
        <w:t xml:space="preserve"> then the addition of the new request will </w:t>
      </w:r>
      <w:r w:rsidRPr="006B1D08">
        <w:rPr>
          <w:b/>
          <w:bCs/>
          <w:color w:val="FF0000"/>
          <w:lang w:val="en-US"/>
        </w:rPr>
        <w:t xml:space="preserve">be failed as it cannot be exceeded. </w:t>
      </w:r>
    </w:p>
    <w:p w14:paraId="18B7AE74" w14:textId="0DE0990F"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7C5C921D" w14:textId="77777777" w:rsidR="00CF00A1" w:rsidRDefault="00CF00A1" w:rsidP="00CF00A1">
      <w:pPr>
        <w:pStyle w:val="ListParagraph"/>
        <w:ind w:left="1440"/>
        <w:jc w:val="both"/>
        <w:rPr>
          <w:color w:val="000000" w:themeColor="text1"/>
          <w:lang w:val="en-US"/>
        </w:rPr>
      </w:pPr>
    </w:p>
    <w:p w14:paraId="158245AD" w14:textId="065E4F2F" w:rsidR="00CF00A1" w:rsidRDefault="00CF00A1" w:rsidP="00CF00A1">
      <w:pPr>
        <w:pStyle w:val="ListParagraph"/>
        <w:ind w:left="1440"/>
        <w:jc w:val="both"/>
        <w:rPr>
          <w:color w:val="000000" w:themeColor="text1"/>
          <w:lang w:val="en-US"/>
        </w:rPr>
      </w:pPr>
      <w:r w:rsidRPr="00CF00A1">
        <w:rPr>
          <w:color w:val="000000" w:themeColor="text1"/>
          <w:lang w:val="en-US"/>
        </w:rPr>
        <w:t>To merge separate single-zone Auto Scaling groups into a single group spanning multiple Availability Zones, rezone one of the single-zone groups into a multi-zone group. Then, delete the other groups. This works for groups with or without a load balancer, as long as the new multi-zone group is in one of the same Availability Zones as the original single-zone groups.</w:t>
      </w:r>
    </w:p>
    <w:p w14:paraId="6B10803C" w14:textId="77777777" w:rsidR="00CF00A1" w:rsidRDefault="00CF00A1" w:rsidP="00CF00A1">
      <w:pPr>
        <w:pStyle w:val="ListParagraph"/>
        <w:ind w:left="1440"/>
        <w:jc w:val="both"/>
        <w:rPr>
          <w:color w:val="000000" w:themeColor="text1"/>
          <w:lang w:val="en-US"/>
        </w:rPr>
      </w:pP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6B74443B" w14:textId="5A97A8B1" w:rsidR="0036237B" w:rsidRDefault="0036237B" w:rsidP="00B7302F">
      <w:pPr>
        <w:pStyle w:val="ListParagraph"/>
        <w:numPr>
          <w:ilvl w:val="1"/>
          <w:numId w:val="10"/>
        </w:numPr>
        <w:rPr>
          <w:lang w:val="en-US"/>
        </w:rPr>
      </w:pPr>
      <w:r>
        <w:rPr>
          <w:lang w:val="en-US"/>
        </w:rPr>
        <w:t xml:space="preserve">Scaling Process – there are two main scaling processes Launch and Terminate </w:t>
      </w:r>
    </w:p>
    <w:p w14:paraId="1FA692C8" w14:textId="0E767477" w:rsidR="0036237B" w:rsidRDefault="0036237B" w:rsidP="0036237B">
      <w:pPr>
        <w:pStyle w:val="ListParagraph"/>
        <w:numPr>
          <w:ilvl w:val="2"/>
          <w:numId w:val="10"/>
        </w:numPr>
        <w:rPr>
          <w:lang w:val="en-US"/>
        </w:rPr>
      </w:pPr>
      <w:r w:rsidRPr="00DD711D">
        <w:rPr>
          <w:b/>
          <w:bCs/>
          <w:lang w:val="en-US"/>
        </w:rPr>
        <w:t>Launch</w:t>
      </w:r>
      <w:r>
        <w:rPr>
          <w:lang w:val="en-US"/>
        </w:rPr>
        <w:t xml:space="preserve"> – Adding new EC2 instances to the Autoscaling Group</w:t>
      </w:r>
    </w:p>
    <w:p w14:paraId="715EA61C" w14:textId="0713443A" w:rsidR="0036237B" w:rsidRDefault="0036237B" w:rsidP="0036237B">
      <w:pPr>
        <w:pStyle w:val="ListParagraph"/>
        <w:numPr>
          <w:ilvl w:val="2"/>
          <w:numId w:val="10"/>
        </w:numPr>
        <w:rPr>
          <w:lang w:val="en-US"/>
        </w:rPr>
      </w:pPr>
      <w:r w:rsidRPr="00DD711D">
        <w:rPr>
          <w:b/>
          <w:bCs/>
          <w:lang w:val="en-US"/>
        </w:rPr>
        <w:t>Terminate</w:t>
      </w:r>
      <w:r>
        <w:rPr>
          <w:lang w:val="en-US"/>
        </w:rPr>
        <w:t xml:space="preserve"> – removing / terminating EC2 instances from the Autoscaling group.</w:t>
      </w:r>
    </w:p>
    <w:p w14:paraId="092D25F6" w14:textId="37775A14" w:rsidR="0036237B" w:rsidRDefault="00DD711D" w:rsidP="0036237B">
      <w:pPr>
        <w:pStyle w:val="ListParagraph"/>
        <w:numPr>
          <w:ilvl w:val="2"/>
          <w:numId w:val="10"/>
        </w:numPr>
        <w:rPr>
          <w:lang w:val="en-US"/>
        </w:rPr>
      </w:pPr>
      <w:r w:rsidRPr="00DD711D">
        <w:rPr>
          <w:b/>
          <w:bCs/>
          <w:lang w:val="en-US"/>
        </w:rPr>
        <w:t>AddToLoadBalancer</w:t>
      </w:r>
      <w:r>
        <w:rPr>
          <w:lang w:val="en-US"/>
        </w:rPr>
        <w:t xml:space="preserve"> – Adding new instance to ELB or Target Groups.</w:t>
      </w:r>
    </w:p>
    <w:p w14:paraId="3A9315EF" w14:textId="77777777" w:rsidR="00DD711D" w:rsidRDefault="00DD711D" w:rsidP="0036237B">
      <w:pPr>
        <w:pStyle w:val="ListParagraph"/>
        <w:numPr>
          <w:ilvl w:val="2"/>
          <w:numId w:val="10"/>
        </w:numPr>
        <w:rPr>
          <w:lang w:val="en-US"/>
        </w:rPr>
      </w:pPr>
      <w:r w:rsidRPr="00DD711D">
        <w:rPr>
          <w:b/>
          <w:bCs/>
          <w:lang w:val="en-US"/>
        </w:rPr>
        <w:t>AlarmNotification</w:t>
      </w:r>
      <w:r>
        <w:rPr>
          <w:lang w:val="en-US"/>
        </w:rPr>
        <w:t xml:space="preserve"> – Accepts alarm notification from the cloudWatch that are associated with the Autoscaling policies </w:t>
      </w:r>
    </w:p>
    <w:p w14:paraId="06A16421" w14:textId="1148C4A0" w:rsidR="00DD711D" w:rsidRDefault="00DD711D" w:rsidP="0036237B">
      <w:pPr>
        <w:pStyle w:val="ListParagraph"/>
        <w:numPr>
          <w:ilvl w:val="2"/>
          <w:numId w:val="10"/>
        </w:numPr>
        <w:rPr>
          <w:lang w:val="en-US"/>
        </w:rPr>
      </w:pPr>
      <w:r w:rsidRPr="00DD711D">
        <w:rPr>
          <w:b/>
          <w:bCs/>
          <w:lang w:val="en-US"/>
        </w:rPr>
        <w:t>AZRebalance</w:t>
      </w:r>
      <w:r>
        <w:rPr>
          <w:lang w:val="en-US"/>
        </w:rPr>
        <w:t xml:space="preserve"> – Balance EC2 instance within the Autoscaling connected AZ – evenly balancing the EC2 instances in all the associated AZs.</w:t>
      </w:r>
    </w:p>
    <w:p w14:paraId="78C77A18" w14:textId="4C9004B7" w:rsidR="00DD711D" w:rsidRPr="004E30F1" w:rsidRDefault="00DD711D" w:rsidP="0036237B">
      <w:pPr>
        <w:pStyle w:val="ListParagraph"/>
        <w:numPr>
          <w:ilvl w:val="2"/>
          <w:numId w:val="10"/>
        </w:numPr>
        <w:rPr>
          <w:lang w:val="en-US"/>
        </w:rPr>
      </w:pPr>
      <w:r w:rsidRPr="00DD711D">
        <w:rPr>
          <w:b/>
          <w:bCs/>
          <w:lang w:val="en-US"/>
        </w:rPr>
        <w:t>HealthCheck</w:t>
      </w:r>
      <w:r>
        <w:rPr>
          <w:b/>
          <w:bCs/>
          <w:lang w:val="en-US"/>
        </w:rPr>
        <w:t xml:space="preserve"> – </w:t>
      </w:r>
      <w:r w:rsidRPr="004E30F1">
        <w:rPr>
          <w:lang w:val="en-US"/>
        </w:rPr>
        <w:t>Checks and validated the health of EC2 instances based on the information received from EC2 service or ELB services.</w:t>
      </w:r>
      <w:r>
        <w:rPr>
          <w:b/>
          <w:bCs/>
          <w:lang w:val="en-US"/>
        </w:rPr>
        <w:t xml:space="preserve"> </w:t>
      </w:r>
    </w:p>
    <w:p w14:paraId="4C11B17A" w14:textId="12C6771E" w:rsidR="004E30F1" w:rsidRDefault="004E30F1" w:rsidP="0036237B">
      <w:pPr>
        <w:pStyle w:val="ListParagraph"/>
        <w:numPr>
          <w:ilvl w:val="2"/>
          <w:numId w:val="10"/>
        </w:numPr>
        <w:rPr>
          <w:lang w:val="en-US"/>
        </w:rPr>
      </w:pPr>
      <w:r w:rsidRPr="007978DD">
        <w:rPr>
          <w:b/>
          <w:bCs/>
          <w:lang w:val="en-US"/>
        </w:rPr>
        <w:t>ReplaceUnhealthy</w:t>
      </w:r>
      <w:r>
        <w:rPr>
          <w:lang w:val="en-US"/>
        </w:rPr>
        <w:t xml:space="preserve"> – Terminate unhealthily instances and create new instance based on the Launch template. </w:t>
      </w:r>
    </w:p>
    <w:p w14:paraId="62D46FC5" w14:textId="671806E3" w:rsidR="007978DD" w:rsidRDefault="007978DD" w:rsidP="0036237B">
      <w:pPr>
        <w:pStyle w:val="ListParagraph"/>
        <w:numPr>
          <w:ilvl w:val="2"/>
          <w:numId w:val="10"/>
        </w:numPr>
        <w:rPr>
          <w:lang w:val="en-US"/>
        </w:rPr>
      </w:pPr>
      <w:r w:rsidRPr="007978DD">
        <w:rPr>
          <w:b/>
          <w:bCs/>
          <w:lang w:val="en-US"/>
        </w:rPr>
        <w:t>ScheduledActions</w:t>
      </w:r>
      <w:r>
        <w:rPr>
          <w:b/>
          <w:bCs/>
          <w:lang w:val="en-US"/>
        </w:rPr>
        <w:t xml:space="preserve"> </w:t>
      </w:r>
      <w:r w:rsidRPr="00395349">
        <w:rPr>
          <w:lang w:val="en-US"/>
        </w:rPr>
        <w:t xml:space="preserve">– performs </w:t>
      </w:r>
      <w:r w:rsidR="0021694E" w:rsidRPr="00395349">
        <w:rPr>
          <w:lang w:val="en-US"/>
        </w:rPr>
        <w:t xml:space="preserve">proactive scaling – based on the provided schedule. </w:t>
      </w:r>
    </w:p>
    <w:p w14:paraId="1FCD2D20" w14:textId="2C078D69" w:rsidR="00470ABF" w:rsidRPr="00470ABF" w:rsidRDefault="00470ABF" w:rsidP="00470ABF">
      <w:pPr>
        <w:ind w:left="2160"/>
        <w:rPr>
          <w:lang w:val="en-US"/>
        </w:rPr>
      </w:pPr>
      <w:r>
        <w:rPr>
          <w:lang w:val="en-US"/>
        </w:rPr>
        <w:t>NOTE : Any of the above mentioned process can be suspended</w:t>
      </w:r>
      <w:r w:rsidR="00BD619D">
        <w:rPr>
          <w:lang w:val="en-US"/>
        </w:rPr>
        <w:t xml:space="preserve"> and resume later</w:t>
      </w:r>
      <w:r>
        <w:rPr>
          <w:lang w:val="en-US"/>
        </w:rPr>
        <w:t xml:space="preserve">, </w:t>
      </w:r>
      <w:r w:rsidR="00AD3C80">
        <w:rPr>
          <w:lang w:val="en-US"/>
        </w:rPr>
        <w:t xml:space="preserve">suspending process </w:t>
      </w:r>
      <w:r>
        <w:rPr>
          <w:lang w:val="en-US"/>
        </w:rPr>
        <w:t xml:space="preserve">may </w:t>
      </w:r>
      <w:r w:rsidR="00AD3C80">
        <w:rPr>
          <w:lang w:val="en-US"/>
        </w:rPr>
        <w:t xml:space="preserve">also </w:t>
      </w:r>
      <w:r>
        <w:rPr>
          <w:lang w:val="en-US"/>
        </w:rPr>
        <w:t xml:space="preserve">lead to preventing other process to work properly. </w:t>
      </w:r>
    </w:p>
    <w:p w14:paraId="22D6624D" w14:textId="54736EF3"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lastRenderedPageBreak/>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4" w:name="_Toc23397550"/>
      <w:bookmarkStart w:id="15" w:name="_Toc43384823"/>
      <w:r>
        <w:rPr>
          <w:b/>
          <w:lang w:val="en-US"/>
        </w:rPr>
        <w:t>Relational Database Service</w:t>
      </w:r>
      <w:bookmarkEnd w:id="14"/>
      <w:bookmarkEnd w:id="15"/>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lastRenderedPageBreak/>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r w:rsidRPr="00841696">
        <w:rPr>
          <w:lang w:val="en-US"/>
        </w:rPr>
        <w:t>PostgresSQL</w:t>
      </w:r>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db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lastRenderedPageBreak/>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db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db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multi-az option in the database. However, once created one can view the standby db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t>Patching of the</w:t>
      </w:r>
      <w:r w:rsidRPr="00962514">
        <w:rPr>
          <w:lang w:val="en-US"/>
        </w:rPr>
        <w:t xml:space="preserve"> </w:t>
      </w:r>
      <w:r>
        <w:rPr>
          <w:lang w:val="en-US"/>
        </w:rPr>
        <w:t xml:space="preserve">Primary db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The following are the reason when a primary db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t xml:space="preserve">During failure, AWS automatically update the CNAME (endpoint) with the secondary (stand by) db instance IP address. </w:t>
      </w:r>
    </w:p>
    <w:p w14:paraId="56C0FD84" w14:textId="77777777" w:rsidR="005349B6" w:rsidRDefault="005349B6" w:rsidP="00B7302F">
      <w:pPr>
        <w:pStyle w:val="ListParagraph"/>
        <w:numPr>
          <w:ilvl w:val="1"/>
          <w:numId w:val="24"/>
        </w:numPr>
        <w:rPr>
          <w:lang w:val="en-US"/>
        </w:rPr>
      </w:pPr>
      <w:r>
        <w:rPr>
          <w:lang w:val="en-US"/>
        </w:rPr>
        <w:t>On an event of any RDS db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r w:rsidRPr="00DC2C50">
        <w:rPr>
          <w:i/>
          <w:iCs/>
          <w:lang w:val="en-US"/>
        </w:rPr>
        <w:t>DescribeEvents</w:t>
      </w:r>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3116DF">
        <w:rPr>
          <w:b/>
          <w:bCs/>
          <w:color w:val="000000" w:themeColor="text1"/>
          <w:lang w:val="en-US"/>
        </w:rPr>
        <w:t xml:space="preserve">AWS can restore DB backup up to RPO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operation in case of a stand-alone instance, in case of a multi-AZ setup the snapshot and backup of an db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lastRenderedPageBreak/>
        <w:t>User can trigger the upgrade (</w:t>
      </w:r>
      <w:r w:rsidRPr="0028157F">
        <w:rPr>
          <w:i/>
          <w:iCs/>
          <w:lang w:val="en-US"/>
        </w:rPr>
        <w:t>modify db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db instance version, and the change will take place immediately. </w:t>
      </w:r>
    </w:p>
    <w:p w14:paraId="07E3C832" w14:textId="77777777" w:rsidR="005349B6" w:rsidRDefault="005349B6" w:rsidP="005349B6">
      <w:pPr>
        <w:pStyle w:val="ListParagraph"/>
        <w:ind w:left="1800"/>
        <w:rPr>
          <w:lang w:val="en-US"/>
        </w:rPr>
      </w:pPr>
      <w:r>
        <w:rPr>
          <w:lang w:val="en-US"/>
        </w:rPr>
        <w:t>Note: During db instance upgrade the db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db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db instance is backed up into a snapshot which can later be restored. </w:t>
      </w:r>
      <w:r>
        <w:rPr>
          <w:lang w:val="en-US"/>
        </w:rPr>
        <w:t xml:space="preserve">And store the snapshot into multiple AZ for durability. The db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t xml:space="preserve">There are no charges for enabling automated backup for a db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r w:rsidRPr="007F6390">
        <w:rPr>
          <w:b/>
          <w:bCs/>
          <w:i/>
          <w:iCs/>
          <w:color w:val="FF0000"/>
          <w:highlight w:val="yellow"/>
          <w:lang w:val="en-US"/>
        </w:rPr>
        <w:t>Storage_Full</w:t>
      </w:r>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db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for aurora db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InnoDB storage engine, currently it’s not supported for MyISAM storage engine. </w:t>
      </w:r>
    </w:p>
    <w:p w14:paraId="37F07A81"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Automated backup cannot be shared within other AWS account. One need to copy the automated backup copy and share it with other AWS account. </w:t>
      </w:r>
    </w:p>
    <w:p w14:paraId="1F9874CA"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DB instance restore </w:t>
      </w:r>
    </w:p>
    <w:p w14:paraId="36C53FA0"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When the DB instance is restored it restore back to default DB parameters, one needs to manually apply the DB parameter changes and also the security group.</w:t>
      </w:r>
    </w:p>
    <w:p w14:paraId="4826B996"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The restore DB instance will have different endpoint then that of the original DB.</w:t>
      </w:r>
    </w:p>
    <w:p w14:paraId="10AA8EE1"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db instance can be launch. When </w:t>
      </w:r>
      <w:r>
        <w:rPr>
          <w:color w:val="FF0000"/>
          <w:lang w:val="en-US"/>
        </w:rPr>
        <w:t>a</w:t>
      </w:r>
      <w:r w:rsidRPr="00E54CBD">
        <w:rPr>
          <w:color w:val="FF0000"/>
          <w:lang w:val="en-US"/>
        </w:rPr>
        <w:t xml:space="preserve"> db instance is launch user have option to select the subnet</w:t>
      </w:r>
      <w:r>
        <w:rPr>
          <w:color w:val="FF0000"/>
          <w:lang w:val="en-US"/>
        </w:rPr>
        <w:t xml:space="preserve"> group and a specific subnet from the subnet group. This give </w:t>
      </w:r>
      <w:r>
        <w:rPr>
          <w:color w:val="FF0000"/>
          <w:lang w:val="en-US"/>
        </w:rPr>
        <w:lastRenderedPageBreak/>
        <w:t>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ColudWatch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db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lastRenderedPageBreak/>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4A5118FD" w14:textId="77777777" w:rsidR="003116DF"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xml:space="preserve">. </w:t>
      </w:r>
    </w:p>
    <w:p w14:paraId="2542C113" w14:textId="0A0A5AFC" w:rsidR="005349B6" w:rsidRDefault="005349B6" w:rsidP="00B7302F">
      <w:pPr>
        <w:pStyle w:val="ListParagraph"/>
        <w:numPr>
          <w:ilvl w:val="2"/>
          <w:numId w:val="24"/>
        </w:numPr>
        <w:rPr>
          <w:lang w:val="en-US"/>
        </w:rPr>
      </w:pPr>
      <w:r>
        <w:rPr>
          <w:lang w:val="en-US"/>
        </w:rPr>
        <w:t>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Read replicas storage &amp; instance type can be different than that of the primary database storage and instance (but it should have minimum storage and compute of the primary database, if primary db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Once a read replica is promoted to primary db, the following parameters it inherited from the primary db</w:t>
      </w:r>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Once a read replica is promoted to primary db the other read replicas of the existing primary db continues to work as is without any changes.</w:t>
      </w:r>
    </w:p>
    <w:p w14:paraId="3DB19DD5" w14:textId="77777777" w:rsidR="005349B6" w:rsidRDefault="005349B6" w:rsidP="00B7302F">
      <w:pPr>
        <w:pStyle w:val="ListParagraph"/>
        <w:numPr>
          <w:ilvl w:val="2"/>
          <w:numId w:val="24"/>
        </w:numPr>
        <w:rPr>
          <w:lang w:val="en-US"/>
        </w:rPr>
      </w:pPr>
      <w:r>
        <w:rPr>
          <w:lang w:val="en-US"/>
        </w:rPr>
        <w:t xml:space="preserve">InnoDB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When upgrading the db engine (applicable even to multi AZ setup)</w:t>
      </w:r>
    </w:p>
    <w:p w14:paraId="130C13BF" w14:textId="77777777" w:rsidR="005349B6" w:rsidRDefault="005349B6" w:rsidP="00B7302F">
      <w:pPr>
        <w:pStyle w:val="ListParagraph"/>
        <w:numPr>
          <w:ilvl w:val="3"/>
          <w:numId w:val="24"/>
        </w:numPr>
        <w:rPr>
          <w:lang w:val="en-US"/>
        </w:rPr>
      </w:pPr>
      <w:r>
        <w:rPr>
          <w:lang w:val="en-US"/>
        </w:rPr>
        <w:t xml:space="preserve">When changing db parameters (applicable only to standalone db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lastRenderedPageBreak/>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1261E49C" w14:textId="0DBBB77E" w:rsidR="005349B6" w:rsidRPr="00F61D63" w:rsidRDefault="005349B6" w:rsidP="00F61D63">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508BF748" w14:textId="77777777" w:rsidR="005349B6" w:rsidRPr="00AE20B2" w:rsidRDefault="005349B6" w:rsidP="00B7302F">
      <w:pPr>
        <w:pStyle w:val="ListParagraph"/>
        <w:numPr>
          <w:ilvl w:val="0"/>
          <w:numId w:val="24"/>
        </w:numPr>
        <w:rPr>
          <w:b/>
          <w:bCs/>
          <w:lang w:val="en-US"/>
        </w:rPr>
      </w:pPr>
      <w:r w:rsidRPr="00AE20B2">
        <w:rPr>
          <w:b/>
          <w:bCs/>
          <w:lang w:val="en-US"/>
        </w:rPr>
        <w:t xml:space="preserve">Amazon Arora DB: </w:t>
      </w:r>
    </w:p>
    <w:p w14:paraId="53FB6E9F" w14:textId="31F6DFC8" w:rsidR="005349B6" w:rsidRPr="00A753EE" w:rsidRDefault="005349B6" w:rsidP="00A753EE">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Amazon 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6FCFBD4C" w14:textId="77777777" w:rsidR="005349B6" w:rsidRDefault="005349B6" w:rsidP="00B7302F">
      <w:pPr>
        <w:pStyle w:val="ListParagraph"/>
        <w:numPr>
          <w:ilvl w:val="1"/>
          <w:numId w:val="24"/>
        </w:numPr>
        <w:rPr>
          <w:lang w:val="en-US"/>
        </w:rPr>
      </w:pPr>
      <w:r w:rsidRPr="008A225A">
        <w:rPr>
          <w:lang w:val="en-US"/>
        </w:rPr>
        <w:t>Managed DB service from AWS – which is compatible with PostgresSQL and MYSQL</w:t>
      </w:r>
    </w:p>
    <w:p w14:paraId="0F9E1043" w14:textId="26E6F3D9" w:rsidR="005349B6" w:rsidRDefault="005349B6" w:rsidP="00B7302F">
      <w:pPr>
        <w:pStyle w:val="ListParagraph"/>
        <w:numPr>
          <w:ilvl w:val="1"/>
          <w:numId w:val="24"/>
        </w:numPr>
        <w:rPr>
          <w:lang w:val="en-US"/>
        </w:rPr>
      </w:pPr>
      <w:r w:rsidRPr="005B2509">
        <w:rPr>
          <w:highlight w:val="yellow"/>
          <w:lang w:val="en-US"/>
        </w:rPr>
        <w:t>It can grow up to 64 tera bite with minimum size of 10 GB</w:t>
      </w:r>
      <w:r>
        <w:rPr>
          <w:lang w:val="en-US"/>
        </w:rPr>
        <w:t xml:space="preserve">. </w:t>
      </w:r>
      <w:r w:rsidR="005B2509">
        <w:rPr>
          <w:lang w:val="en-US"/>
        </w:rPr>
        <w:t xml:space="preserve">Once the cluster volume grows, it cannot be </w:t>
      </w:r>
      <w:r w:rsidR="00F11B4D">
        <w:rPr>
          <w:lang w:val="en-US"/>
        </w:rPr>
        <w:t>shrunk</w:t>
      </w:r>
      <w:r w:rsidR="005B2509">
        <w:rPr>
          <w:lang w:val="en-US"/>
        </w:rPr>
        <w:t xml:space="preserve"> </w:t>
      </w:r>
      <w:r w:rsidR="00841414">
        <w:rPr>
          <w:lang w:val="en-US"/>
        </w:rPr>
        <w:t xml:space="preserve">even if the data is deleted at later point of time.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t>Each Aurora DB cluster has one primary db instances – which can be used for performing read &amp; write operation. Aurora cluster can also have up to 15 read replicas, which offload read workload from the primary db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0D5AD482"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w:t>
      </w:r>
      <w:r w:rsidRPr="00904BA9">
        <w:rPr>
          <w:i/>
          <w:iCs/>
          <w:highlight w:val="yellow"/>
          <w:lang w:val="en-US"/>
        </w:rPr>
        <w:t>primary instance</w:t>
      </w:r>
      <w:r>
        <w:rPr>
          <w:lang w:val="en-US"/>
        </w:rPr>
        <w:t xml:space="preserve"> and one cluster endpoint – this endpoint can be used for both read and write operation. </w:t>
      </w:r>
      <w:r w:rsidR="00904BA9">
        <w:rPr>
          <w:lang w:val="en-US"/>
        </w:rPr>
        <w:t>Once the primary instance fails , the cluster endpoint will automatically point to the new primary instance.</w:t>
      </w:r>
    </w:p>
    <w:p w14:paraId="6AE1D24F" w14:textId="03629829"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sidR="00795F54">
        <w:rPr>
          <w:lang w:val="en-US"/>
        </w:rPr>
        <w:t>If there are more than one read replicas then the reader endpoint will redirect the redirect each connection to one of the replicas (</w:t>
      </w:r>
      <w:r w:rsidR="00F81B84" w:rsidRPr="00F81B84">
        <w:rPr>
          <w:i/>
          <w:iCs/>
          <w:lang w:val="en-US"/>
        </w:rPr>
        <w:t>I</w:t>
      </w:r>
      <w:r w:rsidR="00795F54" w:rsidRPr="00F81B84">
        <w:rPr>
          <w:i/>
          <w:iCs/>
          <w:lang w:val="en-US"/>
        </w:rPr>
        <w:t>t acts as a Loadbalancer to the read replicas if there are more than one read replicas.</w:t>
      </w:r>
      <w:r w:rsidR="00795F54">
        <w:rPr>
          <w:lang w:val="en-US"/>
        </w:rPr>
        <w:t>)</w:t>
      </w:r>
      <w:r w:rsidR="00F81B84">
        <w:rPr>
          <w:lang w:val="en-US"/>
        </w:rPr>
        <w:t xml:space="preserve"> If the DB cluster has only a primary instance then the reader endpoint will server connection from the primary DB instance.</w:t>
      </w:r>
      <w:r w:rsidR="00795F54">
        <w:rPr>
          <w:lang w:val="en-US"/>
        </w:rPr>
        <w:t xml:space="preserve"> </w:t>
      </w:r>
      <w:r>
        <w:rPr>
          <w:lang w:val="en-US"/>
        </w:rPr>
        <w:tab/>
      </w:r>
    </w:p>
    <w:p w14:paraId="744E1104" w14:textId="4E59E098"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sidR="00A6027C">
        <w:rPr>
          <w:lang w:val="en-US"/>
        </w:rPr>
        <w:t xml:space="preserve">, for example if one need to group C5.large instances into a single group to perform performance intensive read operation then one can </w:t>
      </w:r>
      <w:r w:rsidR="00A6027C">
        <w:rPr>
          <w:lang w:val="en-US"/>
        </w:rPr>
        <w:lastRenderedPageBreak/>
        <w:t xml:space="preserve">group C5.large instances into a single cluster endpoints. </w:t>
      </w:r>
      <w:r w:rsidR="00BD4039">
        <w:rPr>
          <w:b/>
          <w:bCs/>
          <w:lang w:val="en-US"/>
        </w:rPr>
        <w:t xml:space="preserve">Up to 5 custom </w:t>
      </w:r>
      <w:r w:rsidR="00C0316A">
        <w:rPr>
          <w:b/>
          <w:bCs/>
          <w:lang w:val="en-US"/>
        </w:rPr>
        <w:t>endpoints</w:t>
      </w:r>
      <w:r w:rsidR="00BD4039">
        <w:rPr>
          <w:b/>
          <w:bCs/>
          <w:lang w:val="en-US"/>
        </w:rPr>
        <w:t xml:space="preserve"> can be created</w:t>
      </w:r>
      <w:r w:rsidR="00A6027C">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db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Pr="00AE20B2" w:rsidRDefault="005349B6" w:rsidP="00804867">
            <w:pPr>
              <w:pStyle w:val="ListParagraph"/>
              <w:ind w:left="0"/>
              <w:rPr>
                <w:b/>
                <w:bCs/>
                <w:lang w:val="en-US"/>
              </w:rPr>
            </w:pPr>
            <w:r w:rsidRPr="00AE20B2">
              <w:rPr>
                <w:b/>
                <w:bCs/>
                <w:lang w:val="en-US"/>
              </w:rPr>
              <w:t xml:space="preserve">In case of the single Aurora DB instance </w:t>
            </w:r>
          </w:p>
        </w:tc>
        <w:tc>
          <w:tcPr>
            <w:tcW w:w="3485" w:type="dxa"/>
            <w:shd w:val="clear" w:color="auto" w:fill="D0CECE" w:themeFill="background2" w:themeFillShade="E6"/>
          </w:tcPr>
          <w:p w14:paraId="1FB5FDC2" w14:textId="77777777" w:rsidR="005349B6" w:rsidRPr="00AE20B2" w:rsidRDefault="005349B6" w:rsidP="00804867">
            <w:pPr>
              <w:pStyle w:val="ListParagraph"/>
              <w:ind w:left="0"/>
              <w:rPr>
                <w:b/>
                <w:bCs/>
                <w:lang w:val="en-US"/>
              </w:rPr>
            </w:pPr>
            <w:r w:rsidRPr="00AE20B2">
              <w:rPr>
                <w:b/>
                <w:bCs/>
                <w:lang w:val="en-US"/>
              </w:rPr>
              <w:t xml:space="preserve">In case of DB instance with read replicas </w:t>
            </w:r>
          </w:p>
        </w:tc>
        <w:tc>
          <w:tcPr>
            <w:tcW w:w="3486" w:type="dxa"/>
            <w:shd w:val="clear" w:color="auto" w:fill="D0CECE" w:themeFill="background2" w:themeFillShade="E6"/>
          </w:tcPr>
          <w:p w14:paraId="23D4C270" w14:textId="77777777" w:rsidR="005349B6" w:rsidRPr="00AE20B2" w:rsidRDefault="005349B6" w:rsidP="00804867">
            <w:pPr>
              <w:pStyle w:val="ListParagraph"/>
              <w:ind w:left="0"/>
              <w:rPr>
                <w:b/>
                <w:bCs/>
                <w:lang w:val="en-US"/>
              </w:rPr>
            </w:pPr>
            <w:r w:rsidRPr="00AE20B2">
              <w:rPr>
                <w:b/>
                <w:bCs/>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4867">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PostgresSQL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t>Aurora DB Serverless configuration</w:t>
      </w:r>
      <w:r>
        <w:rPr>
          <w:lang w:val="en-US"/>
        </w:rPr>
        <w:t xml:space="preserve"> which is an on demand autoscaling configuration for the Aurora DB compatible with MySQL and PostgresDB.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57CE67F2" w14:textId="10D5BC55" w:rsidR="00A70360" w:rsidRPr="00A70360" w:rsidRDefault="00A70360" w:rsidP="00B7302F">
      <w:pPr>
        <w:pStyle w:val="ListParagraph"/>
        <w:numPr>
          <w:ilvl w:val="1"/>
          <w:numId w:val="24"/>
        </w:numPr>
        <w:rPr>
          <w:lang w:val="en-US"/>
        </w:rPr>
      </w:pPr>
      <w:r w:rsidRPr="00A70360">
        <w:rPr>
          <w:b/>
          <w:bCs/>
          <w:lang w:val="en-US"/>
        </w:rPr>
        <w:t>Aurora DB Autoscaling</w:t>
      </w:r>
      <w:r>
        <w:rPr>
          <w:lang w:val="en-US"/>
        </w:rPr>
        <w:t xml:space="preserve">: </w:t>
      </w:r>
      <w:r w:rsidRPr="00A70360">
        <w:rPr>
          <w:b/>
          <w:bCs/>
          <w:color w:val="FF0000"/>
          <w:highlight w:val="yellow"/>
          <w:lang w:val="en-US"/>
        </w:rPr>
        <w:t xml:space="preserve">&lt;To be </w:t>
      </w:r>
      <w:r w:rsidR="00B308A3">
        <w:rPr>
          <w:b/>
          <w:bCs/>
          <w:color w:val="FF0000"/>
          <w:highlight w:val="yellow"/>
          <w:lang w:val="en-US"/>
        </w:rPr>
        <w:t>reviewed</w:t>
      </w:r>
      <w:r w:rsidRPr="00A70360">
        <w:rPr>
          <w:b/>
          <w:bCs/>
          <w:color w:val="FF0000"/>
          <w:highlight w:val="yellow"/>
          <w:lang w:val="en-US"/>
        </w:rPr>
        <w:t xml:space="preserve"> later&gt;</w:t>
      </w:r>
    </w:p>
    <w:p w14:paraId="04627C79" w14:textId="2DB63F6A" w:rsidR="00A70360" w:rsidRDefault="00A70360" w:rsidP="00A70360">
      <w:pPr>
        <w:pStyle w:val="ListParagraph"/>
        <w:ind w:left="1080"/>
        <w:rPr>
          <w:lang w:val="en-US"/>
        </w:rPr>
      </w:pPr>
      <w:r>
        <w:rPr>
          <w:lang w:val="en-US"/>
        </w:rPr>
        <w:t>Aurora autoscaling dynamically adjust the number of aurora replicas provisioned for an aurora DB cluster using a single-master replication. It need at least one read-replica to exist, one also needs to define maximum and minimum number of read replicas that aurora autoscaling should manage – based on the incoming connection or workload Aurora DB can increase or decreased the number of read replicas based on the CloudWatch metrics and target values.</w:t>
      </w:r>
      <w:r w:rsidR="0058456A">
        <w:rPr>
          <w:lang w:val="en-US"/>
        </w:rPr>
        <w:t xml:space="preserve"> Both the Aurora version – MYSQL and PostgresSQL supports autoscaling.</w:t>
      </w:r>
      <w:r>
        <w:rPr>
          <w:lang w:val="en-US"/>
        </w:rPr>
        <w:t xml:space="preserve">  </w:t>
      </w:r>
      <w:r w:rsidR="00B308A3">
        <w:rPr>
          <w:lang w:val="en-US"/>
        </w:rPr>
        <w:t xml:space="preserve">In case of autoscaling the DB cluster volumes remain same , on the compute increase or decrease as the incoming load. </w:t>
      </w:r>
    </w:p>
    <w:p w14:paraId="43AB8306" w14:textId="77777777" w:rsidR="008F14EE" w:rsidRPr="00A70360" w:rsidRDefault="008F14EE" w:rsidP="00A70360">
      <w:pPr>
        <w:pStyle w:val="ListParagraph"/>
        <w:ind w:left="1080"/>
        <w:rPr>
          <w:lang w:val="en-US"/>
        </w:rPr>
      </w:pPr>
    </w:p>
    <w:p w14:paraId="78A80414" w14:textId="43B5BFB4" w:rsidR="008F14EE" w:rsidRDefault="008F14EE" w:rsidP="00B7302F">
      <w:pPr>
        <w:pStyle w:val="ListParagraph"/>
        <w:numPr>
          <w:ilvl w:val="1"/>
          <w:numId w:val="24"/>
        </w:numPr>
        <w:rPr>
          <w:lang w:val="en-US"/>
        </w:rPr>
      </w:pPr>
      <w:r w:rsidRPr="008F14EE">
        <w:rPr>
          <w:b/>
          <w:bCs/>
          <w:lang w:val="en-US"/>
        </w:rPr>
        <w:t>Aurora DB Primary instance failover</w:t>
      </w:r>
      <w:r>
        <w:rPr>
          <w:lang w:val="en-US"/>
        </w:rPr>
        <w:t xml:space="preserve"> – in case of Aurora primary DB instance failover</w:t>
      </w:r>
      <w:r w:rsidR="002C7189">
        <w:rPr>
          <w:lang w:val="en-US"/>
        </w:rPr>
        <w:t xml:space="preserve">, read replicas will be promoted to primary DB instance and the cluster endpoint will be automatically </w:t>
      </w:r>
      <w:r w:rsidR="00335539">
        <w:rPr>
          <w:lang w:val="en-US"/>
        </w:rPr>
        <w:t xml:space="preserve">pointed </w:t>
      </w:r>
      <w:r w:rsidR="002C7189">
        <w:rPr>
          <w:lang w:val="en-US"/>
        </w:rPr>
        <w:t>to the newly promoted DB Primary instance</w:t>
      </w:r>
      <w:r w:rsidR="002C4E47">
        <w:rPr>
          <w:lang w:val="en-US"/>
        </w:rPr>
        <w:t xml:space="preserve"> (</w:t>
      </w:r>
      <w:r w:rsidR="002C4E47" w:rsidRPr="00335539">
        <w:rPr>
          <w:i/>
          <w:iCs/>
          <w:lang w:val="en-US"/>
        </w:rPr>
        <w:t xml:space="preserve">for a short span of time until the new read replicas get created all incoming connection coming to the reader endpoint will be </w:t>
      </w:r>
      <w:r w:rsidR="00335539">
        <w:rPr>
          <w:i/>
          <w:iCs/>
          <w:lang w:val="en-US"/>
        </w:rPr>
        <w:t>served</w:t>
      </w:r>
      <w:r w:rsidR="002C4E47" w:rsidRPr="00335539">
        <w:rPr>
          <w:i/>
          <w:iCs/>
          <w:lang w:val="en-US"/>
        </w:rPr>
        <w:t xml:space="preserve"> </w:t>
      </w:r>
      <w:r w:rsidR="00335539">
        <w:rPr>
          <w:i/>
          <w:iCs/>
          <w:lang w:val="en-US"/>
        </w:rPr>
        <w:t>by</w:t>
      </w:r>
      <w:r w:rsidR="002C4E47" w:rsidRPr="00335539">
        <w:rPr>
          <w:i/>
          <w:iCs/>
          <w:lang w:val="en-US"/>
        </w:rPr>
        <w:t xml:space="preserve"> primary </w:t>
      </w:r>
      <w:r w:rsidR="00D40D35">
        <w:rPr>
          <w:i/>
          <w:iCs/>
          <w:lang w:val="en-US"/>
        </w:rPr>
        <w:t xml:space="preserve">DB </w:t>
      </w:r>
      <w:r w:rsidR="002C4E47" w:rsidRPr="00335539">
        <w:rPr>
          <w:i/>
          <w:iCs/>
          <w:lang w:val="en-US"/>
        </w:rPr>
        <w:t>instance</w:t>
      </w:r>
      <w:r w:rsidR="002C4E47">
        <w:rPr>
          <w:lang w:val="en-US"/>
        </w:rPr>
        <w:t>)</w:t>
      </w:r>
      <w:r w:rsidR="002C7189">
        <w:rPr>
          <w:lang w:val="en-US"/>
        </w:rPr>
        <w:t xml:space="preserve">, if NO read </w:t>
      </w:r>
      <w:r w:rsidR="002C7189">
        <w:rPr>
          <w:lang w:val="en-US"/>
        </w:rPr>
        <w:lastRenderedPageBreak/>
        <w:t xml:space="preserve">replica available then </w:t>
      </w:r>
      <w:r w:rsidR="00190667">
        <w:rPr>
          <w:lang w:val="en-US"/>
        </w:rPr>
        <w:t xml:space="preserve">a new primary DB instance get created and the cluster endpoint will be then pointing to the new DB primary instance. </w:t>
      </w:r>
    </w:p>
    <w:p w14:paraId="2E883375" w14:textId="761D54B2" w:rsidR="00B74A1B" w:rsidRPr="005B2509" w:rsidRDefault="005B2509" w:rsidP="00B74A1B">
      <w:pPr>
        <w:pStyle w:val="ListParagraph"/>
        <w:ind w:left="1080"/>
        <w:rPr>
          <w:lang w:val="en-US"/>
        </w:rPr>
      </w:pPr>
      <w:r w:rsidRPr="005B2509">
        <w:rPr>
          <w:b/>
          <w:bCs/>
          <w:lang w:val="en-US"/>
        </w:rPr>
        <w:t>NOTE:</w:t>
      </w:r>
      <w:r w:rsidR="00B74A1B" w:rsidRPr="005B2509">
        <w:rPr>
          <w:lang w:val="en-US"/>
        </w:rPr>
        <w:t xml:space="preserve"> As it takes less time to promote a </w:t>
      </w:r>
      <w:r w:rsidRPr="005B2509">
        <w:rPr>
          <w:lang w:val="en-US"/>
        </w:rPr>
        <w:t>read replica</w:t>
      </w:r>
      <w:r w:rsidR="00B74A1B" w:rsidRPr="005B2509">
        <w:rPr>
          <w:lang w:val="en-US"/>
        </w:rPr>
        <w:t xml:space="preserve"> in case of any </w:t>
      </w:r>
      <w:r w:rsidR="005B3BB2" w:rsidRPr="005B2509">
        <w:rPr>
          <w:lang w:val="en-US"/>
        </w:rPr>
        <w:t>primary DB instance failure</w:t>
      </w:r>
      <w:r w:rsidR="00F61601">
        <w:rPr>
          <w:lang w:val="en-US"/>
        </w:rPr>
        <w:t xml:space="preserve"> then creating a new DB instances</w:t>
      </w:r>
      <w:r w:rsidR="005B3BB2" w:rsidRPr="005B2509">
        <w:rPr>
          <w:lang w:val="en-US"/>
        </w:rPr>
        <w:t>, its always advisable to have a read-replicas created of same or larger instance family</w:t>
      </w:r>
      <w:r w:rsidR="00331C79">
        <w:rPr>
          <w:lang w:val="en-US"/>
        </w:rPr>
        <w:t xml:space="preserve"> so that during failover it</w:t>
      </w:r>
      <w:r w:rsidR="00AE3AB7">
        <w:rPr>
          <w:lang w:val="en-US"/>
        </w:rPr>
        <w:t xml:space="preserve"> can</w:t>
      </w:r>
      <w:r w:rsidR="00331C79">
        <w:rPr>
          <w:lang w:val="en-US"/>
        </w:rPr>
        <w:t xml:space="preserve"> server </w:t>
      </w:r>
      <w:r w:rsidR="0022116C">
        <w:rPr>
          <w:lang w:val="en-US"/>
        </w:rPr>
        <w:t>the</w:t>
      </w:r>
      <w:r w:rsidR="00331C79">
        <w:rPr>
          <w:lang w:val="en-US"/>
        </w:rPr>
        <w:t xml:space="preserve"> workload</w:t>
      </w:r>
      <w:r w:rsidR="005B3BB2" w:rsidRPr="005B2509">
        <w:rPr>
          <w:lang w:val="en-US"/>
        </w:rPr>
        <w:t xml:space="preserve">. </w:t>
      </w:r>
    </w:p>
    <w:p w14:paraId="75FC8019" w14:textId="339976CA" w:rsidR="00913ED4" w:rsidRPr="00913ED4" w:rsidRDefault="00913ED4" w:rsidP="00B7302F">
      <w:pPr>
        <w:pStyle w:val="ListParagraph"/>
        <w:numPr>
          <w:ilvl w:val="1"/>
          <w:numId w:val="24"/>
        </w:numPr>
        <w:rPr>
          <w:lang w:val="en-US"/>
        </w:rPr>
      </w:pPr>
      <w:r w:rsidRPr="00E739B4">
        <w:rPr>
          <w:b/>
          <w:bCs/>
          <w:lang w:val="en-US"/>
        </w:rPr>
        <w:t xml:space="preserve">Aurora DB </w:t>
      </w:r>
      <w:r w:rsidR="00E739B4" w:rsidRPr="00E739B4">
        <w:rPr>
          <w:b/>
          <w:bCs/>
          <w:lang w:val="en-US"/>
        </w:rPr>
        <w:t>E</w:t>
      </w:r>
      <w:r w:rsidRPr="00E739B4">
        <w:rPr>
          <w:b/>
          <w:bCs/>
          <w:lang w:val="en-US"/>
        </w:rPr>
        <w:t>ncryption</w:t>
      </w:r>
      <w:r>
        <w:rPr>
          <w:lang w:val="en-US"/>
        </w:rPr>
        <w:t xml:space="preserve"> – DB cluster volume can be encrypted while creating the cluster, an un</w:t>
      </w:r>
      <w:r w:rsidR="0011345E">
        <w:rPr>
          <w:lang w:val="en-US"/>
        </w:rPr>
        <w:t>-</w:t>
      </w:r>
      <w:r>
        <w:rPr>
          <w:lang w:val="en-US"/>
        </w:rPr>
        <w:t xml:space="preserve">encrypted cluster can’t be encrypted – one need to create a snapshot of the cluster and restore the snapshot to a new DB cluster volume with </w:t>
      </w:r>
      <w:r w:rsidR="0011345E">
        <w:rPr>
          <w:lang w:val="en-US"/>
        </w:rPr>
        <w:t xml:space="preserve">selecting the </w:t>
      </w:r>
      <w:r>
        <w:rPr>
          <w:lang w:val="en-US"/>
        </w:rPr>
        <w:t xml:space="preserve">encryption option. </w:t>
      </w:r>
      <w:r w:rsidR="00980C4E">
        <w:rPr>
          <w:lang w:val="en-US"/>
        </w:rPr>
        <w:t>For e</w:t>
      </w:r>
      <w:r w:rsidR="00B716F2">
        <w:rPr>
          <w:lang w:val="en-US"/>
        </w:rPr>
        <w:t xml:space="preserve">ncrypted DB cluster volume </w:t>
      </w:r>
      <w:r w:rsidR="00980C4E">
        <w:rPr>
          <w:lang w:val="en-US"/>
        </w:rPr>
        <w:t xml:space="preserve">encryption cannot be disabled. </w:t>
      </w:r>
      <w:r w:rsidR="00B716F2">
        <w:rPr>
          <w:lang w:val="en-US"/>
        </w:rPr>
        <w:t xml:space="preserve"> </w:t>
      </w:r>
      <w:r w:rsidR="00DB6F0E">
        <w:rPr>
          <w:lang w:val="en-US"/>
        </w:rPr>
        <w:t>If the primary DB instance is encrypted then the read replica should also be encrypted.</w:t>
      </w:r>
    </w:p>
    <w:p w14:paraId="61EA1CD1" w14:textId="01B0C830"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w:t>
      </w:r>
      <w:r w:rsidRPr="0011345E">
        <w:rPr>
          <w:lang w:val="en-US"/>
        </w:rPr>
        <w:t xml:space="preserve">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3FC1547C" w14:textId="77777777" w:rsidR="00961F2E" w:rsidRDefault="002D501E" w:rsidP="00961F2E">
      <w:pPr>
        <w:pStyle w:val="ListParagraph"/>
        <w:numPr>
          <w:ilvl w:val="1"/>
          <w:numId w:val="24"/>
        </w:numPr>
        <w:rPr>
          <w:lang w:val="en-US"/>
        </w:rPr>
      </w:pPr>
      <w:r w:rsidRPr="00B245C9">
        <w:rPr>
          <w:b/>
          <w:bCs/>
          <w:lang w:val="en-US"/>
        </w:rPr>
        <w:t xml:space="preserve">Aurora Global </w:t>
      </w:r>
      <w:r w:rsidR="00B245C9" w:rsidRPr="00B245C9">
        <w:rPr>
          <w:b/>
          <w:bCs/>
          <w:lang w:val="en-US"/>
        </w:rPr>
        <w:t>DB</w:t>
      </w:r>
      <w:r w:rsidR="00B245C9" w:rsidRPr="00B245C9">
        <w:rPr>
          <w:lang w:val="en-US"/>
        </w:rPr>
        <w:t xml:space="preserve">: </w:t>
      </w:r>
      <w:r w:rsidR="000E34A5" w:rsidRPr="00B245C9">
        <w:rPr>
          <w:lang w:val="en-US"/>
        </w:rPr>
        <w:t>Aurora DB can have one master primary DB instance hosted in one region and another secondary read replica hosted on different region. One can use this for Distaste Recovery option – backup &amp; restore or can be use</w:t>
      </w:r>
      <w:r w:rsidR="00A1496F" w:rsidRPr="00B245C9">
        <w:rPr>
          <w:lang w:val="en-US"/>
        </w:rPr>
        <w:t>d</w:t>
      </w:r>
      <w:r w:rsidR="000E34A5" w:rsidRPr="00B245C9">
        <w:rPr>
          <w:lang w:val="en-US"/>
        </w:rPr>
        <w:t xml:space="preserve"> for </w:t>
      </w:r>
      <w:r w:rsidR="00A1496F" w:rsidRPr="00B245C9">
        <w:rPr>
          <w:lang w:val="en-US"/>
        </w:rPr>
        <w:t xml:space="preserve">low latency read operation. </w:t>
      </w:r>
      <w:r w:rsidR="00F1566E" w:rsidRPr="00B245C9">
        <w:rPr>
          <w:lang w:val="en-US"/>
        </w:rPr>
        <w:t>Up</w:t>
      </w:r>
      <w:r w:rsidR="00D06782" w:rsidRPr="00B245C9">
        <w:rPr>
          <w:lang w:val="en-US"/>
        </w:rPr>
        <w:t xml:space="preserve"> </w:t>
      </w:r>
      <w:r w:rsidR="00F1566E" w:rsidRPr="00B245C9">
        <w:rPr>
          <w:lang w:val="en-US"/>
        </w:rPr>
        <w:t xml:space="preserve">to 16 read replicas can be created on the secondary region. </w:t>
      </w:r>
    </w:p>
    <w:p w14:paraId="1CB0F9C3" w14:textId="7B4993CF" w:rsidR="00C16765" w:rsidRDefault="003D0327" w:rsidP="00961F2E">
      <w:pPr>
        <w:pStyle w:val="ListParagraph"/>
        <w:numPr>
          <w:ilvl w:val="1"/>
          <w:numId w:val="24"/>
        </w:numPr>
        <w:rPr>
          <w:lang w:val="en-US"/>
        </w:rPr>
      </w:pPr>
      <w:r w:rsidRPr="00961F2E">
        <w:rPr>
          <w:b/>
          <w:bCs/>
          <w:lang w:val="en-US"/>
        </w:rPr>
        <w:t xml:space="preserve">Cross Region Read Replicas </w:t>
      </w:r>
      <w:r w:rsidRPr="00961F2E">
        <w:rPr>
          <w:lang w:val="en-US"/>
        </w:rPr>
        <w:t xml:space="preserve">- </w:t>
      </w:r>
      <w:r w:rsidR="00C16765" w:rsidRPr="00961F2E">
        <w:rPr>
          <w:lang w:val="en-US"/>
        </w:rPr>
        <w:t>Up</w:t>
      </w:r>
      <w:r w:rsidRPr="00961F2E">
        <w:rPr>
          <w:lang w:val="en-US"/>
        </w:rPr>
        <w:t xml:space="preserve"> </w:t>
      </w:r>
      <w:r w:rsidR="00C16765" w:rsidRPr="00961F2E">
        <w:rPr>
          <w:lang w:val="en-US"/>
        </w:rPr>
        <w:t>to 5 read replicas can be created for MySQL Aurora DB</w:t>
      </w:r>
      <w:r w:rsidRPr="00961F2E">
        <w:rPr>
          <w:lang w:val="en-US"/>
        </w:rPr>
        <w:t>, these are different than that of the Global DB</w:t>
      </w:r>
      <w:r w:rsidR="0064736D" w:rsidRPr="00961F2E">
        <w:rPr>
          <w:lang w:val="en-US"/>
        </w:rPr>
        <w:t>, the replication takes longer time than that of the Global DB</w:t>
      </w:r>
      <w:r w:rsidR="00FA3677" w:rsidRPr="00961F2E">
        <w:rPr>
          <w:lang w:val="en-US"/>
        </w:rPr>
        <w:t>.</w:t>
      </w:r>
    </w:p>
    <w:p w14:paraId="50B85FE3" w14:textId="4C7A117E" w:rsidR="006A3E01" w:rsidRDefault="006A3E01" w:rsidP="00961F2E">
      <w:pPr>
        <w:pStyle w:val="ListParagraph"/>
        <w:numPr>
          <w:ilvl w:val="1"/>
          <w:numId w:val="24"/>
        </w:numPr>
        <w:rPr>
          <w:lang w:val="en-US"/>
        </w:rPr>
      </w:pPr>
      <w:r>
        <w:rPr>
          <w:b/>
          <w:bCs/>
          <w:lang w:val="en-US"/>
        </w:rPr>
        <w:t>Aurora DB can be primary or read replica to MySQL DB (</w:t>
      </w:r>
      <w:r w:rsidRPr="006A3E01">
        <w:rPr>
          <w:i/>
          <w:iCs/>
          <w:lang w:val="en-US"/>
        </w:rPr>
        <w:t>MYSQL should be using InnoDB engine and should running MYSQL Version 5.5 or later</w:t>
      </w:r>
      <w:r>
        <w:rPr>
          <w:lang w:val="en-US"/>
        </w:rPr>
        <w:t>)</w:t>
      </w:r>
      <w:r w:rsidR="00F34308">
        <w:rPr>
          <w:lang w:val="en-US"/>
        </w:rPr>
        <w:t xml:space="preserve">. Replication possible are </w:t>
      </w:r>
    </w:p>
    <w:p w14:paraId="01FDF98D" w14:textId="3CE2FEC0" w:rsidR="00F34308" w:rsidRPr="007A5244" w:rsidRDefault="00F34308" w:rsidP="00F34308">
      <w:pPr>
        <w:pStyle w:val="ListParagraph"/>
        <w:numPr>
          <w:ilvl w:val="2"/>
          <w:numId w:val="24"/>
        </w:numPr>
        <w:rPr>
          <w:lang w:val="en-US"/>
        </w:rPr>
      </w:pPr>
      <w:r w:rsidRPr="007A5244">
        <w:rPr>
          <w:lang w:val="en-US"/>
        </w:rPr>
        <w:t>From Amazon RDS MYSQL DB instance.</w:t>
      </w:r>
    </w:p>
    <w:p w14:paraId="4540225F" w14:textId="77777777" w:rsidR="00F34308" w:rsidRPr="007A5244" w:rsidRDefault="00F34308" w:rsidP="00F34308">
      <w:pPr>
        <w:pStyle w:val="ListParagraph"/>
        <w:numPr>
          <w:ilvl w:val="2"/>
          <w:numId w:val="24"/>
        </w:numPr>
        <w:rPr>
          <w:lang w:val="en-US"/>
        </w:rPr>
      </w:pPr>
      <w:r w:rsidRPr="007A5244">
        <w:rPr>
          <w:lang w:val="en-US"/>
        </w:rPr>
        <w:t>MySQL DB external to RDS</w:t>
      </w:r>
    </w:p>
    <w:p w14:paraId="4A944C98" w14:textId="77777777" w:rsidR="00F34308" w:rsidRPr="007A5244" w:rsidRDefault="00F34308" w:rsidP="00F34308">
      <w:pPr>
        <w:pStyle w:val="ListParagraph"/>
        <w:numPr>
          <w:ilvl w:val="2"/>
          <w:numId w:val="24"/>
        </w:numPr>
        <w:rPr>
          <w:lang w:val="en-US"/>
        </w:rPr>
      </w:pPr>
      <w:r w:rsidRPr="007A5244">
        <w:rPr>
          <w:lang w:val="en-US"/>
        </w:rPr>
        <w:t xml:space="preserve">Another Aurora MYSQL DB cluster </w:t>
      </w:r>
    </w:p>
    <w:p w14:paraId="37611C75" w14:textId="4275A3E5" w:rsidR="00F34308" w:rsidRDefault="00F34308" w:rsidP="00F34308">
      <w:pPr>
        <w:pStyle w:val="ListParagraph"/>
        <w:numPr>
          <w:ilvl w:val="2"/>
          <w:numId w:val="24"/>
        </w:numPr>
        <w:rPr>
          <w:lang w:val="en-US"/>
        </w:rPr>
      </w:pPr>
      <w:r w:rsidRPr="007A5244">
        <w:rPr>
          <w:lang w:val="en-US"/>
        </w:rPr>
        <w:t>Another MYSQL DB or Aurora DB running on a different region. (NOTE: for replication across AWS Region needs the DB instances to be publicly accessible – hosted on public subnet</w:t>
      </w:r>
      <w:r w:rsidR="00AD72C9" w:rsidRPr="007A5244">
        <w:rPr>
          <w:lang w:val="en-US"/>
        </w:rPr>
        <w:t xml:space="preserve"> of the VPC</w:t>
      </w:r>
      <w:r w:rsidRPr="007A5244">
        <w:rPr>
          <w:lang w:val="en-US"/>
        </w:rPr>
        <w:t>)</w:t>
      </w:r>
    </w:p>
    <w:p w14:paraId="361D57B1" w14:textId="7E4A585C" w:rsidR="007A5244" w:rsidRDefault="008903A3" w:rsidP="007A5244">
      <w:pPr>
        <w:pStyle w:val="ListParagraph"/>
        <w:numPr>
          <w:ilvl w:val="1"/>
          <w:numId w:val="24"/>
        </w:numPr>
        <w:rPr>
          <w:lang w:val="en-US"/>
        </w:rPr>
      </w:pPr>
      <w:r>
        <w:rPr>
          <w:lang w:val="en-US"/>
        </w:rPr>
        <w:t>RDS</w:t>
      </w:r>
      <w:r w:rsidR="007A5244">
        <w:rPr>
          <w:lang w:val="en-US"/>
        </w:rPr>
        <w:t xml:space="preserve"> </w:t>
      </w:r>
      <w:r>
        <w:rPr>
          <w:lang w:val="en-US"/>
        </w:rPr>
        <w:t xml:space="preserve">Postgres SQL can be replicated over Aurora Postgres SQL DB cluster. </w:t>
      </w:r>
    </w:p>
    <w:p w14:paraId="052CBD82" w14:textId="2D8B7D89" w:rsidR="00AE20B2" w:rsidRDefault="00AE20B2" w:rsidP="007A5244">
      <w:pPr>
        <w:pStyle w:val="ListParagraph"/>
        <w:numPr>
          <w:ilvl w:val="1"/>
          <w:numId w:val="24"/>
        </w:numPr>
        <w:rPr>
          <w:lang w:val="en-US"/>
        </w:rPr>
      </w:pPr>
      <w:r>
        <w:rPr>
          <w:lang w:val="en-US"/>
        </w:rPr>
        <w:t xml:space="preserve">Aurora DB Backup </w:t>
      </w:r>
    </w:p>
    <w:p w14:paraId="5B5BC01E" w14:textId="44C1EFE8" w:rsidR="00AE20B2" w:rsidRDefault="00AE20B2" w:rsidP="00AE20B2">
      <w:pPr>
        <w:pStyle w:val="ListParagraph"/>
        <w:numPr>
          <w:ilvl w:val="2"/>
          <w:numId w:val="24"/>
        </w:numPr>
        <w:rPr>
          <w:lang w:val="en-US"/>
        </w:rPr>
      </w:pPr>
      <w:r>
        <w:rPr>
          <w:lang w:val="en-US"/>
        </w:rPr>
        <w:t xml:space="preserve">Automated </w:t>
      </w:r>
      <w:r w:rsidR="00BC5BF8">
        <w:rPr>
          <w:lang w:val="en-US"/>
        </w:rPr>
        <w:t>Backup:</w:t>
      </w:r>
      <w:r>
        <w:rPr>
          <w:lang w:val="en-US"/>
        </w:rPr>
        <w:t xml:space="preserve"> </w:t>
      </w:r>
      <w:r w:rsidR="002363A0">
        <w:rPr>
          <w:lang w:val="en-US"/>
        </w:rPr>
        <w:t>Aurora DB automated backup are automatic and incremental – Backup can ONLY be restored into a new DB cluster</w:t>
      </w:r>
      <w:r w:rsidR="00BC5BF8">
        <w:rPr>
          <w:lang w:val="en-US"/>
        </w:rPr>
        <w:t>. T</w:t>
      </w:r>
    </w:p>
    <w:p w14:paraId="44F51665" w14:textId="6461CC11" w:rsidR="00AE20B2" w:rsidRDefault="00AE20B2" w:rsidP="00AE20B2">
      <w:pPr>
        <w:pStyle w:val="ListParagraph"/>
        <w:numPr>
          <w:ilvl w:val="2"/>
          <w:numId w:val="24"/>
        </w:numPr>
        <w:rPr>
          <w:lang w:val="en-US"/>
        </w:rPr>
      </w:pPr>
      <w:r>
        <w:rPr>
          <w:lang w:val="en-US"/>
        </w:rPr>
        <w:t xml:space="preserve">Manual </w:t>
      </w:r>
      <w:r w:rsidR="00BC5BF8">
        <w:rPr>
          <w:lang w:val="en-US"/>
        </w:rPr>
        <w:t xml:space="preserve">Backup: One can create a manual snapshot of the Aurora DB at any given open of time. The manual snapshot will be stored under S3 and the storage </w:t>
      </w:r>
      <w:r w:rsidR="00226122">
        <w:rPr>
          <w:lang w:val="en-US"/>
        </w:rPr>
        <w:t xml:space="preserve">for it </w:t>
      </w:r>
      <w:r w:rsidR="00BC5BF8">
        <w:rPr>
          <w:lang w:val="en-US"/>
        </w:rPr>
        <w:t xml:space="preserve">will be chargeable. </w:t>
      </w:r>
    </w:p>
    <w:p w14:paraId="16DE8F94" w14:textId="449F8427" w:rsidR="00937480" w:rsidRPr="0002595F" w:rsidRDefault="00937480" w:rsidP="00937480">
      <w:pPr>
        <w:pStyle w:val="ListParagraph"/>
        <w:numPr>
          <w:ilvl w:val="1"/>
          <w:numId w:val="24"/>
        </w:numPr>
        <w:rPr>
          <w:b/>
          <w:bCs/>
          <w:lang w:val="en-US"/>
        </w:rPr>
      </w:pPr>
      <w:r w:rsidRPr="0002595F">
        <w:rPr>
          <w:b/>
          <w:bCs/>
          <w:lang w:val="en-US"/>
        </w:rPr>
        <w:t xml:space="preserve">Aurora DB Backup Sharing </w:t>
      </w:r>
    </w:p>
    <w:p w14:paraId="369DAA81" w14:textId="0E34E1AF" w:rsidR="00937480" w:rsidRDefault="00937480" w:rsidP="00937480">
      <w:pPr>
        <w:pStyle w:val="ListParagraph"/>
        <w:numPr>
          <w:ilvl w:val="2"/>
          <w:numId w:val="24"/>
        </w:numPr>
        <w:rPr>
          <w:lang w:val="en-US"/>
        </w:rPr>
      </w:pPr>
      <w:r>
        <w:rPr>
          <w:lang w:val="en-US"/>
        </w:rPr>
        <w:t>One can make the manual un-encrypted snapshot of the backup public, another account can copy the snapshot or restore the snapshot into its cluster.</w:t>
      </w:r>
    </w:p>
    <w:p w14:paraId="333A7D34" w14:textId="77777777" w:rsidR="00E5038B" w:rsidRDefault="00962560" w:rsidP="00937480">
      <w:pPr>
        <w:pStyle w:val="ListParagraph"/>
        <w:numPr>
          <w:ilvl w:val="2"/>
          <w:numId w:val="24"/>
        </w:numPr>
        <w:rPr>
          <w:lang w:val="en-US"/>
        </w:rPr>
      </w:pPr>
      <w:r>
        <w:rPr>
          <w:lang w:val="en-US"/>
        </w:rPr>
        <w:lastRenderedPageBreak/>
        <w:t>One can share a manual encrypted snapshot of the backup to a specific AWS account</w:t>
      </w:r>
      <w:r w:rsidR="00C65528">
        <w:rPr>
          <w:lang w:val="en-US"/>
        </w:rPr>
        <w:t xml:space="preserve"> which can be </w:t>
      </w:r>
      <w:r>
        <w:rPr>
          <w:lang w:val="en-US"/>
        </w:rPr>
        <w:t>cop</w:t>
      </w:r>
      <w:r w:rsidR="00C65528">
        <w:rPr>
          <w:lang w:val="en-US"/>
        </w:rPr>
        <w:t xml:space="preserve">ied or </w:t>
      </w:r>
      <w:r>
        <w:rPr>
          <w:lang w:val="en-US"/>
        </w:rPr>
        <w:t>directly restore</w:t>
      </w:r>
      <w:r w:rsidR="00C65528">
        <w:rPr>
          <w:lang w:val="en-US"/>
        </w:rPr>
        <w:t>d</w:t>
      </w:r>
      <w:r>
        <w:rPr>
          <w:lang w:val="en-US"/>
        </w:rPr>
        <w:t xml:space="preserve"> </w:t>
      </w:r>
      <w:r w:rsidR="00C65528">
        <w:rPr>
          <w:lang w:val="en-US"/>
        </w:rPr>
        <w:t xml:space="preserve">into a </w:t>
      </w:r>
      <w:r>
        <w:rPr>
          <w:lang w:val="en-US"/>
        </w:rPr>
        <w:t xml:space="preserve">new </w:t>
      </w:r>
      <w:r w:rsidR="00C65528">
        <w:rPr>
          <w:lang w:val="en-US"/>
        </w:rPr>
        <w:t xml:space="preserve">db </w:t>
      </w:r>
      <w:r>
        <w:rPr>
          <w:lang w:val="en-US"/>
        </w:rPr>
        <w:t>cluster.</w:t>
      </w:r>
      <w:r w:rsidR="008742CE">
        <w:rPr>
          <w:lang w:val="en-US"/>
        </w:rPr>
        <w:t xml:space="preserve"> Encrypt the sharable backup with local key instead of default CMK (Customer Master Key) as the key also needs to be shared with the other AWS account to access the backup.</w:t>
      </w:r>
    </w:p>
    <w:p w14:paraId="441183A1" w14:textId="758D00AA" w:rsidR="00E5038B" w:rsidRDefault="00E5038B" w:rsidP="00E5038B">
      <w:pPr>
        <w:pStyle w:val="ListParagraph"/>
        <w:numPr>
          <w:ilvl w:val="1"/>
          <w:numId w:val="24"/>
        </w:numPr>
        <w:rPr>
          <w:lang w:val="en-US"/>
        </w:rPr>
      </w:pPr>
      <w:r w:rsidRPr="0002595F">
        <w:rPr>
          <w:b/>
          <w:bCs/>
          <w:lang w:val="en-US"/>
        </w:rPr>
        <w:t>Aurora DB Backtrack</w:t>
      </w:r>
      <w:r>
        <w:rPr>
          <w:lang w:val="en-US"/>
        </w:rPr>
        <w:t xml:space="preserve"> (</w:t>
      </w:r>
      <w:r w:rsidRPr="00E5038B">
        <w:rPr>
          <w:i/>
          <w:iCs/>
          <w:lang w:val="en-US"/>
        </w:rPr>
        <w:t>This feature needs to be enabled for the Aurora DB, maximum up to 72 hours can be set</w:t>
      </w:r>
      <w:r>
        <w:rPr>
          <w:lang w:val="en-US"/>
        </w:rPr>
        <w:t>)</w:t>
      </w:r>
    </w:p>
    <w:p w14:paraId="6FD41A66" w14:textId="31F00490" w:rsidR="00937480" w:rsidRDefault="004950D8" w:rsidP="00E5038B">
      <w:pPr>
        <w:pStyle w:val="ListParagraph"/>
        <w:numPr>
          <w:ilvl w:val="2"/>
          <w:numId w:val="24"/>
        </w:numPr>
        <w:rPr>
          <w:lang w:val="en-US"/>
        </w:rPr>
      </w:pPr>
      <w:r>
        <w:rPr>
          <w:lang w:val="en-US"/>
        </w:rPr>
        <w:t>T</w:t>
      </w:r>
      <w:r w:rsidR="00E5038B">
        <w:rPr>
          <w:lang w:val="en-US"/>
        </w:rPr>
        <w:t xml:space="preserve">his feature allows restoring the DB to a future data without creating a new DB cluster. </w:t>
      </w:r>
      <w:r w:rsidR="00B56DEB">
        <w:rPr>
          <w:lang w:val="en-US"/>
        </w:rPr>
        <w:t xml:space="preserve">This feature is desirable to restore from an accidental delete. </w:t>
      </w:r>
    </w:p>
    <w:p w14:paraId="5FEBE586" w14:textId="0EC127D0" w:rsidR="00F7321D" w:rsidRDefault="00F7321D" w:rsidP="00F7321D">
      <w:pPr>
        <w:pStyle w:val="ListParagraph"/>
        <w:numPr>
          <w:ilvl w:val="1"/>
          <w:numId w:val="24"/>
        </w:numPr>
        <w:rPr>
          <w:lang w:val="en-US"/>
        </w:rPr>
      </w:pPr>
      <w:r w:rsidRPr="0077744B">
        <w:rPr>
          <w:b/>
          <w:bCs/>
          <w:lang w:val="en-US"/>
        </w:rPr>
        <w:t xml:space="preserve">Aurora DB </w:t>
      </w:r>
      <w:r w:rsidR="0077744B" w:rsidRPr="0077744B">
        <w:rPr>
          <w:b/>
          <w:bCs/>
          <w:lang w:val="en-US"/>
        </w:rPr>
        <w:t>Cloning</w:t>
      </w:r>
      <w:r w:rsidR="0077744B">
        <w:rPr>
          <w:lang w:val="en-US"/>
        </w:rPr>
        <w:t>:</w:t>
      </w:r>
      <w:r>
        <w:rPr>
          <w:lang w:val="en-US"/>
        </w:rPr>
        <w:t xml:space="preserve"> Cloning feature allows Aurora DB to create a new clone of the DB with minimal additional space (does not need equal space as that of the original cluster volume). Once cloned, the new clone can access </w:t>
      </w:r>
      <w:r w:rsidR="00042F61">
        <w:rPr>
          <w:lang w:val="en-US"/>
        </w:rPr>
        <w:t>separately</w:t>
      </w:r>
      <w:r>
        <w:rPr>
          <w:lang w:val="en-US"/>
        </w:rPr>
        <w:t xml:space="preserve">, and the changes made to the new clone will NOT be visible to the </w:t>
      </w:r>
      <w:r w:rsidR="00042F61">
        <w:rPr>
          <w:lang w:val="en-US"/>
        </w:rPr>
        <w:t>original</w:t>
      </w:r>
      <w:r>
        <w:rPr>
          <w:lang w:val="en-US"/>
        </w:rPr>
        <w:t xml:space="preserve"> DB and changes made to the </w:t>
      </w:r>
      <w:r w:rsidR="00042F61">
        <w:rPr>
          <w:lang w:val="en-US"/>
        </w:rPr>
        <w:t>original</w:t>
      </w:r>
      <w:r>
        <w:rPr>
          <w:lang w:val="en-US"/>
        </w:rPr>
        <w:t xml:space="preserve"> DB will NOT be visible to the clone DB.  </w:t>
      </w:r>
      <w:r w:rsidR="0077744B">
        <w:rPr>
          <w:lang w:val="en-US"/>
        </w:rPr>
        <w:t xml:space="preserve">Cloning feature is useful </w:t>
      </w:r>
      <w:r w:rsidR="00B26C66">
        <w:rPr>
          <w:lang w:val="en-US"/>
        </w:rPr>
        <w:t>for evaluating change</w:t>
      </w:r>
      <w:r w:rsidR="00E45C6A">
        <w:rPr>
          <w:lang w:val="en-US"/>
        </w:rPr>
        <w:t>s (</w:t>
      </w:r>
      <w:r w:rsidR="00E45C6A" w:rsidRPr="00E45C6A">
        <w:rPr>
          <w:i/>
          <w:iCs/>
          <w:lang w:val="en-US"/>
        </w:rPr>
        <w:t>changing parameter groups/DML changes</w:t>
      </w:r>
      <w:r w:rsidR="00E45C6A">
        <w:rPr>
          <w:lang w:val="en-US"/>
        </w:rPr>
        <w:t>)</w:t>
      </w:r>
      <w:r w:rsidR="00B26C66">
        <w:rPr>
          <w:lang w:val="en-US"/>
        </w:rPr>
        <w:t xml:space="preserve"> in the </w:t>
      </w:r>
      <w:r w:rsidR="000279DB">
        <w:rPr>
          <w:lang w:val="en-US"/>
        </w:rPr>
        <w:t>DB</w:t>
      </w:r>
      <w:r w:rsidR="00B26C66">
        <w:rPr>
          <w:lang w:val="en-US"/>
        </w:rPr>
        <w:t xml:space="preserve"> instance without impacting the main DB instances. </w:t>
      </w:r>
    </w:p>
    <w:p w14:paraId="23210552" w14:textId="7E5A69D4" w:rsidR="00E45C6A" w:rsidRPr="00E45C6A" w:rsidRDefault="00E45C6A" w:rsidP="00F7321D">
      <w:pPr>
        <w:pStyle w:val="ListParagraph"/>
        <w:numPr>
          <w:ilvl w:val="1"/>
          <w:numId w:val="24"/>
        </w:numPr>
        <w:rPr>
          <w:lang w:val="en-US"/>
        </w:rPr>
      </w:pPr>
      <w:r>
        <w:rPr>
          <w:b/>
          <w:bCs/>
          <w:lang w:val="en-US"/>
        </w:rPr>
        <w:t>Aurora DB Parallel Query feature (NOT Enable by default).</w:t>
      </w:r>
    </w:p>
    <w:p w14:paraId="6D9ADD07" w14:textId="1EA3D309" w:rsidR="00E45C6A" w:rsidRPr="00E646E7" w:rsidRDefault="00E45C6A" w:rsidP="00E646E7">
      <w:pPr>
        <w:pStyle w:val="ListParagraph"/>
        <w:numPr>
          <w:ilvl w:val="0"/>
          <w:numId w:val="114"/>
        </w:numPr>
        <w:rPr>
          <w:lang w:val="en-US"/>
        </w:rPr>
      </w:pPr>
      <w:r w:rsidRPr="00E646E7">
        <w:rPr>
          <w:lang w:val="en-US"/>
        </w:rPr>
        <w:t xml:space="preserve">In case of default query feature the Aurora, query involves transmitting raw data to a single node (head node) withing the Aurora DB cluster which is responsible for processing the query and transmitting the data back. The operation involves single thread of the completing the entire operation. </w:t>
      </w:r>
    </w:p>
    <w:p w14:paraId="0DE3D325" w14:textId="15FCE11B" w:rsidR="00E45C6A" w:rsidRDefault="00E45C6A" w:rsidP="00E646E7">
      <w:pPr>
        <w:pStyle w:val="ListParagraph"/>
        <w:numPr>
          <w:ilvl w:val="0"/>
          <w:numId w:val="113"/>
        </w:numPr>
        <w:rPr>
          <w:lang w:val="en-US"/>
        </w:rPr>
      </w:pPr>
      <w:r>
        <w:rPr>
          <w:lang w:val="en-US"/>
        </w:rPr>
        <w:t xml:space="preserve">In case of parallel query feature, much of the I/O intensive operation is delegated to </w:t>
      </w:r>
      <w:r w:rsidR="004A5EC4">
        <w:rPr>
          <w:lang w:val="en-US"/>
        </w:rPr>
        <w:t>multiple</w:t>
      </w:r>
      <w:r>
        <w:rPr>
          <w:lang w:val="en-US"/>
        </w:rPr>
        <w:t xml:space="preserve"> </w:t>
      </w:r>
      <w:r w:rsidR="004A5EC4">
        <w:rPr>
          <w:lang w:val="en-US"/>
        </w:rPr>
        <w:t>nodes at the storage layer, and ONLY compact rows of the result set are transmitted back to the head node with rows already filtered and column values already extracted and transformed</w:t>
      </w:r>
      <w:r w:rsidR="004E5365">
        <w:rPr>
          <w:lang w:val="en-US"/>
        </w:rPr>
        <w:t xml:space="preserve">. This feature is beneficial for long running </w:t>
      </w:r>
      <w:r w:rsidR="00E646E7">
        <w:rPr>
          <w:lang w:val="en-US"/>
        </w:rPr>
        <w:t>queries</w:t>
      </w:r>
      <w:r w:rsidR="004E5365">
        <w:rPr>
          <w:lang w:val="en-US"/>
        </w:rPr>
        <w:t xml:space="preserve"> and data intensive analytical queries. </w:t>
      </w:r>
    </w:p>
    <w:p w14:paraId="21548534" w14:textId="05CDE0B1" w:rsidR="00E646E7" w:rsidRPr="00E45C6A" w:rsidRDefault="00E646E7" w:rsidP="00E646E7">
      <w:pPr>
        <w:pStyle w:val="ListParagraph"/>
        <w:ind w:left="1800"/>
        <w:rPr>
          <w:lang w:val="en-US"/>
        </w:rPr>
      </w:pPr>
      <w:r>
        <w:rPr>
          <w:lang w:val="en-US"/>
        </w:rPr>
        <w:t>Much of the benefit of the parallel query feature is derived by reducing the network traffic , reducing the CPU usages on the head node, and parallel I/O processing across multiple</w:t>
      </w:r>
      <w:r w:rsidR="00D83ED9">
        <w:rPr>
          <w:lang w:val="en-US"/>
        </w:rPr>
        <w:t xml:space="preserve"> storage nodes.</w:t>
      </w:r>
      <w:r>
        <w:rPr>
          <w:lang w:val="en-US"/>
        </w:rPr>
        <w:t xml:space="preserve"> </w:t>
      </w:r>
    </w:p>
    <w:p w14:paraId="4C1B17AB" w14:textId="63461887" w:rsidR="00E45C6A" w:rsidRDefault="007816E2" w:rsidP="007816E2">
      <w:pPr>
        <w:pStyle w:val="ListParagraph"/>
        <w:numPr>
          <w:ilvl w:val="1"/>
          <w:numId w:val="24"/>
        </w:numPr>
        <w:rPr>
          <w:b/>
          <w:bCs/>
          <w:lang w:val="en-US"/>
        </w:rPr>
      </w:pPr>
      <w:r>
        <w:rPr>
          <w:b/>
          <w:bCs/>
          <w:lang w:val="en-US"/>
        </w:rPr>
        <w:t>Aurora DB monitoring features</w:t>
      </w:r>
    </w:p>
    <w:p w14:paraId="1327CED5" w14:textId="32F8CF9F" w:rsidR="007816E2" w:rsidRDefault="007816E2" w:rsidP="007816E2">
      <w:pPr>
        <w:pStyle w:val="ListParagraph"/>
        <w:numPr>
          <w:ilvl w:val="2"/>
          <w:numId w:val="24"/>
        </w:numPr>
        <w:rPr>
          <w:b/>
          <w:bCs/>
          <w:lang w:val="en-US"/>
        </w:rPr>
      </w:pPr>
      <w:r>
        <w:rPr>
          <w:b/>
          <w:bCs/>
          <w:lang w:val="en-US"/>
        </w:rPr>
        <w:t>Amazon CloudWatch Alarm</w:t>
      </w:r>
    </w:p>
    <w:p w14:paraId="0E41D165" w14:textId="06E4A0E1" w:rsidR="007816E2" w:rsidRDefault="007816E2" w:rsidP="007816E2">
      <w:pPr>
        <w:pStyle w:val="ListParagraph"/>
        <w:numPr>
          <w:ilvl w:val="2"/>
          <w:numId w:val="24"/>
        </w:numPr>
        <w:rPr>
          <w:b/>
          <w:bCs/>
          <w:lang w:val="en-US"/>
        </w:rPr>
      </w:pPr>
      <w:r>
        <w:rPr>
          <w:b/>
          <w:bCs/>
          <w:lang w:val="en-US"/>
        </w:rPr>
        <w:t>AWS CloudTrail logs</w:t>
      </w:r>
    </w:p>
    <w:p w14:paraId="0BFC8D2A" w14:textId="4076A8AF" w:rsidR="007816E2" w:rsidRDefault="007816E2" w:rsidP="007816E2">
      <w:pPr>
        <w:pStyle w:val="ListParagraph"/>
        <w:numPr>
          <w:ilvl w:val="2"/>
          <w:numId w:val="24"/>
        </w:numPr>
        <w:rPr>
          <w:b/>
          <w:bCs/>
          <w:lang w:val="en-US"/>
        </w:rPr>
      </w:pPr>
      <w:r>
        <w:rPr>
          <w:b/>
          <w:bCs/>
          <w:lang w:val="en-US"/>
        </w:rPr>
        <w:t xml:space="preserve">Enhance </w:t>
      </w:r>
      <w:r w:rsidR="00AF1CEC">
        <w:rPr>
          <w:b/>
          <w:bCs/>
          <w:lang w:val="en-US"/>
        </w:rPr>
        <w:t>Monitoring:</w:t>
      </w:r>
      <w:r w:rsidR="005D46E0">
        <w:rPr>
          <w:b/>
          <w:bCs/>
          <w:lang w:val="en-US"/>
        </w:rPr>
        <w:t xml:space="preserve"> </w:t>
      </w:r>
      <w:r w:rsidR="005D46E0" w:rsidRPr="00AF1CEC">
        <w:rPr>
          <w:lang w:val="en-US"/>
        </w:rPr>
        <w:t>Amazon Aurora DB provides real time information about the operating system of the DB cluster</w:t>
      </w:r>
      <w:r w:rsidR="00AF1CEC" w:rsidRPr="00AF1CEC">
        <w:rPr>
          <w:lang w:val="en-US"/>
        </w:rPr>
        <w:t>.</w:t>
      </w:r>
    </w:p>
    <w:p w14:paraId="63CC1C98" w14:textId="0FEDA432" w:rsidR="00AF1CEC" w:rsidRPr="00AF1CEC" w:rsidRDefault="00AF1CEC" w:rsidP="007816E2">
      <w:pPr>
        <w:pStyle w:val="ListParagraph"/>
        <w:numPr>
          <w:ilvl w:val="2"/>
          <w:numId w:val="24"/>
        </w:numPr>
        <w:rPr>
          <w:b/>
          <w:bCs/>
          <w:lang w:val="en-US"/>
        </w:rPr>
      </w:pPr>
      <w:r>
        <w:rPr>
          <w:b/>
          <w:bCs/>
          <w:lang w:val="en-US"/>
        </w:rPr>
        <w:t xml:space="preserve">Amazon RDS Performance Insights: </w:t>
      </w:r>
      <w:r w:rsidRPr="00AF1CEC">
        <w:rPr>
          <w:lang w:val="en-US"/>
        </w:rPr>
        <w:t>Performance insights expands on existing Amazon Aurora DB</w:t>
      </w:r>
      <w:r>
        <w:rPr>
          <w:lang w:val="en-US"/>
        </w:rPr>
        <w:t xml:space="preserve"> Enhance monitoring feature to illustrate the DB performance and help analyzing any issues that affects the performance.</w:t>
      </w:r>
    </w:p>
    <w:p w14:paraId="2AC0DAD9" w14:textId="148A19BF" w:rsidR="00AF1CEC" w:rsidRDefault="00AF1CEC" w:rsidP="007816E2">
      <w:pPr>
        <w:pStyle w:val="ListParagraph"/>
        <w:numPr>
          <w:ilvl w:val="2"/>
          <w:numId w:val="24"/>
        </w:numPr>
        <w:rPr>
          <w:b/>
          <w:bCs/>
          <w:lang w:val="en-US"/>
        </w:rPr>
      </w:pPr>
      <w:r>
        <w:rPr>
          <w:b/>
          <w:bCs/>
          <w:lang w:val="en-US"/>
        </w:rPr>
        <w:t xml:space="preserve">Database Logs: </w:t>
      </w:r>
      <w:r w:rsidRPr="00BC04B4">
        <w:rPr>
          <w:lang w:val="en-US"/>
        </w:rPr>
        <w:t xml:space="preserve">Database logs can be </w:t>
      </w:r>
      <w:r w:rsidR="00BC04B4" w:rsidRPr="00BC04B4">
        <w:rPr>
          <w:lang w:val="en-US"/>
        </w:rPr>
        <w:t>view,</w:t>
      </w:r>
      <w:r w:rsidRPr="00BC04B4">
        <w:rPr>
          <w:lang w:val="en-US"/>
        </w:rPr>
        <w:t xml:space="preserve"> download and watched.</w:t>
      </w:r>
      <w:r>
        <w:rPr>
          <w:b/>
          <w:bCs/>
          <w:lang w:val="en-US"/>
        </w:rPr>
        <w:t xml:space="preserve"> </w:t>
      </w:r>
    </w:p>
    <w:p w14:paraId="110A6D69" w14:textId="60480568" w:rsidR="00BC04B4" w:rsidRDefault="00BC04B4" w:rsidP="007816E2">
      <w:pPr>
        <w:pStyle w:val="ListParagraph"/>
        <w:numPr>
          <w:ilvl w:val="2"/>
          <w:numId w:val="24"/>
        </w:numPr>
        <w:rPr>
          <w:b/>
          <w:bCs/>
          <w:lang w:val="en-US"/>
        </w:rPr>
      </w:pPr>
      <w:r>
        <w:rPr>
          <w:b/>
          <w:bCs/>
          <w:lang w:val="en-US"/>
        </w:rPr>
        <w:t xml:space="preserve">Amazon Aurora Recommendation: </w:t>
      </w:r>
      <w:r w:rsidRPr="006E04BE">
        <w:rPr>
          <w:lang w:val="en-US"/>
        </w:rPr>
        <w:t>Amazon Aurora provide automated recommendation for database resources.</w:t>
      </w:r>
    </w:p>
    <w:p w14:paraId="46045F44" w14:textId="7C28E254" w:rsidR="00BC04B4" w:rsidRPr="006E04BE" w:rsidRDefault="00111AFA" w:rsidP="007816E2">
      <w:pPr>
        <w:pStyle w:val="ListParagraph"/>
        <w:numPr>
          <w:ilvl w:val="2"/>
          <w:numId w:val="24"/>
        </w:numPr>
        <w:rPr>
          <w:b/>
          <w:bCs/>
          <w:lang w:val="en-US"/>
        </w:rPr>
      </w:pPr>
      <w:r>
        <w:rPr>
          <w:b/>
          <w:bCs/>
          <w:lang w:val="en-US"/>
        </w:rPr>
        <w:t xml:space="preserve">Amazon Aurora Event Notification: </w:t>
      </w:r>
      <w:r w:rsidRPr="006E04BE">
        <w:rPr>
          <w:lang w:val="en-US"/>
        </w:rPr>
        <w:t xml:space="preserve">Amazon Aurora uses SNS notification to provide event notification of the different database related event. </w:t>
      </w:r>
    </w:p>
    <w:p w14:paraId="477FAFBE" w14:textId="38E99FFD" w:rsidR="006E04BE" w:rsidRDefault="006E04BE" w:rsidP="007816E2">
      <w:pPr>
        <w:pStyle w:val="ListParagraph"/>
        <w:numPr>
          <w:ilvl w:val="2"/>
          <w:numId w:val="24"/>
        </w:numPr>
        <w:rPr>
          <w:b/>
          <w:bCs/>
          <w:lang w:val="en-US"/>
        </w:rPr>
      </w:pPr>
      <w:r>
        <w:rPr>
          <w:b/>
          <w:bCs/>
          <w:lang w:val="en-US"/>
        </w:rPr>
        <w:t xml:space="preserve">Database Activity Streams: </w:t>
      </w:r>
      <w:r w:rsidRPr="00B158E6">
        <w:rPr>
          <w:lang w:val="en-US"/>
        </w:rPr>
        <w:t xml:space="preserve">Aurora PostgreSQL </w:t>
      </w:r>
      <w:r w:rsidR="00AF37A6" w:rsidRPr="00B158E6">
        <w:rPr>
          <w:lang w:val="en-US"/>
        </w:rPr>
        <w:t>database activity streaming can protect the database from internal threats by controlling DBA access to the database activity streams.</w:t>
      </w:r>
      <w:r w:rsidR="00AF37A6">
        <w:rPr>
          <w:b/>
          <w:bCs/>
          <w:lang w:val="en-US"/>
        </w:rPr>
        <w:t xml:space="preserve"> </w:t>
      </w:r>
    </w:p>
    <w:p w14:paraId="75AB75F6" w14:textId="202A3F46" w:rsidR="00B158E6" w:rsidRDefault="00B158E6" w:rsidP="007816E2">
      <w:pPr>
        <w:pStyle w:val="ListParagraph"/>
        <w:numPr>
          <w:ilvl w:val="2"/>
          <w:numId w:val="24"/>
        </w:numPr>
        <w:rPr>
          <w:b/>
          <w:bCs/>
          <w:lang w:val="en-US"/>
        </w:rPr>
      </w:pPr>
      <w:r>
        <w:rPr>
          <w:b/>
          <w:bCs/>
          <w:lang w:val="en-US"/>
        </w:rPr>
        <w:t xml:space="preserve">AWS Trusted </w:t>
      </w:r>
      <w:r w:rsidR="00C93A8B">
        <w:rPr>
          <w:b/>
          <w:bCs/>
          <w:lang w:val="en-US"/>
        </w:rPr>
        <w:t>Advisor:</w:t>
      </w:r>
      <w:r>
        <w:rPr>
          <w:b/>
          <w:bCs/>
          <w:lang w:val="en-US"/>
        </w:rPr>
        <w:t xml:space="preserve"> Amazon Aurora Trusted advisor provides automated recommendations for </w:t>
      </w:r>
    </w:p>
    <w:p w14:paraId="2384DF0F" w14:textId="4CA1EB7A" w:rsidR="00B158E6" w:rsidRPr="00C93A8B" w:rsidRDefault="00B158E6" w:rsidP="00B158E6">
      <w:pPr>
        <w:pStyle w:val="ListParagraph"/>
        <w:numPr>
          <w:ilvl w:val="3"/>
          <w:numId w:val="24"/>
        </w:numPr>
        <w:rPr>
          <w:lang w:val="en-US"/>
        </w:rPr>
      </w:pPr>
      <w:r w:rsidRPr="00C93A8B">
        <w:rPr>
          <w:lang w:val="en-US"/>
        </w:rPr>
        <w:t xml:space="preserve">Aurora Idea DB instances </w:t>
      </w:r>
    </w:p>
    <w:p w14:paraId="7AD37432" w14:textId="5A7D7BAC" w:rsidR="00B158E6" w:rsidRPr="00C93A8B" w:rsidRDefault="00B158E6" w:rsidP="00B158E6">
      <w:pPr>
        <w:pStyle w:val="ListParagraph"/>
        <w:numPr>
          <w:ilvl w:val="3"/>
          <w:numId w:val="24"/>
        </w:numPr>
        <w:rPr>
          <w:lang w:val="en-US"/>
        </w:rPr>
      </w:pPr>
      <w:r w:rsidRPr="00C93A8B">
        <w:rPr>
          <w:lang w:val="en-US"/>
        </w:rPr>
        <w:t xml:space="preserve">Aurora security group access risk </w:t>
      </w:r>
    </w:p>
    <w:p w14:paraId="1AFE529F" w14:textId="6487A532" w:rsidR="00B158E6" w:rsidRPr="00C93A8B" w:rsidRDefault="00B158E6" w:rsidP="00B158E6">
      <w:pPr>
        <w:pStyle w:val="ListParagraph"/>
        <w:numPr>
          <w:ilvl w:val="3"/>
          <w:numId w:val="24"/>
        </w:numPr>
        <w:rPr>
          <w:lang w:val="en-US"/>
        </w:rPr>
      </w:pPr>
      <w:r w:rsidRPr="00C93A8B">
        <w:rPr>
          <w:lang w:val="en-US"/>
        </w:rPr>
        <w:t>Aurora Backup</w:t>
      </w:r>
    </w:p>
    <w:p w14:paraId="42D95FEE" w14:textId="588A9D18" w:rsidR="00B158E6" w:rsidRPr="00C93A8B" w:rsidRDefault="00B158E6" w:rsidP="00B158E6">
      <w:pPr>
        <w:pStyle w:val="ListParagraph"/>
        <w:numPr>
          <w:ilvl w:val="3"/>
          <w:numId w:val="24"/>
        </w:numPr>
        <w:rPr>
          <w:lang w:val="en-US"/>
        </w:rPr>
      </w:pPr>
      <w:r w:rsidRPr="00C93A8B">
        <w:rPr>
          <w:lang w:val="en-US"/>
        </w:rPr>
        <w:t>Aurora Multi-AZ</w:t>
      </w:r>
    </w:p>
    <w:p w14:paraId="58B98BD1" w14:textId="58410435" w:rsidR="00B158E6" w:rsidRPr="00C93A8B" w:rsidRDefault="00B158E6" w:rsidP="00B158E6">
      <w:pPr>
        <w:pStyle w:val="ListParagraph"/>
        <w:numPr>
          <w:ilvl w:val="3"/>
          <w:numId w:val="24"/>
        </w:numPr>
        <w:rPr>
          <w:lang w:val="en-US"/>
        </w:rPr>
      </w:pPr>
      <w:r w:rsidRPr="00C93A8B">
        <w:rPr>
          <w:lang w:val="en-US"/>
        </w:rPr>
        <w:t xml:space="preserve">Aurora DB instance accessibility. </w:t>
      </w:r>
    </w:p>
    <w:p w14:paraId="79BFCAF9" w14:textId="6CCC5EA0" w:rsidR="00091A4C" w:rsidRPr="00EF172E" w:rsidRDefault="00FA05EF" w:rsidP="00091A4C">
      <w:pPr>
        <w:pStyle w:val="ListParagraph"/>
        <w:numPr>
          <w:ilvl w:val="1"/>
          <w:numId w:val="24"/>
        </w:numPr>
        <w:rPr>
          <w:b/>
          <w:bCs/>
          <w:lang w:val="en-US"/>
        </w:rPr>
      </w:pPr>
      <w:bookmarkStart w:id="16" w:name="_Hlk38950386"/>
      <w:r>
        <w:rPr>
          <w:b/>
          <w:bCs/>
          <w:lang w:val="en-US"/>
        </w:rPr>
        <w:t xml:space="preserve">Aurora DB Multi Master </w:t>
      </w:r>
      <w:r w:rsidR="00DF3DFE">
        <w:rPr>
          <w:b/>
          <w:bCs/>
          <w:lang w:val="en-US"/>
        </w:rPr>
        <w:t xml:space="preserve">Cluster </w:t>
      </w:r>
      <w:bookmarkEnd w:id="16"/>
      <w:r w:rsidR="00DF3DFE" w:rsidRPr="00312874">
        <w:rPr>
          <w:b/>
          <w:bCs/>
          <w:i/>
          <w:iCs/>
          <w:color w:val="FF0000"/>
          <w:lang w:val="en-US"/>
        </w:rPr>
        <w:t xml:space="preserve">[new feature </w:t>
      </w:r>
      <w:r w:rsidR="003E6494" w:rsidRPr="00312874">
        <w:rPr>
          <w:b/>
          <w:bCs/>
          <w:i/>
          <w:iCs/>
          <w:color w:val="FF0000"/>
          <w:lang w:val="en-US"/>
        </w:rPr>
        <w:t>introduces</w:t>
      </w:r>
      <w:r w:rsidR="00DF3DFE" w:rsidRPr="00312874">
        <w:rPr>
          <w:b/>
          <w:bCs/>
          <w:i/>
          <w:iCs/>
          <w:color w:val="FF0000"/>
          <w:lang w:val="en-US"/>
        </w:rPr>
        <w:t xml:space="preserve"> in Aug 8, 2019</w:t>
      </w:r>
      <w:r w:rsidR="00DA1181" w:rsidRPr="00312874">
        <w:rPr>
          <w:b/>
          <w:bCs/>
          <w:i/>
          <w:iCs/>
          <w:color w:val="FF0000"/>
          <w:lang w:val="en-US"/>
        </w:rPr>
        <w:t xml:space="preserve"> – not available in all the regions.</w:t>
      </w:r>
      <w:r w:rsidR="00DF3DFE" w:rsidRPr="00312874">
        <w:rPr>
          <w:b/>
          <w:bCs/>
          <w:i/>
          <w:iCs/>
          <w:color w:val="FF0000"/>
          <w:lang w:val="en-US"/>
        </w:rPr>
        <w:t>]</w:t>
      </w:r>
      <w:r w:rsidR="00091A4C" w:rsidRPr="00312874">
        <w:rPr>
          <w:b/>
          <w:bCs/>
          <w:color w:val="FF0000"/>
          <w:lang w:val="en-US"/>
        </w:rPr>
        <w:t xml:space="preserve"> </w:t>
      </w:r>
      <w:r w:rsidR="00091A4C" w:rsidRPr="00091A4C">
        <w:rPr>
          <w:lang w:val="en-US"/>
        </w:rPr>
        <w:t xml:space="preserve">Aurora DB Multi Master Cluster allowing you to create multiple read-write instances of your Aurora database across multiple Availability Zones, which enables uptime-sensitive applications to achieve continuous write availability through instance failure. In the event of instance or Availability </w:t>
      </w:r>
      <w:r w:rsidR="00091A4C" w:rsidRPr="00091A4C">
        <w:rPr>
          <w:lang w:val="en-US"/>
        </w:rPr>
        <w:lastRenderedPageBreak/>
        <w:t>Zone failures, Aurora Multi-Master enables the Aurora database to maintain read and write availability with zero application downtime. With Aurora Multi-Master, there is no need for database failovers to resume write operations.</w:t>
      </w:r>
      <w:r w:rsidR="003E6494">
        <w:rPr>
          <w:lang w:val="en-US"/>
        </w:rPr>
        <w:t xml:space="preserve"> This feature is available for MYSQL 5.6 or later versions.</w:t>
      </w:r>
    </w:p>
    <w:p w14:paraId="77570DF8" w14:textId="1414D4BC" w:rsidR="00EF172E" w:rsidRPr="00091A4C" w:rsidRDefault="00EF172E" w:rsidP="00EF172E">
      <w:pPr>
        <w:pStyle w:val="ListParagraph"/>
        <w:ind w:left="1080"/>
        <w:rPr>
          <w:b/>
          <w:bCs/>
          <w:lang w:val="en-US"/>
        </w:rPr>
      </w:pPr>
      <w:r>
        <w:rPr>
          <w:b/>
          <w:bCs/>
          <w:lang w:val="en-US"/>
        </w:rPr>
        <w:t>This is called as continuous availability. (</w:t>
      </w:r>
      <w:r w:rsidRPr="004B2816">
        <w:rPr>
          <w:b/>
          <w:bCs/>
          <w:i/>
          <w:iCs/>
          <w:lang w:val="en-US"/>
        </w:rPr>
        <w:t>Continuous availability means no failover, instead having multiple instances availability to take care of the load in case of any incident.</w:t>
      </w:r>
      <w:r>
        <w:rPr>
          <w:b/>
          <w:bCs/>
          <w:lang w:val="en-US"/>
        </w:rPr>
        <w:t>)</w:t>
      </w: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AB4DA4">
        <w:trPr>
          <w:tblHeader/>
        </w:trPr>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010884BC" w14:textId="5A925A8D" w:rsidR="00E67853" w:rsidRPr="00C90347" w:rsidRDefault="00E67853" w:rsidP="00E67853">
      <w:pPr>
        <w:pStyle w:val="ListParagraph"/>
        <w:numPr>
          <w:ilvl w:val="0"/>
          <w:numId w:val="115"/>
        </w:numPr>
        <w:rPr>
          <w:lang w:val="en-US"/>
        </w:rPr>
      </w:pPr>
      <w:bookmarkStart w:id="17" w:name="_Toc23397551"/>
      <w:r>
        <w:rPr>
          <w:b/>
          <w:bCs/>
          <w:lang w:val="en-US"/>
        </w:rPr>
        <w:t xml:space="preserve">Amazon Aurora Serverless </w:t>
      </w:r>
    </w:p>
    <w:p w14:paraId="06F239D0" w14:textId="15F3A6D2" w:rsidR="00C90347" w:rsidRDefault="00C90347" w:rsidP="00C90347">
      <w:pPr>
        <w:pStyle w:val="ListParagraph"/>
        <w:rPr>
          <w:lang w:val="en-US"/>
        </w:rPr>
      </w:pPr>
      <w:r w:rsidRPr="003A32AD">
        <w:rPr>
          <w:lang w:val="en-US"/>
        </w:rPr>
        <w:t xml:space="preserve">Non-serverless Aurora DB are called as provision DB instance as the compute and storage both needs to be provision prior to its usages, and even if the DB instance is not in use still one needs to pay for the compute and for the storage. </w:t>
      </w:r>
      <w:r w:rsidR="003A32AD">
        <w:rPr>
          <w:lang w:val="en-US"/>
        </w:rPr>
        <w:t xml:space="preserve">This time of DB instance is well suited where the load is predictive and </w:t>
      </w:r>
      <w:r w:rsidR="00394342">
        <w:rPr>
          <w:lang w:val="en-US"/>
        </w:rPr>
        <w:t xml:space="preserve">somewhat </w:t>
      </w:r>
      <w:r w:rsidR="003A32AD">
        <w:rPr>
          <w:lang w:val="en-US"/>
        </w:rPr>
        <w:t xml:space="preserve">continuous. </w:t>
      </w:r>
    </w:p>
    <w:p w14:paraId="3F538E98" w14:textId="7E598BB6" w:rsidR="00793BF6" w:rsidRDefault="00793BF6" w:rsidP="00C90347">
      <w:pPr>
        <w:pStyle w:val="ListParagraph"/>
        <w:rPr>
          <w:lang w:val="en-US"/>
        </w:rPr>
      </w:pPr>
      <w:r>
        <w:rPr>
          <w:lang w:val="en-US"/>
        </w:rPr>
        <w:t xml:space="preserve">In case of serverless Aurora DB – base on the set ACU (Aurora Capacity Units) charges will be applicable. </w:t>
      </w:r>
      <w:r w:rsidR="00C009A3">
        <w:rPr>
          <w:lang w:val="en-US"/>
        </w:rPr>
        <w:t>Instead</w:t>
      </w:r>
      <w:r>
        <w:rPr>
          <w:lang w:val="en-US"/>
        </w:rPr>
        <w:t xml:space="preserve"> of having a dedicated </w:t>
      </w:r>
      <w:r w:rsidR="00C009A3">
        <w:rPr>
          <w:lang w:val="en-US"/>
        </w:rPr>
        <w:t xml:space="preserve">DB instance, Aurora DB scales up on-demand and scales down when there is no active workload. </w:t>
      </w:r>
      <w:r w:rsidR="00A24AFB" w:rsidRPr="00A24AFB">
        <w:rPr>
          <w:lang w:val="en-US"/>
        </w:rPr>
        <w:t xml:space="preserve">With Aurora </w:t>
      </w:r>
      <w:r w:rsidR="00FF65B4" w:rsidRPr="00A24AFB">
        <w:rPr>
          <w:lang w:val="en-US"/>
        </w:rPr>
        <w:t>Serverless,</w:t>
      </w:r>
      <w:r w:rsidR="00A24AFB" w:rsidRPr="00A24AFB">
        <w:rPr>
          <w:lang w:val="en-US"/>
        </w:rPr>
        <w:t xml:space="preserve"> the database endpoint connects to a proxy fleet that routes the workload to a fleet of resources that are automatically scaled. Because of the proxy fleet, connections are continuous as Aurora Serverless scales the resources automatically based on the minimum and maximum capacity specifications. Database client applications don't need to change to use the proxy fleet. Aurora Serverless manages the connections automatically. Scaling is rapid because it uses a pool of "warm" resources that are always ready to service requests. Storage and processing are separate, so you can scale down to zero processing and pay only for storage.</w:t>
      </w:r>
      <w:r w:rsidR="00C009A3">
        <w:rPr>
          <w:lang w:val="en-US"/>
        </w:rPr>
        <w:t xml:space="preserve">  </w:t>
      </w:r>
    </w:p>
    <w:p w14:paraId="01F41A76" w14:textId="77777777" w:rsidR="001D2B90" w:rsidRPr="001D2B90" w:rsidRDefault="00FF65B4" w:rsidP="001D2B90">
      <w:pPr>
        <w:pStyle w:val="ListParagraph"/>
        <w:rPr>
          <w:lang w:val="en-US"/>
        </w:rPr>
      </w:pPr>
      <w:r w:rsidRPr="00FF65B4">
        <w:rPr>
          <w:noProof/>
          <w:lang w:val="en-US"/>
        </w:rPr>
        <w:drawing>
          <wp:anchor distT="0" distB="0" distL="114300" distR="114300" simplePos="0" relativeHeight="251658240" behindDoc="1" locked="0" layoutInCell="1" allowOverlap="1" wp14:anchorId="7F2702D3" wp14:editId="7FAF0288">
            <wp:simplePos x="0" y="0"/>
            <wp:positionH relativeFrom="column">
              <wp:posOffset>457200</wp:posOffset>
            </wp:positionH>
            <wp:positionV relativeFrom="paragraph">
              <wp:posOffset>-1905</wp:posOffset>
            </wp:positionV>
            <wp:extent cx="1328666" cy="1143000"/>
            <wp:effectExtent l="0" t="0" r="5080" b="0"/>
            <wp:wrapTight wrapText="bothSides">
              <wp:wrapPolygon edited="0">
                <wp:start x="0" y="0"/>
                <wp:lineTo x="0" y="21240"/>
                <wp:lineTo x="21373" y="21240"/>
                <wp:lineTo x="2137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28666" cy="1143000"/>
                    </a:xfrm>
                    <a:prstGeom prst="rect">
                      <a:avLst/>
                    </a:prstGeom>
                  </pic:spPr>
                </pic:pic>
              </a:graphicData>
            </a:graphic>
          </wp:anchor>
        </w:drawing>
      </w:r>
      <w:r w:rsidR="001D2B90" w:rsidRPr="001D2B90">
        <w:rPr>
          <w:lang w:val="en-US"/>
        </w:rPr>
        <w:t>Instead of provisioning and managing database servers, you specify Aurora capacity units (ACUs). Each ACU is a combination of processing and memory capacity. Database storage automatically scales from 10 GiB to 64 TiB, the same as storage in a standard Aurora DB cluster.</w:t>
      </w:r>
    </w:p>
    <w:p w14:paraId="0CA7C13D" w14:textId="77777777" w:rsidR="001D2B90" w:rsidRPr="001D2B90" w:rsidRDefault="001D2B90" w:rsidP="001D2B90">
      <w:pPr>
        <w:pStyle w:val="ListParagraph"/>
        <w:rPr>
          <w:lang w:val="en-US"/>
        </w:rPr>
      </w:pPr>
    </w:p>
    <w:p w14:paraId="1AAD06A0" w14:textId="77777777" w:rsidR="001D2B90" w:rsidRPr="001D2B90" w:rsidRDefault="001D2B90" w:rsidP="001D2B90">
      <w:pPr>
        <w:pStyle w:val="ListParagraph"/>
        <w:rPr>
          <w:lang w:val="en-US"/>
        </w:rPr>
      </w:pPr>
      <w:r w:rsidRPr="001D2B90">
        <w:rPr>
          <w:lang w:val="en-US"/>
        </w:rPr>
        <w:t>You can specify the minimum and maximum ACU. The minimum Aurora capacity unit is the lowest ACU to which the DB cluster can scale down. The maximum Aurora capacity unit is the highest ACU to which the DB cluster can scale up. Based on your settings, Aurora Serverless automatically creates scaling rules for thresholds for CPU utilization, connections, and available memory.</w:t>
      </w:r>
    </w:p>
    <w:p w14:paraId="058AD1F4" w14:textId="77777777" w:rsidR="00B15708" w:rsidRDefault="00B15708" w:rsidP="001D2B90">
      <w:pPr>
        <w:pStyle w:val="ListParagraph"/>
        <w:rPr>
          <w:lang w:val="en-US"/>
        </w:rPr>
      </w:pPr>
    </w:p>
    <w:p w14:paraId="4C51CF5C" w14:textId="22DFFA1C" w:rsidR="00FF65B4" w:rsidRDefault="001D2B90" w:rsidP="001D2B90">
      <w:pPr>
        <w:pStyle w:val="ListParagraph"/>
        <w:rPr>
          <w:lang w:val="en-US"/>
        </w:rPr>
      </w:pPr>
      <w:r w:rsidRPr="001D2B90">
        <w:rPr>
          <w:lang w:val="en-US"/>
        </w:rPr>
        <w:t>Aurora Serverless manages the warm pool of resources in an AWS Region to minimize scaling time. When Aurora Serverless adds new resources to the Aurora DB cluster, it uses the proxy fleet to switch active client connections to the new resources. At any specific time, you are only charged for the ACUs that are being actively used in your Aurora DB cluster.</w:t>
      </w:r>
    </w:p>
    <w:p w14:paraId="1491ADF2" w14:textId="33CAD017" w:rsidR="0007468B" w:rsidRDefault="0007468B" w:rsidP="001D2B90">
      <w:pPr>
        <w:pStyle w:val="ListParagraph"/>
        <w:rPr>
          <w:lang w:val="en-US"/>
        </w:rPr>
      </w:pPr>
    </w:p>
    <w:p w14:paraId="78F0C41A" w14:textId="77777777" w:rsidR="00C607FE" w:rsidRDefault="009063F3" w:rsidP="00C607FE">
      <w:pPr>
        <w:pStyle w:val="ListParagraph"/>
        <w:rPr>
          <w:lang w:val="en-US"/>
        </w:rPr>
      </w:pPr>
      <w:r w:rsidRPr="009063F3">
        <w:rPr>
          <w:lang w:val="en-US"/>
        </w:rPr>
        <w:lastRenderedPageBreak/>
        <w:t>Aurora Serverless scales up when capacity constraints are seen in CPU or connections. It also scales up when it detects performance issues that can be resolved by scaling up.</w:t>
      </w:r>
    </w:p>
    <w:p w14:paraId="622D6AA5" w14:textId="77777777" w:rsidR="00C607FE" w:rsidRDefault="00C607FE" w:rsidP="00C607FE">
      <w:pPr>
        <w:pStyle w:val="ListParagraph"/>
        <w:rPr>
          <w:lang w:val="en-US"/>
        </w:rPr>
      </w:pPr>
    </w:p>
    <w:p w14:paraId="11CC819D" w14:textId="47A00D5C" w:rsidR="00C607FE" w:rsidRPr="00C607FE" w:rsidRDefault="00C607FE" w:rsidP="00C607FE">
      <w:pPr>
        <w:pStyle w:val="ListParagraph"/>
        <w:rPr>
          <w:lang w:val="en-US"/>
        </w:rPr>
      </w:pPr>
      <w:r w:rsidRPr="00C607FE">
        <w:rPr>
          <w:lang w:val="en-US"/>
        </w:rPr>
        <w:t>A scaling point is a point in time at which the database can safely initiate the scaling operation. Under the following conditions, Aurora Serverless might not be able to find a scaling point:</w:t>
      </w:r>
    </w:p>
    <w:p w14:paraId="0C604681" w14:textId="77777777" w:rsidR="00C607FE" w:rsidRPr="00C607FE" w:rsidRDefault="00C607FE" w:rsidP="00C607FE">
      <w:pPr>
        <w:pStyle w:val="ListParagraph"/>
        <w:numPr>
          <w:ilvl w:val="0"/>
          <w:numId w:val="116"/>
        </w:numPr>
        <w:rPr>
          <w:lang w:val="en-US"/>
        </w:rPr>
      </w:pPr>
      <w:r w:rsidRPr="00C607FE">
        <w:rPr>
          <w:lang w:val="en-US"/>
        </w:rPr>
        <w:t>Long-running queries or transactions are in progress</w:t>
      </w:r>
    </w:p>
    <w:p w14:paraId="0E5A2522" w14:textId="3F569511" w:rsidR="00C607FE" w:rsidRPr="003A32AD" w:rsidRDefault="00C607FE" w:rsidP="00C607FE">
      <w:pPr>
        <w:pStyle w:val="ListParagraph"/>
        <w:numPr>
          <w:ilvl w:val="0"/>
          <w:numId w:val="116"/>
        </w:numPr>
        <w:rPr>
          <w:lang w:val="en-US"/>
        </w:rPr>
      </w:pPr>
      <w:r w:rsidRPr="00C607FE">
        <w:rPr>
          <w:lang w:val="en-US"/>
        </w:rPr>
        <w:t>Temporary tables or table locks are in use</w:t>
      </w:r>
    </w:p>
    <w:p w14:paraId="416BD645" w14:textId="77777777" w:rsidR="00D53AE0" w:rsidRDefault="002437D8" w:rsidP="002437D8">
      <w:pPr>
        <w:ind w:left="720"/>
        <w:rPr>
          <w:lang w:val="en-US"/>
        </w:rPr>
      </w:pPr>
      <w:r w:rsidRPr="002437D8">
        <w:rPr>
          <w:lang w:val="en-US"/>
        </w:rPr>
        <w:t>The DB instances in an Aurora Serverless cluster only have associated DB cluster parameter groups, not DB parameter groups. Serverless clusters rely on DB cluster parameter groups because DB instances are not permanently associated with Aurora Serverless clusters.</w:t>
      </w:r>
      <w:r w:rsidR="00422953">
        <w:rPr>
          <w:lang w:val="en-US"/>
        </w:rPr>
        <w:t xml:space="preserve"> The changes are applied </w:t>
      </w:r>
      <w:r w:rsidR="00684D9B">
        <w:rPr>
          <w:lang w:val="en-US"/>
        </w:rPr>
        <w:t>immediately</w:t>
      </w:r>
      <w:r w:rsidR="00D53AE0">
        <w:rPr>
          <w:lang w:val="en-US"/>
        </w:rPr>
        <w:t>.</w:t>
      </w:r>
    </w:p>
    <w:p w14:paraId="1D418720" w14:textId="5DB9829B" w:rsidR="00E67853" w:rsidRDefault="00A6621B" w:rsidP="002437D8">
      <w:pPr>
        <w:ind w:left="720"/>
        <w:rPr>
          <w:lang w:val="en-US"/>
        </w:rPr>
      </w:pPr>
      <w:r w:rsidRPr="00A6621B">
        <w:rPr>
          <w:lang w:val="en-US"/>
        </w:rPr>
        <w:t>Aurora Serverless performs regular maintenance so that your DB cluster has the latest features, fixes, and security updates. Aurora Serverless performs maintenance in a non-disruptive manner whenever possible.</w:t>
      </w:r>
      <w:r w:rsidR="00E55A25">
        <w:rPr>
          <w:lang w:val="en-US"/>
        </w:rPr>
        <w:t xml:space="preserve"> AWS Serverless applies </w:t>
      </w:r>
      <w:r w:rsidR="00E55A25" w:rsidRPr="00A6621B">
        <w:rPr>
          <w:lang w:val="en-US"/>
        </w:rPr>
        <w:t>regular maintenance</w:t>
      </w:r>
      <w:r w:rsidR="00E55A25">
        <w:rPr>
          <w:lang w:val="en-US"/>
        </w:rPr>
        <w:t xml:space="preserve"> when it finds any scaling points. </w:t>
      </w:r>
    </w:p>
    <w:p w14:paraId="30D45438" w14:textId="7DA9E4D6" w:rsidR="00845652" w:rsidRDefault="00845652" w:rsidP="002437D8">
      <w:pPr>
        <w:ind w:left="720"/>
        <w:rPr>
          <w:lang w:val="en-US"/>
        </w:rPr>
      </w:pPr>
      <w:r>
        <w:rPr>
          <w:lang w:val="en-US"/>
        </w:rPr>
        <w:t>AWS Serverless create</w:t>
      </w:r>
      <w:r w:rsidR="00F8749F">
        <w:rPr>
          <w:lang w:val="en-US"/>
        </w:rPr>
        <w:t xml:space="preserve">s </w:t>
      </w:r>
      <w:r>
        <w:rPr>
          <w:lang w:val="en-US"/>
        </w:rPr>
        <w:t xml:space="preserve">the DB instance in a </w:t>
      </w:r>
      <w:r w:rsidR="00F8749F">
        <w:rPr>
          <w:lang w:val="en-US"/>
        </w:rPr>
        <w:t xml:space="preserve">single </w:t>
      </w:r>
      <w:r>
        <w:rPr>
          <w:lang w:val="en-US"/>
        </w:rPr>
        <w:t>AZ if a DB instance fails</w:t>
      </w:r>
      <w:r w:rsidR="00F8749F">
        <w:rPr>
          <w:lang w:val="en-US"/>
        </w:rPr>
        <w:t>, AWS Serverless Aurora create a separate DB instance in a separate availability zone. I</w:t>
      </w:r>
      <w:r w:rsidR="008218AF">
        <w:rPr>
          <w:lang w:val="en-US"/>
        </w:rPr>
        <w:t xml:space="preserve">nstance creation time </w:t>
      </w:r>
      <w:r w:rsidR="00F8749F">
        <w:rPr>
          <w:lang w:val="en-US"/>
        </w:rPr>
        <w:t xml:space="preserve">in AWS Serverless Aurora </w:t>
      </w:r>
      <w:r w:rsidR="008218AF">
        <w:rPr>
          <w:lang w:val="en-US"/>
        </w:rPr>
        <w:t xml:space="preserve">is </w:t>
      </w:r>
      <w:r w:rsidR="00045165">
        <w:rPr>
          <w:lang w:val="en-US"/>
        </w:rPr>
        <w:t xml:space="preserve">higher than that of the </w:t>
      </w:r>
      <w:r w:rsidR="008218AF">
        <w:rPr>
          <w:lang w:val="en-US"/>
        </w:rPr>
        <w:t>AWS Provision DB instances</w:t>
      </w:r>
      <w:r w:rsidR="00045165">
        <w:rPr>
          <w:lang w:val="en-US"/>
        </w:rPr>
        <w:t xml:space="preserve"> as it depends on the capacity availability on the AZ. </w:t>
      </w:r>
    </w:p>
    <w:p w14:paraId="2CF39A98" w14:textId="1AF8393E" w:rsidR="003175AD" w:rsidRDefault="003175AD" w:rsidP="002437D8">
      <w:pPr>
        <w:ind w:left="720"/>
        <w:rPr>
          <w:lang w:val="en-US"/>
        </w:rPr>
      </w:pPr>
      <w:r>
        <w:rPr>
          <w:lang w:val="en-US"/>
        </w:rPr>
        <w:t>For AWS Serverless Aurora DB the following properties can be set</w:t>
      </w:r>
    </w:p>
    <w:tbl>
      <w:tblPr>
        <w:tblStyle w:val="TableGrid"/>
        <w:tblW w:w="0" w:type="auto"/>
        <w:tblInd w:w="720" w:type="dxa"/>
        <w:tblLook w:val="04A0" w:firstRow="1" w:lastRow="0" w:firstColumn="1" w:lastColumn="0" w:noHBand="0" w:noVBand="1"/>
      </w:tblPr>
      <w:tblGrid>
        <w:gridCol w:w="4865"/>
        <w:gridCol w:w="4871"/>
      </w:tblGrid>
      <w:tr w:rsidR="003175AD" w14:paraId="25FA59ED" w14:textId="77777777" w:rsidTr="003175AD">
        <w:tc>
          <w:tcPr>
            <w:tcW w:w="5228" w:type="dxa"/>
          </w:tcPr>
          <w:p w14:paraId="5171B4E4" w14:textId="4BC63238" w:rsidR="003175AD" w:rsidRPr="006F1D78" w:rsidRDefault="00427C4B" w:rsidP="002437D8">
            <w:pPr>
              <w:rPr>
                <w:b/>
                <w:bCs/>
                <w:lang w:val="en-US"/>
              </w:rPr>
            </w:pPr>
            <w:r w:rsidRPr="006F1D78">
              <w:rPr>
                <w:b/>
                <w:bCs/>
                <w:lang w:val="en-US"/>
              </w:rPr>
              <w:t>AWS Aurora Serverless DB configurable DB</w:t>
            </w:r>
          </w:p>
        </w:tc>
        <w:tc>
          <w:tcPr>
            <w:tcW w:w="5228" w:type="dxa"/>
          </w:tcPr>
          <w:p w14:paraId="12356898" w14:textId="714964FD" w:rsidR="003175AD" w:rsidRPr="006F1D78" w:rsidRDefault="00427C4B" w:rsidP="002437D8">
            <w:pPr>
              <w:rPr>
                <w:b/>
                <w:bCs/>
                <w:lang w:val="en-US"/>
              </w:rPr>
            </w:pPr>
            <w:r w:rsidRPr="006F1D78">
              <w:rPr>
                <w:b/>
                <w:bCs/>
                <w:lang w:val="en-US"/>
              </w:rPr>
              <w:t xml:space="preserve">Descriptions </w:t>
            </w:r>
          </w:p>
        </w:tc>
      </w:tr>
      <w:tr w:rsidR="003175AD" w14:paraId="674AB7EF" w14:textId="77777777" w:rsidTr="003175AD">
        <w:tc>
          <w:tcPr>
            <w:tcW w:w="5228" w:type="dxa"/>
          </w:tcPr>
          <w:p w14:paraId="10589040" w14:textId="2B5E878F" w:rsidR="003175AD" w:rsidRDefault="003175AD" w:rsidP="002437D8">
            <w:pPr>
              <w:rPr>
                <w:lang w:val="en-US"/>
              </w:rPr>
            </w:pPr>
            <w:r w:rsidRPr="003175AD">
              <w:rPr>
                <w:lang w:val="en-US"/>
              </w:rPr>
              <w:t>Minimum Aurora capacity unit</w:t>
            </w:r>
          </w:p>
        </w:tc>
        <w:tc>
          <w:tcPr>
            <w:tcW w:w="5228" w:type="dxa"/>
          </w:tcPr>
          <w:p w14:paraId="30A28EBD" w14:textId="2EB44A09" w:rsidR="003175AD" w:rsidRDefault="003175AD" w:rsidP="002437D8">
            <w:pPr>
              <w:rPr>
                <w:lang w:val="en-US"/>
              </w:rPr>
            </w:pPr>
            <w:r w:rsidRPr="003175AD">
              <w:rPr>
                <w:lang w:val="en-US"/>
              </w:rPr>
              <w:t>Aurora Serverless can reduce capacity down to this capacity unit.</w:t>
            </w:r>
          </w:p>
        </w:tc>
      </w:tr>
      <w:tr w:rsidR="003175AD" w14:paraId="1B504FF0" w14:textId="77777777" w:rsidTr="003175AD">
        <w:tc>
          <w:tcPr>
            <w:tcW w:w="5228" w:type="dxa"/>
          </w:tcPr>
          <w:p w14:paraId="0F00B81F" w14:textId="7372E464" w:rsidR="003175AD" w:rsidRPr="003175AD" w:rsidRDefault="003175AD" w:rsidP="002437D8">
            <w:pPr>
              <w:rPr>
                <w:lang w:val="en-US"/>
              </w:rPr>
            </w:pPr>
            <w:r w:rsidRPr="003175AD">
              <w:rPr>
                <w:lang w:val="en-US"/>
              </w:rPr>
              <w:t>Maximum Aurora capacity unit</w:t>
            </w:r>
          </w:p>
        </w:tc>
        <w:tc>
          <w:tcPr>
            <w:tcW w:w="5228" w:type="dxa"/>
          </w:tcPr>
          <w:p w14:paraId="29A43349" w14:textId="0B12154C" w:rsidR="003175AD" w:rsidRPr="003175AD" w:rsidRDefault="003175AD" w:rsidP="002437D8">
            <w:pPr>
              <w:rPr>
                <w:lang w:val="en-US"/>
              </w:rPr>
            </w:pPr>
            <w:r w:rsidRPr="003175AD">
              <w:rPr>
                <w:lang w:val="en-US"/>
              </w:rPr>
              <w:t>Aurora Serverless can increase capacity up to this capacity unit.</w:t>
            </w:r>
          </w:p>
        </w:tc>
      </w:tr>
      <w:tr w:rsidR="003175AD" w14:paraId="753ACC64" w14:textId="77777777" w:rsidTr="003175AD">
        <w:tc>
          <w:tcPr>
            <w:tcW w:w="5228" w:type="dxa"/>
          </w:tcPr>
          <w:p w14:paraId="3E9DE6BF" w14:textId="642804F6" w:rsidR="003175AD" w:rsidRPr="003175AD" w:rsidRDefault="003175AD" w:rsidP="002437D8">
            <w:pPr>
              <w:rPr>
                <w:lang w:val="en-US"/>
              </w:rPr>
            </w:pPr>
            <w:r w:rsidRPr="003175AD">
              <w:rPr>
                <w:lang w:val="en-US"/>
              </w:rPr>
              <w:t>Timeout action</w:t>
            </w:r>
          </w:p>
        </w:tc>
        <w:tc>
          <w:tcPr>
            <w:tcW w:w="5228" w:type="dxa"/>
          </w:tcPr>
          <w:p w14:paraId="4AA9F578" w14:textId="7D33B7FD" w:rsidR="003175AD" w:rsidRPr="003175AD" w:rsidRDefault="003175AD" w:rsidP="002437D8">
            <w:pPr>
              <w:rPr>
                <w:lang w:val="en-US"/>
              </w:rPr>
            </w:pPr>
            <w:r w:rsidRPr="003175AD">
              <w:rPr>
                <w:lang w:val="en-US"/>
              </w:rPr>
              <w:t>The action to take when a capacity modification times out because it can't find a scaling point. Aurora can force the capacity change to set the capacity to the specified value as soon as possible. Or, it can roll back the capacity change to cancel it.</w:t>
            </w:r>
          </w:p>
        </w:tc>
      </w:tr>
      <w:tr w:rsidR="003175AD" w14:paraId="13F7796C" w14:textId="77777777" w:rsidTr="003175AD">
        <w:tc>
          <w:tcPr>
            <w:tcW w:w="5228" w:type="dxa"/>
          </w:tcPr>
          <w:p w14:paraId="32A0B0F7" w14:textId="3A4A372F" w:rsidR="003175AD" w:rsidRPr="003175AD" w:rsidRDefault="003175AD" w:rsidP="002437D8">
            <w:pPr>
              <w:rPr>
                <w:lang w:val="en-US"/>
              </w:rPr>
            </w:pPr>
            <w:r w:rsidRPr="003175AD">
              <w:rPr>
                <w:lang w:val="en-US"/>
              </w:rPr>
              <w:t>Pause after inactivity</w:t>
            </w:r>
          </w:p>
        </w:tc>
        <w:tc>
          <w:tcPr>
            <w:tcW w:w="5228" w:type="dxa"/>
          </w:tcPr>
          <w:p w14:paraId="59B1C5A0" w14:textId="7028CF8E" w:rsidR="003175AD" w:rsidRPr="003175AD" w:rsidRDefault="003175AD" w:rsidP="002437D8">
            <w:pPr>
              <w:rPr>
                <w:lang w:val="en-US"/>
              </w:rPr>
            </w:pPr>
            <w:r w:rsidRPr="003175AD">
              <w:rPr>
                <w:lang w:val="en-US"/>
              </w:rPr>
              <w:t>The amount of time with no database traffic to scale to zero processing capacity. When database traffic resumes, Aurora automatically resumes processing capacity and scales to handle the traffic.</w:t>
            </w:r>
          </w:p>
        </w:tc>
      </w:tr>
    </w:tbl>
    <w:p w14:paraId="3FB8C01D" w14:textId="674687E9" w:rsidR="003175AD" w:rsidRDefault="003175AD" w:rsidP="002437D8">
      <w:pPr>
        <w:ind w:left="720"/>
        <w:rPr>
          <w:lang w:val="en-US"/>
        </w:rPr>
      </w:pPr>
    </w:p>
    <w:p w14:paraId="17D8D122" w14:textId="4677FB84" w:rsidR="00A76D96" w:rsidRDefault="00A76D96" w:rsidP="002437D8">
      <w:pPr>
        <w:ind w:left="720"/>
        <w:rPr>
          <w:lang w:val="en-US"/>
        </w:rPr>
      </w:pPr>
      <w:r>
        <w:rPr>
          <w:lang w:val="en-US"/>
        </w:rPr>
        <w:t>One can restore provisioned AWS</w:t>
      </w:r>
      <w:r w:rsidR="00157AB7">
        <w:rPr>
          <w:lang w:val="en-US"/>
        </w:rPr>
        <w:t xml:space="preserve"> Aurora DB into Serverless AWS Aurora DB, while configuring the serverless aurora db instances one can set </w:t>
      </w:r>
      <w:r w:rsidR="00157AB7" w:rsidRPr="00157AB7">
        <w:rPr>
          <w:i/>
          <w:iCs/>
          <w:lang w:val="en-US"/>
        </w:rPr>
        <w:t>Minimum Aurora capacity unit</w:t>
      </w:r>
      <w:r w:rsidR="00157AB7">
        <w:rPr>
          <w:i/>
          <w:iCs/>
          <w:lang w:val="en-US"/>
        </w:rPr>
        <w:t xml:space="preserve">, </w:t>
      </w:r>
      <w:r w:rsidR="00157AB7" w:rsidRPr="00157AB7">
        <w:rPr>
          <w:i/>
          <w:iCs/>
          <w:lang w:val="en-US"/>
        </w:rPr>
        <w:t>Maximum Aurora capacity unit</w:t>
      </w:r>
      <w:r w:rsidR="00157AB7">
        <w:rPr>
          <w:i/>
          <w:iCs/>
          <w:lang w:val="en-US"/>
        </w:rPr>
        <w:t xml:space="preserve">, </w:t>
      </w:r>
      <w:r w:rsidR="00157AB7" w:rsidRPr="003175AD">
        <w:rPr>
          <w:lang w:val="en-US"/>
        </w:rPr>
        <w:t>Timeout action</w:t>
      </w:r>
      <w:r w:rsidR="00157AB7">
        <w:rPr>
          <w:lang w:val="en-US"/>
        </w:rPr>
        <w:t xml:space="preserve">, and </w:t>
      </w:r>
      <w:r w:rsidR="00157AB7" w:rsidRPr="003175AD">
        <w:rPr>
          <w:lang w:val="en-US"/>
        </w:rPr>
        <w:t>Pause after inactivity</w:t>
      </w:r>
      <w:r w:rsidR="00157AB7">
        <w:rPr>
          <w:lang w:val="en-US"/>
        </w:rPr>
        <w:t xml:space="preserve"> configuration properties of the AWS serverless Aurora db instances.</w:t>
      </w:r>
      <w:r w:rsidR="00C57397">
        <w:rPr>
          <w:lang w:val="en-US"/>
        </w:rPr>
        <w:t xml:space="preserve"> </w:t>
      </w:r>
    </w:p>
    <w:p w14:paraId="03F8CE06" w14:textId="0F30F2DD" w:rsidR="00C57397" w:rsidRDefault="00C57397" w:rsidP="002437D8">
      <w:pPr>
        <w:ind w:left="720"/>
        <w:rPr>
          <w:lang w:val="en-US"/>
        </w:rPr>
      </w:pPr>
      <w:r>
        <w:rPr>
          <w:lang w:val="en-US"/>
        </w:rPr>
        <w:t xml:space="preserve">The AWS serverless aurora DB are always encrypted and the snapshot created are also encrypted. One can chose the encryption key but can’t turn off the encryption.  </w:t>
      </w:r>
    </w:p>
    <w:p w14:paraId="4A578D80" w14:textId="49B13217" w:rsidR="005349B6" w:rsidRPr="00143FF0" w:rsidRDefault="009D303C" w:rsidP="005349B6">
      <w:pPr>
        <w:pStyle w:val="Heading1"/>
        <w:pBdr>
          <w:bottom w:val="single" w:sz="12" w:space="1" w:color="auto"/>
        </w:pBdr>
        <w:rPr>
          <w:b/>
          <w:lang w:val="en-US"/>
        </w:rPr>
      </w:pPr>
      <w:bookmarkStart w:id="18" w:name="_Toc43384824"/>
      <w:r>
        <w:rPr>
          <w:b/>
          <w:lang w:val="en-US"/>
        </w:rPr>
        <w:t>S3 (</w:t>
      </w:r>
      <w:r w:rsidR="005349B6">
        <w:rPr>
          <w:b/>
          <w:lang w:val="en-US"/>
        </w:rPr>
        <w:t>Simple Storage Service</w:t>
      </w:r>
      <w:r>
        <w:rPr>
          <w:b/>
          <w:lang w:val="en-US"/>
        </w:rPr>
        <w:t>)</w:t>
      </w:r>
      <w:bookmarkEnd w:id="17"/>
      <w:bookmarkEnd w:id="18"/>
      <w:r w:rsidR="005349B6">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t xml:space="preserve">In block storage, data will be divided into smaller equal sized blocks and then stored within a block store like EBS (Elastic Block 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lastRenderedPageBreak/>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cloudTrail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r w:rsidRPr="007C6EAB">
        <w:rPr>
          <w:i/>
          <w:iCs/>
          <w:color w:val="FF0000"/>
          <w:lang w:val="en-US"/>
        </w:rPr>
        <w:t>aws-region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r w:rsidRPr="00E825A1">
        <w:rPr>
          <w:rFonts w:cstheme="minorHAnsi"/>
          <w:highlight w:val="yellow"/>
          <w:lang w:val="en-US"/>
        </w:rPr>
        <w:t>.s3.amazonaws.com.</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lastRenderedPageBreak/>
        <w:t>IAM users</w:t>
      </w:r>
    </w:p>
    <w:p w14:paraId="2E907D0D" w14:textId="77777777" w:rsidR="005349B6" w:rsidRDefault="005349B6" w:rsidP="00B7302F">
      <w:pPr>
        <w:pStyle w:val="ListParagraph"/>
        <w:numPr>
          <w:ilvl w:val="1"/>
          <w:numId w:val="24"/>
        </w:numPr>
        <w:rPr>
          <w:lang w:val="en-US"/>
        </w:rPr>
      </w:pPr>
      <w:r>
        <w:rPr>
          <w:lang w:val="en-US"/>
        </w:rPr>
        <w:t xml:space="preserve">Another AWS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lastRenderedPageBreak/>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lastRenderedPageBreak/>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940A7C5" w14:textId="10957DC7" w:rsidR="00BA2E6D" w:rsidRDefault="00BA2E6D" w:rsidP="00B7302F">
      <w:pPr>
        <w:pStyle w:val="ListParagraph"/>
        <w:numPr>
          <w:ilvl w:val="0"/>
          <w:numId w:val="29"/>
        </w:numPr>
        <w:rPr>
          <w:lang w:val="en-US"/>
        </w:rPr>
      </w:pPr>
      <w:r w:rsidRPr="000C3C92">
        <w:rPr>
          <w:b/>
          <w:bCs/>
          <w:lang w:val="en-US"/>
        </w:rPr>
        <w:t xml:space="preserve">S3 </w:t>
      </w:r>
      <w:r w:rsidR="00C42D9C" w:rsidRPr="000C3C92">
        <w:rPr>
          <w:b/>
          <w:bCs/>
          <w:lang w:val="en-US"/>
        </w:rPr>
        <w:t>Select:</w:t>
      </w:r>
      <w:r w:rsidRPr="0056342B">
        <w:rPr>
          <w:lang w:val="en-US"/>
        </w:rPr>
        <w:t xml:space="preserve"> </w:t>
      </w:r>
      <w:r w:rsidR="00C42D9C" w:rsidRPr="0056342B">
        <w:rPr>
          <w:lang w:val="en-US"/>
        </w:rPr>
        <w:t xml:space="preserve">With S3 select, SQL (Simple Query Language) statements can be used to filter the content of Amazon S3 objects and retrieve a subset of the required data. </w:t>
      </w:r>
      <w:r w:rsidR="0056342B">
        <w:rPr>
          <w:lang w:val="en-US"/>
        </w:rPr>
        <w:t>This way one can limit the amount of data retrieved, which reduces cost and latency</w:t>
      </w:r>
      <w:r w:rsidR="00797943">
        <w:rPr>
          <w:lang w:val="en-US"/>
        </w:rPr>
        <w:t>. S3 select works on object store in CSV, and JSON and Apache Parquet format (</w:t>
      </w:r>
      <w:r w:rsidR="00797943" w:rsidRPr="00797943">
        <w:rPr>
          <w:i/>
          <w:iCs/>
          <w:lang w:val="en-US"/>
        </w:rPr>
        <w:t>open source, columnar storage format of Apache Hadoop ecosystem</w:t>
      </w:r>
      <w:r w:rsidR="00797943">
        <w:rPr>
          <w:lang w:val="en-US"/>
        </w:rPr>
        <w:t>).</w:t>
      </w:r>
      <w:r w:rsidR="00C8661C">
        <w:rPr>
          <w:lang w:val="en-US"/>
        </w:rPr>
        <w:t xml:space="preserve">It also works with objects (CSV, and JSON and Apache Parquet format files) stored in compress file like GZIP, BZIP2. </w:t>
      </w:r>
      <w:r w:rsidR="00115242">
        <w:rPr>
          <w:lang w:val="en-US"/>
        </w:rPr>
        <w:t xml:space="preserve"> One can specify the output format as CVS or JSON, and can also choose the own delimiter</w:t>
      </w:r>
      <w:r w:rsidR="00687A59">
        <w:rPr>
          <w:lang w:val="en-US"/>
        </w:rPr>
        <w:t xml:space="preserve">. S3 Select can be executed from CLI, S3 </w:t>
      </w:r>
      <w:r w:rsidR="000C3C92">
        <w:rPr>
          <w:lang w:val="en-US"/>
        </w:rPr>
        <w:t>Console,</w:t>
      </w:r>
      <w:r w:rsidR="00687A59">
        <w:rPr>
          <w:lang w:val="en-US"/>
        </w:rPr>
        <w:t xml:space="preserve"> REST API, AWS SDKs. </w:t>
      </w:r>
    </w:p>
    <w:p w14:paraId="640423CC" w14:textId="7BB1A62B"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lastRenderedPageBreak/>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r w:rsidRPr="004556C2">
        <w:rPr>
          <w:b/>
          <w:bCs/>
          <w:lang w:val="en-US"/>
        </w:rPr>
        <w:t>RetrievalByteRange</w:t>
      </w:r>
      <w:r>
        <w:rPr>
          <w:lang w:val="en-US"/>
        </w:rPr>
        <w:t xml:space="preserve">: Instead of retrieving the complete archive data, one can request to download a portion of the data using </w:t>
      </w:r>
      <w:r w:rsidRPr="004556C2">
        <w:rPr>
          <w:b/>
          <w:bCs/>
          <w:lang w:val="en-US"/>
        </w:rPr>
        <w:t>RetrievalByteRange</w:t>
      </w:r>
      <w:r>
        <w:rPr>
          <w:lang w:val="en-US"/>
        </w:rPr>
        <w:t xml:space="preserve"> filed which needs to be set in the HTTP header while sending the request it should be in multiple of 100MB. In order to retrieve the correct ByteRange its advisable to maintain a repository outside glacier about the archive data. </w:t>
      </w:r>
    </w:p>
    <w:p w14:paraId="6EFF2291" w14:textId="22183821" w:rsidR="00BA2E6D" w:rsidRPr="00BA2E6D" w:rsidRDefault="00BA2E6D" w:rsidP="00B7302F">
      <w:pPr>
        <w:pStyle w:val="ListParagraph"/>
        <w:numPr>
          <w:ilvl w:val="1"/>
          <w:numId w:val="31"/>
        </w:numPr>
        <w:rPr>
          <w:b/>
          <w:bCs/>
          <w:lang w:val="en-US"/>
        </w:rPr>
      </w:pPr>
      <w:r w:rsidRPr="00BA2E6D">
        <w:rPr>
          <w:b/>
          <w:bCs/>
          <w:lang w:val="en-US"/>
        </w:rPr>
        <w:t xml:space="preserve">Glacier Select: </w:t>
      </w:r>
      <w:r w:rsidR="000C3C92">
        <w:rPr>
          <w:b/>
          <w:bCs/>
          <w:lang w:val="en-US"/>
        </w:rPr>
        <w:t xml:space="preserve"> Glacier Select can be use to run SQL SELECT statement directly on the Glacier data. The output of the Glacier select can be retrieved on selected S3 </w:t>
      </w:r>
      <w:r w:rsidR="00352CD7">
        <w:rPr>
          <w:b/>
          <w:bCs/>
          <w:lang w:val="en-US"/>
        </w:rPr>
        <w:t>bucket without</w:t>
      </w:r>
      <w:r w:rsidR="000C3C92">
        <w:rPr>
          <w:b/>
          <w:bCs/>
          <w:lang w:val="en-US"/>
        </w:rPr>
        <w:t xml:space="preserve"> any need to restore the complete data. One can chose </w:t>
      </w:r>
      <w:r w:rsidR="00352CD7">
        <w:rPr>
          <w:b/>
          <w:bCs/>
          <w:lang w:val="en-US"/>
        </w:rPr>
        <w:t>expedited</w:t>
      </w:r>
      <w:r w:rsidR="000C3C92">
        <w:rPr>
          <w:b/>
          <w:bCs/>
          <w:lang w:val="en-US"/>
        </w:rPr>
        <w:t>, bulk, or standard re</w:t>
      </w:r>
      <w:r w:rsidR="00352CD7">
        <w:rPr>
          <w:b/>
          <w:bCs/>
          <w:lang w:val="en-US"/>
        </w:rPr>
        <w:t xml:space="preserve">trieval and accordingly get charge for the retrieval operation. </w:t>
      </w:r>
    </w:p>
    <w:p w14:paraId="7787D412" w14:textId="2D60A0A2" w:rsidR="005349B6" w:rsidRPr="00BA2E6D" w:rsidRDefault="005349B6" w:rsidP="00B7302F">
      <w:pPr>
        <w:pStyle w:val="ListParagraph"/>
        <w:numPr>
          <w:ilvl w:val="1"/>
          <w:numId w:val="31"/>
        </w:numPr>
        <w:rPr>
          <w:lang w:val="en-US"/>
        </w:rPr>
      </w:pPr>
      <w:r w:rsidRPr="00BA2E6D">
        <w:rPr>
          <w:lang w:val="en-US"/>
        </w:rPr>
        <w:t xml:space="preserve">Glacier Costing: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 xml:space="preserve">Glacier vault is a container where one can use to upload archive artifacts – the name of the vault must be unique per region (different region can have vault with same name).  One can retrieve vault metadata or the inventory (retrieving vault inventory is an asynchronous process)..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lastRenderedPageBreak/>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x-amz-server-side-encryption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1D4870"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lastRenderedPageBreak/>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lastRenderedPageBreak/>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Transfer Accelerator: TO improve upload performance, instead of uploading an object to the S3 region which can be far off from the uploader, use can upload the content into a nearby edge location from there 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1D4870"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lastRenderedPageBreak/>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r w:rsidRPr="007D6ABF">
        <w:rPr>
          <w:b/>
          <w:bCs/>
          <w:color w:val="FF0000"/>
          <w:highlight w:val="yellow"/>
          <w:lang w:val="en-US"/>
        </w:rPr>
        <w:t>requesterPay</w:t>
      </w:r>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r w:rsidRPr="007D6ABF">
        <w:rPr>
          <w:lang w:val="en-US"/>
        </w:rPr>
        <w:t>requesterPay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4D5C18AA" w14:textId="77777777" w:rsidR="005349B6" w:rsidRPr="00187054" w:rsidRDefault="005349B6" w:rsidP="005349B6">
      <w:pPr>
        <w:jc w:val="both"/>
        <w:rPr>
          <w:rStyle w:val="Date1"/>
          <w:rFonts w:cstheme="minorHAnsi"/>
          <w:color w:val="333333"/>
        </w:rPr>
      </w:pPr>
      <w:r w:rsidRPr="00187054">
        <w:rPr>
          <w:rStyle w:val="Date1"/>
          <w:rFonts w:cstheme="minorHAnsi"/>
          <w:color w:val="333333"/>
        </w:rPr>
        <w:t>Announcement (Posted On: Jul 17, 2018): One can use logical or sequential naming patterns in S3 object naming without any performance implications. Amazon S3 now provides increased performance to support at least 3,500 requests per second to add data and 5,500 requests per second to retrieve data (i.e. 3,500 PUT/COPY/POST/DELETE and 5,500 GET/HEAD requests per second per prefix)</w:t>
      </w:r>
    </w:p>
    <w:p w14:paraId="612B1C9B" w14:textId="52A002B9" w:rsidR="005349B6" w:rsidRDefault="005349B6" w:rsidP="005349B6">
      <w:pPr>
        <w:jc w:val="both"/>
        <w:rPr>
          <w:rStyle w:val="Date1"/>
          <w:rFonts w:cstheme="minorHAnsi"/>
          <w:color w:val="333333"/>
        </w:rPr>
      </w:pPr>
      <w:r w:rsidRPr="00187054">
        <w:rPr>
          <w:rStyle w:val="Date1"/>
          <w:rFonts w:cstheme="minorHAnsi"/>
          <w:color w:val="333333"/>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5F955EA7" w14:textId="759AAA71" w:rsidR="00291213" w:rsidRDefault="00291213" w:rsidP="005349B6">
      <w:pPr>
        <w:jc w:val="both"/>
        <w:rPr>
          <w:rStyle w:val="Date1"/>
          <w:rFonts w:cstheme="minorHAnsi"/>
          <w:color w:val="333333"/>
        </w:rPr>
      </w:pPr>
      <w:r w:rsidRPr="00694675">
        <w:rPr>
          <w:rStyle w:val="Date1"/>
          <w:rFonts w:cstheme="minorHAnsi"/>
          <w:color w:val="333333"/>
          <w:highlight w:val="darkMagenta"/>
        </w:rPr>
        <w:t>21-04-2020 - updates</w:t>
      </w:r>
    </w:p>
    <w:p w14:paraId="1D5188C2" w14:textId="6DD6945A" w:rsidR="00AC2C02" w:rsidRDefault="00AC2C02" w:rsidP="005349B6">
      <w:pPr>
        <w:jc w:val="both"/>
        <w:rPr>
          <w:rStyle w:val="Date1"/>
          <w:rFonts w:cstheme="minorHAnsi"/>
          <w:color w:val="333333"/>
        </w:rPr>
      </w:pPr>
      <w:r w:rsidRPr="00350523">
        <w:rPr>
          <w:rStyle w:val="Date1"/>
          <w:rFonts w:cstheme="minorHAnsi"/>
          <w:b/>
          <w:bCs/>
          <w:color w:val="333333"/>
        </w:rPr>
        <w:t xml:space="preserve">S3 Copy </w:t>
      </w:r>
      <w:r w:rsidR="00187054" w:rsidRPr="00350523">
        <w:rPr>
          <w:rStyle w:val="Date1"/>
          <w:rFonts w:cstheme="minorHAnsi"/>
          <w:b/>
          <w:bCs/>
          <w:color w:val="333333"/>
        </w:rPr>
        <w:t>function:</w:t>
      </w:r>
      <w:r>
        <w:rPr>
          <w:rStyle w:val="Date1"/>
          <w:rFonts w:cstheme="minorHAnsi"/>
          <w:color w:val="333333"/>
        </w:rPr>
        <w:t xml:space="preserve"> </w:t>
      </w:r>
      <w:r w:rsidR="00350523">
        <w:rPr>
          <w:rStyle w:val="Date1"/>
          <w:rFonts w:cstheme="minorHAnsi"/>
          <w:color w:val="333333"/>
        </w:rPr>
        <w:t>&lt;TO BE ADDED LATER</w:t>
      </w:r>
      <w:r w:rsidR="00C162B2">
        <w:rPr>
          <w:rStyle w:val="Date1"/>
          <w:rFonts w:cstheme="minorHAnsi"/>
          <w:color w:val="333333"/>
        </w:rPr>
        <w:t>&gt;:</w:t>
      </w:r>
      <w:r w:rsidR="00350523">
        <w:rPr>
          <w:rStyle w:val="Date1"/>
          <w:rFonts w:cstheme="minorHAnsi"/>
          <w:color w:val="333333"/>
        </w:rPr>
        <w:t xml:space="preserve"> </w:t>
      </w:r>
      <w:r>
        <w:rPr>
          <w:rStyle w:val="Date1"/>
          <w:rFonts w:cstheme="minorHAnsi"/>
          <w:color w:val="333333"/>
        </w:rPr>
        <w:t xml:space="preserve">This can be used for changing </w:t>
      </w:r>
      <w:r w:rsidR="00C162B2">
        <w:rPr>
          <w:rStyle w:val="Date1"/>
          <w:rFonts w:cstheme="minorHAnsi"/>
          <w:color w:val="333333"/>
        </w:rPr>
        <w:t>encryption,</w:t>
      </w:r>
      <w:r w:rsidR="00350523">
        <w:rPr>
          <w:rStyle w:val="Date1"/>
          <w:rFonts w:cstheme="minorHAnsi"/>
          <w:color w:val="333333"/>
        </w:rPr>
        <w:t xml:space="preserve"> encryption key. </w:t>
      </w:r>
    </w:p>
    <w:p w14:paraId="58AFD890" w14:textId="5C0642EB" w:rsidR="00291213" w:rsidRDefault="00291213" w:rsidP="005349B6">
      <w:pPr>
        <w:jc w:val="both"/>
        <w:rPr>
          <w:rStyle w:val="Date1"/>
          <w:rFonts w:cstheme="minorHAnsi"/>
          <w:color w:val="333333"/>
        </w:rPr>
      </w:pPr>
      <w:r w:rsidRPr="00C162B2">
        <w:rPr>
          <w:rStyle w:val="Date1"/>
          <w:rFonts w:cstheme="minorHAnsi"/>
          <w:b/>
          <w:bCs/>
          <w:color w:val="333333"/>
        </w:rPr>
        <w:t>Versioning</w:t>
      </w:r>
      <w:r>
        <w:rPr>
          <w:rStyle w:val="Date1"/>
          <w:rFonts w:cstheme="minorHAnsi"/>
          <w:color w:val="333333"/>
        </w:rPr>
        <w:t xml:space="preserve"> – deleting a specific file will add a delete marker to the </w:t>
      </w:r>
      <w:r w:rsidR="00EE0936">
        <w:rPr>
          <w:rStyle w:val="Date1"/>
          <w:rFonts w:cstheme="minorHAnsi"/>
          <w:color w:val="333333"/>
        </w:rPr>
        <w:t>file,</w:t>
      </w:r>
      <w:r w:rsidR="00D400DD">
        <w:rPr>
          <w:rStyle w:val="Date1"/>
          <w:rFonts w:cstheme="minorHAnsi"/>
          <w:color w:val="333333"/>
        </w:rPr>
        <w:t xml:space="preserve"> which can later be revive by </w:t>
      </w:r>
      <w:r w:rsidR="004952E3">
        <w:rPr>
          <w:rStyle w:val="Date1"/>
          <w:rFonts w:cstheme="minorHAnsi"/>
          <w:color w:val="333333"/>
        </w:rPr>
        <w:t>deleting</w:t>
      </w:r>
      <w:r w:rsidR="00D400DD">
        <w:rPr>
          <w:rStyle w:val="Date1"/>
          <w:rFonts w:cstheme="minorHAnsi"/>
          <w:color w:val="333333"/>
        </w:rPr>
        <w:t xml:space="preserve"> the delete marker.</w:t>
      </w:r>
      <w:r w:rsidR="00F77FB1">
        <w:rPr>
          <w:rStyle w:val="Date1"/>
          <w:rFonts w:cstheme="minorHAnsi"/>
          <w:color w:val="333333"/>
        </w:rPr>
        <w:t xml:space="preserve"> </w:t>
      </w:r>
      <w:r w:rsidR="00C162B2">
        <w:rPr>
          <w:rStyle w:val="Date1"/>
          <w:rFonts w:cstheme="minorHAnsi"/>
          <w:color w:val="333333"/>
        </w:rPr>
        <w:t>However,</w:t>
      </w:r>
      <w:r w:rsidR="00F77FB1">
        <w:rPr>
          <w:rStyle w:val="Date1"/>
          <w:rFonts w:cstheme="minorHAnsi"/>
          <w:color w:val="333333"/>
        </w:rPr>
        <w:t xml:space="preserve"> if one </w:t>
      </w:r>
      <w:r w:rsidR="00C162B2">
        <w:rPr>
          <w:rStyle w:val="Date1"/>
          <w:rFonts w:cstheme="minorHAnsi"/>
          <w:color w:val="333333"/>
        </w:rPr>
        <w:t>deletes</w:t>
      </w:r>
      <w:r w:rsidR="00F77FB1">
        <w:rPr>
          <w:rStyle w:val="Date1"/>
          <w:rFonts w:cstheme="minorHAnsi"/>
          <w:color w:val="333333"/>
        </w:rPr>
        <w:t xml:space="preserve"> a specific version that particular version will be deleted. </w:t>
      </w:r>
    </w:p>
    <w:p w14:paraId="774225E2" w14:textId="2DD9A59A" w:rsidR="00C162B2" w:rsidRDefault="00C162B2" w:rsidP="005349B6">
      <w:pPr>
        <w:jc w:val="both"/>
        <w:rPr>
          <w:rStyle w:val="Date1"/>
          <w:rFonts w:cstheme="minorHAnsi"/>
          <w:b/>
          <w:bCs/>
          <w:color w:val="FF0000"/>
        </w:rPr>
      </w:pPr>
      <w:r w:rsidRPr="00C162B2">
        <w:rPr>
          <w:rStyle w:val="Date1"/>
          <w:rFonts w:cstheme="minorHAnsi"/>
          <w:b/>
          <w:bCs/>
          <w:color w:val="333333"/>
        </w:rPr>
        <w:t xml:space="preserve">Intelligent Tiering </w:t>
      </w:r>
      <w:r>
        <w:rPr>
          <w:rStyle w:val="Date1"/>
          <w:rFonts w:cstheme="minorHAnsi"/>
          <w:b/>
          <w:bCs/>
          <w:color w:val="333333"/>
        </w:rPr>
        <w:t xml:space="preserve">- </w:t>
      </w:r>
      <w:r w:rsidR="00365D32" w:rsidRPr="000D56E4">
        <w:rPr>
          <w:rStyle w:val="Date1"/>
          <w:rFonts w:cstheme="minorHAnsi"/>
          <w:b/>
          <w:bCs/>
          <w:color w:val="FF0000"/>
        </w:rPr>
        <w:t>&lt;To be added – need to be added to the comparison table also&gt;</w:t>
      </w:r>
    </w:p>
    <w:p w14:paraId="014B9160" w14:textId="21014145" w:rsidR="00250C59" w:rsidRDefault="00091AD2" w:rsidP="002B51BE">
      <w:pPr>
        <w:rPr>
          <w:rStyle w:val="Hyperlink"/>
        </w:rPr>
      </w:pPr>
      <w:r w:rsidRPr="00075473">
        <w:rPr>
          <w:rStyle w:val="Date1"/>
          <w:rFonts w:cstheme="minorHAnsi"/>
          <w:b/>
          <w:bCs/>
          <w:color w:val="333333"/>
        </w:rPr>
        <w:t xml:space="preserve">S3 lifecycle Transitioning </w:t>
      </w:r>
      <w:r>
        <w:rPr>
          <w:rStyle w:val="Date1"/>
          <w:rFonts w:cstheme="minorHAnsi"/>
          <w:b/>
          <w:bCs/>
          <w:color w:val="FF0000"/>
        </w:rPr>
        <w:t xml:space="preserve">: </w:t>
      </w:r>
      <w:hyperlink r:id="rId22" w:history="1">
        <w:r>
          <w:rPr>
            <w:rStyle w:val="Hyperlink"/>
          </w:rPr>
          <w:t>https://docs.aws.amazon.com/AmazonS3/latest/dev/lifecycle-transition-general-considerations.html</w:t>
        </w:r>
      </w:hyperlink>
    </w:p>
    <w:p w14:paraId="4831ADD6" w14:textId="3AA56A59" w:rsidR="00FE41B2" w:rsidRDefault="00FE41B2" w:rsidP="002B51BE">
      <w:pPr>
        <w:rPr>
          <w:rStyle w:val="Hyperlink"/>
        </w:rPr>
      </w:pPr>
      <w:r w:rsidRPr="00250C59">
        <w:rPr>
          <w:rStyle w:val="Date1"/>
          <w:rFonts w:cstheme="minorHAnsi"/>
          <w:b/>
          <w:bCs/>
          <w:noProof/>
          <w:color w:val="FF0000"/>
        </w:rPr>
        <w:lastRenderedPageBreak/>
        <w:drawing>
          <wp:inline distT="0" distB="0" distL="0" distR="0" wp14:anchorId="76EDAF2C" wp14:editId="176618D5">
            <wp:extent cx="3295650" cy="3088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3410" cy="3095974"/>
                    </a:xfrm>
                    <a:prstGeom prst="rect">
                      <a:avLst/>
                    </a:prstGeom>
                  </pic:spPr>
                </pic:pic>
              </a:graphicData>
            </a:graphic>
          </wp:inline>
        </w:drawing>
      </w:r>
    </w:p>
    <w:p w14:paraId="1D9B529C" w14:textId="63ED192A" w:rsidR="00C8519C" w:rsidRPr="00A2477A" w:rsidRDefault="00C8519C" w:rsidP="002B51BE">
      <w:pPr>
        <w:rPr>
          <w:rStyle w:val="Date1"/>
          <w:rFonts w:cstheme="minorHAnsi"/>
          <w:color w:val="333333"/>
        </w:rPr>
      </w:pPr>
      <w:r w:rsidRPr="00A2477A">
        <w:rPr>
          <w:rStyle w:val="Date1"/>
          <w:rFonts w:cstheme="minorHAnsi"/>
          <w:color w:val="333333"/>
        </w:rPr>
        <w:t>Using S</w:t>
      </w:r>
      <w:r w:rsidR="00274F02" w:rsidRPr="00A2477A">
        <w:rPr>
          <w:rStyle w:val="Date1"/>
          <w:rFonts w:cstheme="minorHAnsi"/>
          <w:color w:val="333333"/>
        </w:rPr>
        <w:t>3</w:t>
      </w:r>
      <w:r w:rsidRPr="00A2477A">
        <w:rPr>
          <w:rStyle w:val="Date1"/>
          <w:rFonts w:cstheme="minorHAnsi"/>
          <w:color w:val="333333"/>
        </w:rPr>
        <w:t xml:space="preserve"> in conjunction with </w:t>
      </w:r>
      <w:r w:rsidR="00274F02" w:rsidRPr="00A2477A">
        <w:rPr>
          <w:rStyle w:val="Date1"/>
          <w:rFonts w:cstheme="minorHAnsi"/>
          <w:color w:val="333333"/>
        </w:rPr>
        <w:t>DynamoDB and RDS to scale for large object size. Object can be stored on S3 bucket and its reference can be stored in the DynamoDB or in RDS DB instances. Application can query the reference from the Database table and fetch the object from S</w:t>
      </w:r>
      <w:r w:rsidR="00B2615B" w:rsidRPr="00A2477A">
        <w:rPr>
          <w:rStyle w:val="Date1"/>
          <w:rFonts w:cstheme="minorHAnsi"/>
          <w:color w:val="333333"/>
        </w:rPr>
        <w:t>3.</w:t>
      </w:r>
    </w:p>
    <w:p w14:paraId="2D7D8E90" w14:textId="2ECEC0F4" w:rsidR="00165B8F" w:rsidRDefault="00A33459" w:rsidP="002B51BE">
      <w:pPr>
        <w:rPr>
          <w:rStyle w:val="Date1"/>
          <w:rFonts w:cstheme="minorHAnsi"/>
          <w:color w:val="333333"/>
        </w:rPr>
      </w:pPr>
      <w:r w:rsidRPr="00694675">
        <w:rPr>
          <w:rStyle w:val="Date1"/>
          <w:rFonts w:cstheme="minorHAnsi"/>
          <w:b/>
          <w:bCs/>
          <w:color w:val="333333"/>
        </w:rPr>
        <w:t>S</w:t>
      </w:r>
      <w:r w:rsidR="00B2615B" w:rsidRPr="00694675">
        <w:rPr>
          <w:rStyle w:val="Date1"/>
          <w:rFonts w:cstheme="minorHAnsi"/>
          <w:b/>
          <w:bCs/>
          <w:color w:val="333333"/>
        </w:rPr>
        <w:t>ame Region Replication (SRR) -</w:t>
      </w:r>
      <w:r w:rsidR="00B2615B" w:rsidRPr="00A2477A">
        <w:rPr>
          <w:rStyle w:val="Date1"/>
          <w:rFonts w:cstheme="minorHAnsi"/>
          <w:color w:val="333333"/>
        </w:rPr>
        <w:t xml:space="preserve"> same region replication is used </w:t>
      </w:r>
      <w:r w:rsidR="00FE41B2" w:rsidRPr="00A2477A">
        <w:rPr>
          <w:rStyle w:val="Date1"/>
          <w:rFonts w:cstheme="minorHAnsi"/>
          <w:color w:val="333333"/>
        </w:rPr>
        <w:t xml:space="preserve">to create a copy of the object in the same region as that of the destination. </w:t>
      </w:r>
      <w:r w:rsidR="009A6E8F">
        <w:rPr>
          <w:rStyle w:val="Date1"/>
          <w:rFonts w:cstheme="minorHAnsi"/>
          <w:color w:val="333333"/>
        </w:rPr>
        <w:t>&lt;</w:t>
      </w:r>
      <w:r w:rsidR="0013500C">
        <w:rPr>
          <w:rStyle w:val="Date1"/>
          <w:rFonts w:cstheme="minorHAnsi"/>
          <w:i/>
          <w:iCs/>
          <w:color w:val="333333"/>
        </w:rPr>
        <w:t>For</w:t>
      </w:r>
      <w:r w:rsidR="009A6E8F" w:rsidRPr="009852DE">
        <w:rPr>
          <w:rStyle w:val="Date1"/>
          <w:rFonts w:cstheme="minorHAnsi"/>
          <w:i/>
          <w:iCs/>
          <w:color w:val="333333"/>
        </w:rPr>
        <w:t xml:space="preserve"> SRR to work, versioning needs to be enabled.</w:t>
      </w:r>
      <w:r w:rsidR="00F822D2">
        <w:rPr>
          <w:rStyle w:val="Date1"/>
          <w:rFonts w:cstheme="minorHAnsi"/>
          <w:i/>
          <w:iCs/>
          <w:color w:val="333333"/>
        </w:rPr>
        <w:t xml:space="preserve"> The object that are placed under the bucket prior to the enabling of SRR will NOT be replicated. </w:t>
      </w:r>
      <w:r w:rsidR="004D3CA4" w:rsidRPr="004D3CA4">
        <w:rPr>
          <w:rStyle w:val="Date1"/>
          <w:rFonts w:cstheme="minorHAnsi"/>
          <w:b/>
          <w:bCs/>
          <w:i/>
          <w:iCs/>
          <w:color w:val="333333"/>
        </w:rPr>
        <w:t>Delete marker are NOT replicated.</w:t>
      </w:r>
      <w:r w:rsidR="004D3CA4">
        <w:rPr>
          <w:rStyle w:val="Date1"/>
          <w:rFonts w:cstheme="minorHAnsi"/>
          <w:color w:val="333333"/>
        </w:rPr>
        <w:t xml:space="preserve"> </w:t>
      </w:r>
      <w:r w:rsidR="009A6E8F">
        <w:rPr>
          <w:rStyle w:val="Date1"/>
          <w:rFonts w:cstheme="minorHAnsi"/>
          <w:color w:val="333333"/>
        </w:rPr>
        <w:t>&gt;</w:t>
      </w:r>
    </w:p>
    <w:p w14:paraId="2CC8C781" w14:textId="3678CB50" w:rsidR="00165B8F" w:rsidRPr="00165B8F" w:rsidRDefault="00165B8F" w:rsidP="00165B8F">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SRR can be</w:t>
      </w:r>
      <w:r w:rsidR="00A2477A" w:rsidRPr="00165B8F">
        <w:rPr>
          <w:rStyle w:val="Date1"/>
          <w:rFonts w:cstheme="minorHAnsi"/>
          <w:color w:val="333333"/>
        </w:rPr>
        <w:t xml:space="preserve"> use</w:t>
      </w:r>
      <w:r w:rsidRPr="00165B8F">
        <w:rPr>
          <w:rStyle w:val="Date1"/>
          <w:rFonts w:cstheme="minorHAnsi"/>
          <w:color w:val="333333"/>
        </w:rPr>
        <w:t>d</w:t>
      </w:r>
      <w:r w:rsidR="00A2477A" w:rsidRPr="00165B8F">
        <w:rPr>
          <w:rStyle w:val="Date1"/>
          <w:rFonts w:cstheme="minorHAnsi"/>
          <w:color w:val="333333"/>
        </w:rPr>
        <w:t xml:space="preserve"> for </w:t>
      </w:r>
      <w:r w:rsidRPr="00165B8F">
        <w:rPr>
          <w:rStyle w:val="Date1"/>
          <w:rFonts w:cstheme="minorHAnsi"/>
          <w:color w:val="333333"/>
        </w:rPr>
        <w:t xml:space="preserve">collecting </w:t>
      </w:r>
      <w:r w:rsidR="00A2477A" w:rsidRPr="00165B8F">
        <w:rPr>
          <w:rStyle w:val="Date1"/>
          <w:rFonts w:cstheme="minorHAnsi"/>
          <w:color w:val="333333"/>
        </w:rPr>
        <w:t xml:space="preserve">logs from different bucket within </w:t>
      </w:r>
      <w:r w:rsidRPr="00165B8F">
        <w:rPr>
          <w:rStyle w:val="Date1"/>
          <w:rFonts w:cstheme="minorHAnsi"/>
          <w:color w:val="333333"/>
        </w:rPr>
        <w:t>a</w:t>
      </w:r>
      <w:r w:rsidR="00A2477A" w:rsidRPr="00165B8F">
        <w:rPr>
          <w:rStyle w:val="Date1"/>
          <w:rFonts w:cstheme="minorHAnsi"/>
          <w:color w:val="333333"/>
        </w:rPr>
        <w:t xml:space="preserve"> region into a single bucket. </w:t>
      </w:r>
    </w:p>
    <w:p w14:paraId="13F2F171" w14:textId="363CB66D" w:rsidR="00733F5C" w:rsidRDefault="00A2477A" w:rsidP="004D3CA4">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It can also be used to replicate object across account</w:t>
      </w:r>
      <w:r w:rsidR="0017043C" w:rsidRPr="00165B8F">
        <w:rPr>
          <w:rStyle w:val="Date1"/>
          <w:rFonts w:cstheme="minorHAnsi"/>
          <w:color w:val="333333"/>
        </w:rPr>
        <w:t xml:space="preserve"> to reduce risk of accidental delete. </w:t>
      </w:r>
      <w:r w:rsidR="006F5E63">
        <w:rPr>
          <w:rStyle w:val="Date1"/>
          <w:rFonts w:cstheme="minorHAnsi"/>
          <w:color w:val="333333"/>
        </w:rPr>
        <w:t>(deliver enterprise wide replication with cross account replication to avoid risk of accidental delete.)</w:t>
      </w:r>
    </w:p>
    <w:p w14:paraId="522F4F4F" w14:textId="77777777" w:rsidR="004D3CA4" w:rsidRPr="004D3CA4" w:rsidRDefault="004D3CA4" w:rsidP="004D3CA4">
      <w:pPr>
        <w:pStyle w:val="ListParagraph"/>
        <w:spacing w:after="0" w:line="240" w:lineRule="auto"/>
        <w:rPr>
          <w:rStyle w:val="Date1"/>
          <w:rFonts w:cstheme="minorHAnsi"/>
          <w:color w:val="333333"/>
        </w:rPr>
      </w:pPr>
    </w:p>
    <w:p w14:paraId="759528CB" w14:textId="2994AB38" w:rsidR="00165B8F" w:rsidRPr="00330409" w:rsidRDefault="00330409" w:rsidP="00330409">
      <w:pPr>
        <w:spacing w:after="0" w:line="240" w:lineRule="auto"/>
        <w:rPr>
          <w:rStyle w:val="Date1"/>
          <w:rFonts w:cstheme="minorHAnsi"/>
          <w:color w:val="333333"/>
        </w:rPr>
      </w:pPr>
      <w:r>
        <w:rPr>
          <w:rStyle w:val="Date1"/>
          <w:rFonts w:cstheme="minorHAnsi"/>
          <w:color w:val="333333"/>
        </w:rPr>
        <w:t xml:space="preserve">When SSR replicate an object it copies </w:t>
      </w:r>
      <w:r w:rsidR="009342A9">
        <w:rPr>
          <w:rStyle w:val="Date1"/>
          <w:rFonts w:cstheme="minorHAnsi"/>
          <w:color w:val="333333"/>
        </w:rPr>
        <w:t>metadata,</w:t>
      </w:r>
      <w:r>
        <w:rPr>
          <w:rStyle w:val="Date1"/>
          <w:rFonts w:cstheme="minorHAnsi"/>
          <w:color w:val="333333"/>
        </w:rPr>
        <w:t xml:space="preserve"> ACL and object tags. </w:t>
      </w:r>
      <w:r w:rsidR="009342A9">
        <w:rPr>
          <w:rStyle w:val="Date1"/>
          <w:rFonts w:cstheme="minorHAnsi"/>
          <w:color w:val="333333"/>
        </w:rPr>
        <w:t xml:space="preserve">SSR can replicate new </w:t>
      </w:r>
      <w:r w:rsidR="00733F5C">
        <w:rPr>
          <w:rStyle w:val="Date1"/>
          <w:rFonts w:cstheme="minorHAnsi"/>
          <w:color w:val="333333"/>
        </w:rPr>
        <w:t>object at</w:t>
      </w:r>
      <w:r w:rsidR="009342A9">
        <w:rPr>
          <w:rStyle w:val="Date1"/>
          <w:rFonts w:cstheme="minorHAnsi"/>
          <w:color w:val="333333"/>
        </w:rPr>
        <w:t xml:space="preserve"> bucket, </w:t>
      </w:r>
      <w:r w:rsidR="00733F5C">
        <w:rPr>
          <w:rStyle w:val="Date1"/>
          <w:rFonts w:cstheme="minorHAnsi"/>
          <w:color w:val="333333"/>
        </w:rPr>
        <w:t>prefix,</w:t>
      </w:r>
      <w:r w:rsidR="009342A9">
        <w:rPr>
          <w:rStyle w:val="Date1"/>
          <w:rFonts w:cstheme="minorHAnsi"/>
          <w:color w:val="333333"/>
        </w:rPr>
        <w:t xml:space="preserve"> and object tag level</w:t>
      </w:r>
      <w:r w:rsidR="002F3E55">
        <w:rPr>
          <w:rStyle w:val="Date1"/>
          <w:rFonts w:cstheme="minorHAnsi"/>
          <w:color w:val="333333"/>
        </w:rPr>
        <w:t>s</w:t>
      </w:r>
      <w:r w:rsidR="009342A9">
        <w:rPr>
          <w:rStyle w:val="Date1"/>
          <w:rFonts w:cstheme="minorHAnsi"/>
          <w:color w:val="333333"/>
        </w:rPr>
        <w:t xml:space="preserve">. </w:t>
      </w:r>
      <w:r w:rsidR="00FF52CF" w:rsidRPr="00FF52CF">
        <w:rPr>
          <w:rStyle w:val="Date1"/>
          <w:rFonts w:cstheme="minorHAnsi"/>
          <w:color w:val="333333"/>
        </w:rPr>
        <w:t>Once SRR is configured on a source bucket, any changes to the object, metadata, ACLs, or object tags trigger a new replication to the destination bucket.</w:t>
      </w:r>
    </w:p>
    <w:p w14:paraId="11B2CCCE" w14:textId="48EAEA61" w:rsidR="00091AD2" w:rsidRDefault="00091AD2" w:rsidP="005349B6">
      <w:pPr>
        <w:jc w:val="both"/>
        <w:rPr>
          <w:rStyle w:val="Date1"/>
          <w:rFonts w:cstheme="minorHAnsi"/>
          <w:b/>
          <w:bCs/>
          <w:color w:val="FF0000"/>
        </w:rPr>
      </w:pPr>
      <w:r>
        <w:rPr>
          <w:rStyle w:val="Date1"/>
          <w:rFonts w:cstheme="minorHAnsi"/>
          <w:b/>
          <w:bCs/>
          <w:color w:val="FF0000"/>
        </w:rPr>
        <w:t xml:space="preserve"> </w:t>
      </w:r>
    </w:p>
    <w:p w14:paraId="772E73FC" w14:textId="13F80A6B" w:rsidR="00882F8C" w:rsidRPr="00CA527E" w:rsidRDefault="00882F8C" w:rsidP="005349B6">
      <w:pPr>
        <w:jc w:val="both"/>
        <w:rPr>
          <w:rStyle w:val="Date1"/>
          <w:rFonts w:cstheme="minorHAnsi"/>
        </w:rPr>
      </w:pPr>
      <w:r w:rsidRPr="00CA527E">
        <w:rPr>
          <w:rStyle w:val="Date1"/>
          <w:rFonts w:cstheme="minorHAnsi"/>
        </w:rPr>
        <w:t xml:space="preserve">S3 encryption </w:t>
      </w:r>
      <w:r w:rsidR="00CF15A3" w:rsidRPr="00CA527E">
        <w:rPr>
          <w:rStyle w:val="Date1"/>
          <w:rFonts w:cstheme="minorHAnsi"/>
        </w:rPr>
        <w:t>–</w:t>
      </w:r>
      <w:r w:rsidRPr="00CA527E">
        <w:rPr>
          <w:rStyle w:val="Date1"/>
          <w:rFonts w:cstheme="minorHAnsi"/>
        </w:rPr>
        <w:t xml:space="preserve"> </w:t>
      </w:r>
      <w:r w:rsidR="00CF15A3" w:rsidRPr="00CA527E">
        <w:rPr>
          <w:rStyle w:val="Date1"/>
          <w:rFonts w:cstheme="minorHAnsi"/>
        </w:rPr>
        <w:t xml:space="preserve">once the bucket let encryption is disabled, the object that are uploaded to the bucket prior to that will be still be encrypted. While uploading an object one can </w:t>
      </w:r>
      <w:r w:rsidR="00573680" w:rsidRPr="00CA527E">
        <w:rPr>
          <w:rStyle w:val="Date1"/>
          <w:rFonts w:cstheme="minorHAnsi"/>
        </w:rPr>
        <w:t xml:space="preserve">chose the encryption. </w:t>
      </w:r>
    </w:p>
    <w:p w14:paraId="2DB46DA2" w14:textId="493063BB" w:rsidR="00687754" w:rsidRPr="00CA527E" w:rsidRDefault="00687754" w:rsidP="005349B6">
      <w:pPr>
        <w:jc w:val="both"/>
        <w:rPr>
          <w:rStyle w:val="Date1"/>
          <w:rFonts w:cstheme="minorHAnsi"/>
        </w:rPr>
      </w:pPr>
      <w:r w:rsidRPr="00CA527E">
        <w:rPr>
          <w:rStyle w:val="Date1"/>
          <w:rFonts w:cstheme="minorHAnsi"/>
        </w:rPr>
        <w:t xml:space="preserve">S3 </w:t>
      </w:r>
      <w:r w:rsidR="00CA527E" w:rsidRPr="00CA527E">
        <w:rPr>
          <w:rStyle w:val="Date1"/>
          <w:rFonts w:cstheme="minorHAnsi"/>
        </w:rPr>
        <w:t>Performance</w:t>
      </w:r>
      <w:r w:rsidRPr="00CA527E">
        <w:rPr>
          <w:rStyle w:val="Date1"/>
          <w:rFonts w:cstheme="minorHAnsi"/>
        </w:rPr>
        <w:t xml:space="preserve"> best practice. </w:t>
      </w:r>
    </w:p>
    <w:p w14:paraId="43509335" w14:textId="6D5DF8F5" w:rsidR="00CA527E"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Use catching for frequently accessible objects.</w:t>
      </w:r>
    </w:p>
    <w:p w14:paraId="022F4F43" w14:textId="23A3FC36" w:rsidR="00687754"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Application should be configured to retry failure due to latency.</w:t>
      </w:r>
    </w:p>
    <w:p w14:paraId="727BCAC0" w14:textId="1F951894" w:rsid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 xml:space="preserve">Horizontal scaling with parallel GET and POST. </w:t>
      </w:r>
    </w:p>
    <w:p w14:paraId="210985D4" w14:textId="77777777" w:rsidR="008455A7" w:rsidRDefault="00F66DC3" w:rsidP="00CA527E">
      <w:pPr>
        <w:pStyle w:val="ListParagraph"/>
        <w:numPr>
          <w:ilvl w:val="0"/>
          <w:numId w:val="109"/>
        </w:numPr>
        <w:spacing w:after="0" w:line="240" w:lineRule="auto"/>
        <w:jc w:val="both"/>
        <w:rPr>
          <w:rStyle w:val="Date1"/>
          <w:rFonts w:cstheme="minorHAnsi"/>
        </w:rPr>
      </w:pPr>
      <w:r>
        <w:rPr>
          <w:rStyle w:val="Date1"/>
          <w:rFonts w:cstheme="minorHAnsi"/>
        </w:rPr>
        <w:t xml:space="preserve">Use transfer accelerators to accelerate upload and download data, from geographically disparate data transfer. </w:t>
      </w:r>
    </w:p>
    <w:p w14:paraId="33C89490" w14:textId="77777777" w:rsidR="008455A7"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Use byte range for downloading large size objects.</w:t>
      </w:r>
    </w:p>
    <w:p w14:paraId="5A9D01DD" w14:textId="3CB39292" w:rsidR="00090BF3"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 xml:space="preserve">There </w:t>
      </w:r>
      <w:r w:rsidR="00090BF3">
        <w:rPr>
          <w:rStyle w:val="Date1"/>
          <w:rFonts w:cstheme="minorHAnsi"/>
        </w:rPr>
        <w:t>is</w:t>
      </w:r>
      <w:r>
        <w:rPr>
          <w:rStyle w:val="Date1"/>
          <w:rFonts w:cstheme="minorHAnsi"/>
        </w:rPr>
        <w:t xml:space="preserve"> performance limitation for using encryption / decryption</w:t>
      </w:r>
      <w:r w:rsidR="00D63897">
        <w:rPr>
          <w:rStyle w:val="Date1"/>
          <w:rFonts w:cstheme="minorHAnsi"/>
        </w:rPr>
        <w:t xml:space="preserve"> using KSM – avoid encryption where not needed, if can’t be scaled then consider increasing the limits. </w:t>
      </w:r>
    </w:p>
    <w:p w14:paraId="35DCB4D1" w14:textId="439F5253" w:rsidR="00F66DC3" w:rsidRDefault="00090BF3" w:rsidP="00CA527E">
      <w:pPr>
        <w:pStyle w:val="ListParagraph"/>
        <w:numPr>
          <w:ilvl w:val="0"/>
          <w:numId w:val="109"/>
        </w:numPr>
        <w:spacing w:after="0" w:line="240" w:lineRule="auto"/>
        <w:jc w:val="both"/>
        <w:rPr>
          <w:rStyle w:val="Date1"/>
          <w:rFonts w:cstheme="minorHAnsi"/>
        </w:rPr>
      </w:pPr>
      <w:r>
        <w:rPr>
          <w:rStyle w:val="Date1"/>
          <w:rFonts w:cstheme="minorHAnsi"/>
        </w:rPr>
        <w:t xml:space="preserve">Elemental Media store is a caching and content distribution system for video workflows and media delivery from S3 </w:t>
      </w:r>
    </w:p>
    <w:p w14:paraId="52260A06" w14:textId="784A140B" w:rsidR="0018133D"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 provide</w:t>
      </w:r>
      <w:r w:rsidR="00BC6196">
        <w:rPr>
          <w:rStyle w:val="Date1"/>
          <w:rFonts w:cstheme="minorHAnsi"/>
        </w:rPr>
        <w:t>s</w:t>
      </w:r>
      <w:r>
        <w:rPr>
          <w:rStyle w:val="Date1"/>
          <w:rFonts w:cstheme="minorHAnsi"/>
        </w:rPr>
        <w:t xml:space="preserve"> end-to-end storage API for videos.</w:t>
      </w:r>
    </w:p>
    <w:p w14:paraId="3CAF92D4" w14:textId="7BBF1696" w:rsidR="0018133D" w:rsidRPr="00CA527E"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Its recommended for performance sensitive video workflows.</w:t>
      </w:r>
    </w:p>
    <w:p w14:paraId="639DB772" w14:textId="77777777" w:rsidR="00687754" w:rsidRPr="000D56E4" w:rsidRDefault="00687754" w:rsidP="005349B6">
      <w:pPr>
        <w:jc w:val="both"/>
        <w:rPr>
          <w:rStyle w:val="Date1"/>
          <w:rFonts w:ascii="Helvetica" w:hAnsi="Helvetica" w:cs="Helvetica"/>
          <w:b/>
          <w:bCs/>
          <w:color w:val="FF0000"/>
          <w:sz w:val="21"/>
          <w:szCs w:val="21"/>
        </w:rPr>
      </w:pPr>
    </w:p>
    <w:p w14:paraId="4DF540E5" w14:textId="77777777" w:rsidR="005349B6" w:rsidRPr="00143FF0" w:rsidRDefault="005349B6" w:rsidP="005349B6">
      <w:pPr>
        <w:pStyle w:val="Heading1"/>
        <w:pBdr>
          <w:bottom w:val="single" w:sz="12" w:space="1" w:color="auto"/>
        </w:pBdr>
        <w:rPr>
          <w:b/>
          <w:lang w:val="en-US"/>
        </w:rPr>
      </w:pPr>
      <w:bookmarkStart w:id="19" w:name="_Toc23397552"/>
      <w:bookmarkStart w:id="20" w:name="_Toc43384825"/>
      <w:r>
        <w:rPr>
          <w:b/>
          <w:lang w:val="en-US"/>
        </w:rPr>
        <w:lastRenderedPageBreak/>
        <w:t>Route 53</w:t>
      </w:r>
      <w:bookmarkEnd w:id="19"/>
      <w:bookmarkEnd w:id="20"/>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Start Of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Of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lastRenderedPageBreak/>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1FC4575F" w14:textId="0661A268" w:rsidR="00716B6C" w:rsidRDefault="00716B6C" w:rsidP="00B7302F">
      <w:pPr>
        <w:pStyle w:val="ListParagraph"/>
        <w:numPr>
          <w:ilvl w:val="0"/>
          <w:numId w:val="51"/>
        </w:numPr>
        <w:ind w:left="360"/>
        <w:rPr>
          <w:lang w:val="en-US"/>
        </w:rPr>
      </w:pPr>
      <w:r>
        <w:rPr>
          <w:lang w:val="en-US"/>
        </w:rPr>
        <w:t xml:space="preserve">Route53 private zone – private zone is container for records for a domain that can host one or more VPCs. </w:t>
      </w:r>
      <w:r w:rsidR="009A6D4E" w:rsidRPr="009A6D4E">
        <w:rPr>
          <w:lang w:val="en-US"/>
        </w:rPr>
        <w:t xml:space="preserve">For each VPC that you want to associate with the Route 53 hosted </w:t>
      </w:r>
      <w:r w:rsidR="009A6D4E">
        <w:rPr>
          <w:lang w:val="en-US"/>
        </w:rPr>
        <w:t xml:space="preserve">(private) </w:t>
      </w:r>
      <w:r w:rsidR="009A6D4E" w:rsidRPr="009A6D4E">
        <w:rPr>
          <w:lang w:val="en-US"/>
        </w:rPr>
        <w:t xml:space="preserve">zone, </w:t>
      </w:r>
      <w:r w:rsidR="009A6D4E">
        <w:rPr>
          <w:lang w:val="en-US"/>
        </w:rPr>
        <w:t xml:space="preserve">one need to set </w:t>
      </w:r>
      <w:r w:rsidR="009A6D4E" w:rsidRPr="009A6D4E">
        <w:rPr>
          <w:lang w:val="en-US"/>
        </w:rPr>
        <w:t>change the following VPC settings to true</w:t>
      </w:r>
      <w:r w:rsidR="009A6D4E">
        <w:rPr>
          <w:lang w:val="en-US"/>
        </w:rPr>
        <w:t xml:space="preserve"> for enabling the VPC resources to </w:t>
      </w:r>
      <w:r w:rsidR="00BF3164">
        <w:rPr>
          <w:lang w:val="en-US"/>
        </w:rPr>
        <w:t>received</w:t>
      </w:r>
      <w:r w:rsidR="009A6D4E">
        <w:rPr>
          <w:lang w:val="en-US"/>
        </w:rPr>
        <w:t xml:space="preserve"> DNS name and enable DNS support. </w:t>
      </w:r>
    </w:p>
    <w:p w14:paraId="62AFA892" w14:textId="42448623" w:rsidR="009A6D4E" w:rsidRPr="009A6D4E" w:rsidRDefault="009A6D4E" w:rsidP="009A6D4E">
      <w:pPr>
        <w:pStyle w:val="ListParagraph"/>
        <w:numPr>
          <w:ilvl w:val="0"/>
          <w:numId w:val="51"/>
        </w:numPr>
        <w:rPr>
          <w:lang w:val="en-US"/>
        </w:rPr>
      </w:pPr>
      <w:r w:rsidRPr="009A6D4E">
        <w:rPr>
          <w:lang w:val="en-US"/>
        </w:rPr>
        <w:t>enableDnsHostnames</w:t>
      </w:r>
      <w:r w:rsidR="00A103B3">
        <w:rPr>
          <w:lang w:val="en-US"/>
        </w:rPr>
        <w:t xml:space="preserve"> - </w:t>
      </w:r>
      <w:r w:rsidR="00A103B3" w:rsidRPr="00A103B3">
        <w:rPr>
          <w:lang w:val="en-US"/>
        </w:rPr>
        <w:t>Indicates whether the instances launched in the VPC get public DNS hostnames</w:t>
      </w:r>
    </w:p>
    <w:p w14:paraId="07E2CE6C" w14:textId="0105E4CB" w:rsidR="009A6D4E" w:rsidRPr="009A6D4E" w:rsidRDefault="009A6D4E" w:rsidP="009A6D4E">
      <w:pPr>
        <w:pStyle w:val="ListParagraph"/>
        <w:numPr>
          <w:ilvl w:val="0"/>
          <w:numId w:val="51"/>
        </w:numPr>
        <w:rPr>
          <w:lang w:val="en-US"/>
        </w:rPr>
      </w:pPr>
      <w:r w:rsidRPr="009A6D4E">
        <w:rPr>
          <w:lang w:val="en-US"/>
        </w:rPr>
        <w:t>enableDnsSupport</w:t>
      </w:r>
      <w:r w:rsidR="00A103B3">
        <w:rPr>
          <w:lang w:val="en-US"/>
        </w:rPr>
        <w:t xml:space="preserve"> - </w:t>
      </w:r>
      <w:r w:rsidR="00A103B3" w:rsidRPr="00A103B3">
        <w:rPr>
          <w:lang w:val="en-US"/>
        </w:rPr>
        <w:t>Indicates whether the DNS resolution is supported for the VPC.</w:t>
      </w:r>
    </w:p>
    <w:p w14:paraId="3683B43F" w14:textId="14586FC3"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To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t xml:space="preserve">OR it can create an alias ABC. mydomain.com to route request to another record </w:t>
            </w:r>
            <w:r>
              <w:rPr>
                <w:lang w:val="en-US"/>
              </w:rPr>
              <w:lastRenderedPageBreak/>
              <w:t>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lastRenderedPageBreak/>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Alias name record can only points to a cloudFront distribution, and ELB loadbalancer,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 xml:space="preserve">This is different from the geolocation routing as the routing is solely depends upon </w:t>
      </w:r>
      <w:r w:rsidRPr="00BB4300">
        <w:rPr>
          <w:i/>
          <w:iCs/>
          <w:lang w:val="en-US"/>
        </w:rPr>
        <w:lastRenderedPageBreak/>
        <w:t>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r w:rsidRPr="00A24F4D">
        <w:rPr>
          <w:b/>
          <w:bCs/>
          <w:highlight w:val="yellow"/>
          <w:lang w:val="en-US"/>
        </w:rPr>
        <w:t>Geoproximity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r w:rsidRPr="006C1BA6">
        <w:rPr>
          <w:lang w:val="en-US"/>
        </w:rPr>
        <w:t xml:space="preserve">Geoproximity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0812CB2D" w14:textId="6DC2560B" w:rsidR="0051293D" w:rsidRPr="0051293D" w:rsidRDefault="0051293D" w:rsidP="00644074">
      <w:pPr>
        <w:pStyle w:val="ListParagraph"/>
        <w:numPr>
          <w:ilvl w:val="0"/>
          <w:numId w:val="51"/>
        </w:numPr>
        <w:spacing w:after="0" w:line="240" w:lineRule="auto"/>
        <w:jc w:val="both"/>
        <w:rPr>
          <w:lang w:val="en-US"/>
        </w:rPr>
      </w:pPr>
      <w:r>
        <w:rPr>
          <w:lang w:val="en-US"/>
        </w:rPr>
        <w:t xml:space="preserve">DNSSCE </w:t>
      </w:r>
      <w:r w:rsidRPr="0051293D">
        <w:rPr>
          <w:lang w:val="en-US"/>
        </w:rPr>
        <w:t>Attackers sometimes hijack traffic to internet endpoints such as web servers by intercepting DNS queries and returning their own IP addresses to DNS resolvers in place of the actual IP addresses for those endpoints. Users are then routed to the IP addresses provided by the attackers in the spoofed response, for example, to fake websites.</w:t>
      </w:r>
      <w:r>
        <w:rPr>
          <w:lang w:val="en-US"/>
        </w:rPr>
        <w:t xml:space="preserve"> This type of attack is called as “</w:t>
      </w:r>
      <w:r w:rsidRPr="0051293D">
        <w:rPr>
          <w:i/>
          <w:iCs/>
          <w:lang w:val="en-US"/>
        </w:rPr>
        <w:t>man-in-the-middle</w:t>
      </w:r>
      <w:r>
        <w:rPr>
          <w:lang w:val="en-US"/>
        </w:rPr>
        <w:t xml:space="preserve">” attack. In order to prevent such an attack, one need to configure the domain with </w:t>
      </w:r>
      <w:r w:rsidRPr="0051293D">
        <w:rPr>
          <w:lang w:val="en-US"/>
        </w:rPr>
        <w:t>Domain Name System Security Extensions (DNSSEC), a protocol for securing DNS traffic.</w:t>
      </w:r>
      <w:r w:rsidR="0092398E" w:rsidRPr="0092398E">
        <w:t xml:space="preserve"> </w:t>
      </w:r>
      <w:r w:rsidR="0092398E" w:rsidRPr="00E375D8">
        <w:rPr>
          <w:b/>
          <w:bCs/>
          <w:color w:val="FF0000"/>
          <w:highlight w:val="yellow"/>
          <w:lang w:val="en-US"/>
        </w:rPr>
        <w:t>Amazon Route 53 supports DNSSEC for domain registration</w:t>
      </w:r>
      <w:r w:rsidR="0092398E" w:rsidRPr="00E375D8">
        <w:rPr>
          <w:color w:val="FF0000"/>
          <w:lang w:val="en-US"/>
        </w:rPr>
        <w:t xml:space="preserve">. </w:t>
      </w:r>
      <w:r w:rsidR="0092398E" w:rsidRPr="00E375D8">
        <w:rPr>
          <w:b/>
          <w:bCs/>
          <w:color w:val="FF0000"/>
          <w:highlight w:val="yellow"/>
          <w:lang w:val="en-US"/>
        </w:rPr>
        <w:t>However, Route 53 does not support DNSSEC for DNS service, regardless of whether the domain is registered with Route 53</w:t>
      </w:r>
      <w:r w:rsidR="0092398E" w:rsidRPr="0092398E">
        <w:rPr>
          <w:lang w:val="en-US"/>
        </w:rPr>
        <w:t>. If you want to configure DNSSEC for a domain that is registered with Route 53, you must either use another DNS service provider or set up your own DNS server.</w:t>
      </w:r>
    </w:p>
    <w:p w14:paraId="020CE486" w14:textId="77777777" w:rsidR="0051293D" w:rsidRPr="0051293D" w:rsidRDefault="0051293D" w:rsidP="0051293D">
      <w:pPr>
        <w:pStyle w:val="ListParagraph"/>
        <w:spacing w:after="0" w:line="240" w:lineRule="auto"/>
        <w:ind w:left="1080"/>
        <w:jc w:val="both"/>
        <w:rPr>
          <w:lang w:val="en-US"/>
        </w:rPr>
      </w:pPr>
    </w:p>
    <w:p w14:paraId="252CEC0D" w14:textId="540940EF"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w:t>
      </w:r>
      <w:r w:rsidR="00644074" w:rsidRPr="00644074">
        <w:rPr>
          <w:lang w:val="en-US"/>
        </w:rPr>
        <w:lastRenderedPageBreak/>
        <w:t>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5"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0F104551" w14:textId="74287992" w:rsidR="00644074" w:rsidRDefault="00644074" w:rsidP="00644074">
      <w:pPr>
        <w:pStyle w:val="ListParagraph"/>
        <w:spacing w:after="0" w:line="240" w:lineRule="auto"/>
        <w:ind w:left="1080"/>
        <w:rPr>
          <w:lang w:val="en-US"/>
        </w:rPr>
      </w:pPr>
    </w:p>
    <w:p w14:paraId="4FCCC156" w14:textId="3C5F6912" w:rsidR="00596B53" w:rsidRDefault="00596B53" w:rsidP="00644074">
      <w:pPr>
        <w:pStyle w:val="ListParagraph"/>
        <w:spacing w:after="0" w:line="240" w:lineRule="auto"/>
        <w:ind w:left="1080"/>
        <w:rPr>
          <w:lang w:val="en-US"/>
        </w:rPr>
      </w:pPr>
      <w:r>
        <w:rPr>
          <w:lang w:val="en-US"/>
        </w:rPr>
        <w:t xml:space="preserve">DNS resolver can manage DNS queries </w:t>
      </w:r>
      <w:r w:rsidR="007F23A3">
        <w:rPr>
          <w:lang w:val="en-US"/>
        </w:rPr>
        <w:t>from/to</w:t>
      </w:r>
      <w:r>
        <w:rPr>
          <w:lang w:val="en-US"/>
        </w:rPr>
        <w:t xml:space="preserve"> </w:t>
      </w:r>
      <w:r w:rsidR="008A6F6E">
        <w:rPr>
          <w:lang w:val="en-US"/>
        </w:rPr>
        <w:t xml:space="preserve">on-premises </w:t>
      </w:r>
      <w:r w:rsidR="007F23A3">
        <w:rPr>
          <w:lang w:val="en-US"/>
        </w:rPr>
        <w:t>domains</w:t>
      </w:r>
      <w:r>
        <w:rPr>
          <w:lang w:val="en-US"/>
        </w:rPr>
        <w:t>.</w:t>
      </w:r>
      <w:r w:rsidR="00B4175C">
        <w:rPr>
          <w:lang w:val="en-US"/>
        </w:rPr>
        <w:t xml:space="preserve"> </w:t>
      </w:r>
      <w:r w:rsidR="009A00EE">
        <w:rPr>
          <w:lang w:val="en-US"/>
        </w:rPr>
        <w:t xml:space="preserve">It can be used for the following use cases </w:t>
      </w:r>
    </w:p>
    <w:p w14:paraId="3252E994" w14:textId="2F72BBB4" w:rsidR="009A00EE" w:rsidRDefault="009A00EE" w:rsidP="00A56783">
      <w:pPr>
        <w:pStyle w:val="ListParagraph"/>
        <w:numPr>
          <w:ilvl w:val="0"/>
          <w:numId w:val="105"/>
        </w:numPr>
        <w:spacing w:after="0" w:line="240" w:lineRule="auto"/>
        <w:rPr>
          <w:lang w:val="en-US"/>
        </w:rPr>
      </w:pPr>
      <w:r>
        <w:rPr>
          <w:lang w:val="en-US"/>
        </w:rPr>
        <w:t>R</w:t>
      </w:r>
      <w:r w:rsidRPr="009A00EE">
        <w:rPr>
          <w:lang w:val="en-US"/>
        </w:rPr>
        <w:t>esolving on-premises domains from workloads running in AWS.</w:t>
      </w:r>
    </w:p>
    <w:p w14:paraId="5F97AA8D" w14:textId="728BA626" w:rsidR="00A56783" w:rsidRDefault="00A56783" w:rsidP="00A56783">
      <w:pPr>
        <w:pStyle w:val="ListParagraph"/>
        <w:numPr>
          <w:ilvl w:val="1"/>
          <w:numId w:val="105"/>
        </w:numPr>
        <w:spacing w:after="0" w:line="240" w:lineRule="auto"/>
        <w:rPr>
          <w:lang w:val="en-US"/>
        </w:rPr>
      </w:pPr>
      <w:r>
        <w:rPr>
          <w:lang w:val="en-US"/>
        </w:rPr>
        <w:t>AWS workload forwarding the request to its default DNS server connected to the VPC.</w:t>
      </w:r>
    </w:p>
    <w:p w14:paraId="7271E46E" w14:textId="4D624DD6" w:rsidR="00A56783" w:rsidRDefault="00A56783" w:rsidP="00A56783">
      <w:pPr>
        <w:pStyle w:val="ListParagraph"/>
        <w:numPr>
          <w:ilvl w:val="1"/>
          <w:numId w:val="105"/>
        </w:numPr>
        <w:spacing w:after="0" w:line="240" w:lineRule="auto"/>
        <w:rPr>
          <w:lang w:val="en-US"/>
        </w:rPr>
      </w:pPr>
      <w:r>
        <w:rPr>
          <w:lang w:val="en-US"/>
        </w:rPr>
        <w:t>Forwarding rule shared by the central DNS server will be evaluated by the default DNS server.</w:t>
      </w:r>
    </w:p>
    <w:p w14:paraId="4F50DB5D" w14:textId="53EBBC6F" w:rsidR="00A56783" w:rsidRPr="00F47C68" w:rsidRDefault="00A56783" w:rsidP="00F47C68">
      <w:pPr>
        <w:pStyle w:val="ListParagraph"/>
        <w:numPr>
          <w:ilvl w:val="1"/>
          <w:numId w:val="105"/>
        </w:numPr>
        <w:spacing w:after="0" w:line="240" w:lineRule="auto"/>
        <w:rPr>
          <w:lang w:val="en-US"/>
        </w:rPr>
      </w:pPr>
      <w:r>
        <w:rPr>
          <w:lang w:val="en-US"/>
        </w:rPr>
        <w:t xml:space="preserve">Based on the configure rule the query will be forwarded to the on-premises </w:t>
      </w:r>
      <w:r w:rsidR="00F47C68">
        <w:rPr>
          <w:lang w:val="en-US"/>
        </w:rPr>
        <w:t>DNS server.</w:t>
      </w:r>
      <w:r w:rsidR="00F47C68" w:rsidRPr="00F47C68">
        <w:rPr>
          <w:lang w:val="en-US"/>
        </w:rPr>
        <w:t xml:space="preserve"> </w:t>
      </w:r>
      <w:r w:rsidRPr="00F47C68">
        <w:rPr>
          <w:lang w:val="en-US"/>
        </w:rPr>
        <w:t xml:space="preserve">  </w:t>
      </w:r>
    </w:p>
    <w:p w14:paraId="4594670A" w14:textId="15A8C458" w:rsidR="0012161E" w:rsidRDefault="0012161E" w:rsidP="00A56783">
      <w:pPr>
        <w:pStyle w:val="ListParagraph"/>
        <w:numPr>
          <w:ilvl w:val="0"/>
          <w:numId w:val="105"/>
        </w:numPr>
        <w:spacing w:after="0" w:line="240" w:lineRule="auto"/>
        <w:rPr>
          <w:lang w:val="en-US"/>
        </w:rPr>
      </w:pPr>
      <w:r w:rsidRPr="0012161E">
        <w:rPr>
          <w:lang w:val="en-US"/>
        </w:rPr>
        <w:t>Resolving private domains in your AWS environment from workloads running on-premises.</w:t>
      </w:r>
    </w:p>
    <w:p w14:paraId="06812B87" w14:textId="2488B7AD" w:rsidR="00F47C68" w:rsidRDefault="00F47C68" w:rsidP="00F47C68">
      <w:pPr>
        <w:pStyle w:val="ListParagraph"/>
        <w:numPr>
          <w:ilvl w:val="1"/>
          <w:numId w:val="105"/>
        </w:numPr>
        <w:spacing w:after="0" w:line="240" w:lineRule="auto"/>
        <w:rPr>
          <w:lang w:val="en-US"/>
        </w:rPr>
      </w:pPr>
      <w:r>
        <w:rPr>
          <w:lang w:val="en-US"/>
        </w:rPr>
        <w:t>On premises workload query on-premises DNS server.</w:t>
      </w:r>
    </w:p>
    <w:p w14:paraId="36A088DA" w14:textId="77777777" w:rsidR="00603489" w:rsidRDefault="00F47C68" w:rsidP="00F47C68">
      <w:pPr>
        <w:pStyle w:val="ListParagraph"/>
        <w:numPr>
          <w:ilvl w:val="1"/>
          <w:numId w:val="105"/>
        </w:numPr>
        <w:spacing w:after="0" w:line="240" w:lineRule="auto"/>
        <w:rPr>
          <w:lang w:val="en-US"/>
        </w:rPr>
      </w:pPr>
      <w:r>
        <w:rPr>
          <w:lang w:val="en-US"/>
        </w:rPr>
        <w:t>Based on the conditional forwarding rule configure on the on-premises DNS server the DNS query will be forwarded to the VPC’s default DNS server</w:t>
      </w:r>
      <w:r w:rsidR="00C90213">
        <w:rPr>
          <w:lang w:val="en-US"/>
        </w:rPr>
        <w:t xml:space="preserve"> through DNS resolver inbound endpoint.</w:t>
      </w:r>
    </w:p>
    <w:p w14:paraId="2BFB3254" w14:textId="77F1994A" w:rsidR="00F47C68" w:rsidRPr="0012161E" w:rsidRDefault="00603489" w:rsidP="00F47C68">
      <w:pPr>
        <w:pStyle w:val="ListParagraph"/>
        <w:numPr>
          <w:ilvl w:val="1"/>
          <w:numId w:val="105"/>
        </w:numPr>
        <w:spacing w:after="0" w:line="240" w:lineRule="auto"/>
        <w:rPr>
          <w:lang w:val="en-US"/>
        </w:rPr>
      </w:pPr>
      <w:r>
        <w:rPr>
          <w:lang w:val="en-US"/>
        </w:rPr>
        <w:t xml:space="preserve">As default VPC is associated with the private hosted zone – Default VPC resolve the private domain and reply back to with its IP.  </w:t>
      </w:r>
      <w:r w:rsidR="00C90213">
        <w:rPr>
          <w:lang w:val="en-US"/>
        </w:rPr>
        <w:t xml:space="preserve"> </w:t>
      </w:r>
      <w:r w:rsidR="00F47C68">
        <w:rPr>
          <w:lang w:val="en-US"/>
        </w:rPr>
        <w:t xml:space="preserve"> </w:t>
      </w:r>
    </w:p>
    <w:p w14:paraId="26A7F9B9" w14:textId="7A0CAD5B" w:rsidR="0012161E" w:rsidRDefault="0012161E" w:rsidP="00A56783">
      <w:pPr>
        <w:pStyle w:val="ListParagraph"/>
        <w:numPr>
          <w:ilvl w:val="0"/>
          <w:numId w:val="105"/>
        </w:numPr>
        <w:spacing w:after="0" w:line="240" w:lineRule="auto"/>
        <w:rPr>
          <w:lang w:val="en-US"/>
        </w:rPr>
      </w:pPr>
      <w:r w:rsidRPr="0012161E">
        <w:rPr>
          <w:lang w:val="en-US"/>
        </w:rPr>
        <w:t>Resolving private domains between workloads running in different AWS accounts.</w:t>
      </w:r>
    </w:p>
    <w:p w14:paraId="39D30674" w14:textId="60B342C1" w:rsidR="00596B53" w:rsidRDefault="0074714A" w:rsidP="0074714A">
      <w:pPr>
        <w:pStyle w:val="ListParagraph"/>
        <w:numPr>
          <w:ilvl w:val="1"/>
          <w:numId w:val="105"/>
        </w:numPr>
        <w:spacing w:after="0" w:line="240" w:lineRule="auto"/>
        <w:rPr>
          <w:lang w:val="en-US"/>
        </w:rPr>
      </w:pPr>
      <w:r w:rsidRPr="0074714A">
        <w:rPr>
          <w:lang w:val="en-US"/>
        </w:rPr>
        <w:t>The domain query is sent to the default DNS server for the VPC hosting source machine.</w:t>
      </w:r>
    </w:p>
    <w:p w14:paraId="0B7360A8" w14:textId="46623D85" w:rsidR="0074714A" w:rsidRPr="0074714A" w:rsidRDefault="0074714A" w:rsidP="0074714A">
      <w:pPr>
        <w:pStyle w:val="ListParagraph"/>
        <w:numPr>
          <w:ilvl w:val="1"/>
          <w:numId w:val="105"/>
        </w:numPr>
        <w:spacing w:after="0" w:line="240" w:lineRule="auto"/>
        <w:rPr>
          <w:lang w:val="en-US"/>
        </w:rPr>
      </w:pPr>
      <w:r w:rsidRPr="00D12944">
        <w:rPr>
          <w:lang w:val="en-US"/>
        </w:rPr>
        <w:t>Because the VPC is associated with the shared forwarding rules, these rules will be evaluated.</w:t>
      </w:r>
    </w:p>
    <w:p w14:paraId="79822CB4" w14:textId="35F33FEE" w:rsidR="00D12944" w:rsidRPr="00D12944" w:rsidRDefault="00D12944" w:rsidP="0074714A">
      <w:pPr>
        <w:pStyle w:val="ListParagraph"/>
        <w:numPr>
          <w:ilvl w:val="1"/>
          <w:numId w:val="105"/>
        </w:numPr>
        <w:spacing w:after="0" w:line="240" w:lineRule="auto"/>
        <w:rPr>
          <w:lang w:val="en-US"/>
        </w:rPr>
      </w:pPr>
      <w:r w:rsidRPr="00D12944">
        <w:rPr>
          <w:lang w:val="en-US"/>
        </w:rPr>
        <w:t>A rule indicates that queries for awscloud.private zone should be forwarded to the resolver endpoint in DNS-VPC (for inbound endpoint IP addresses), which will then use the Amazon-provided default DNS to resolve the query.</w:t>
      </w:r>
    </w:p>
    <w:p w14:paraId="4FE865E0" w14:textId="09379430" w:rsidR="00D12944" w:rsidRPr="00D12944" w:rsidRDefault="00D12944" w:rsidP="0074714A">
      <w:pPr>
        <w:pStyle w:val="ListParagraph"/>
        <w:numPr>
          <w:ilvl w:val="1"/>
          <w:numId w:val="105"/>
        </w:numPr>
        <w:spacing w:after="0" w:line="240" w:lineRule="auto"/>
        <w:rPr>
          <w:lang w:val="en-US"/>
        </w:rPr>
      </w:pPr>
      <w:r w:rsidRPr="00D12944">
        <w:rPr>
          <w:lang w:val="en-US"/>
        </w:rPr>
        <w:t>Because DNS-VPC is associated with the acc2.awscloud.private hosted zone, the default DNS will use auto-defined rules to resolve this domain.</w:t>
      </w:r>
    </w:p>
    <w:p w14:paraId="0505A2DD" w14:textId="02EBBD15" w:rsidR="00D12944" w:rsidRDefault="00D12944" w:rsidP="00D12944">
      <w:pPr>
        <w:pStyle w:val="ListParagraph"/>
        <w:spacing w:after="0" w:line="240" w:lineRule="auto"/>
        <w:ind w:left="2520"/>
        <w:jc w:val="center"/>
        <w:rPr>
          <w:lang w:val="en-US"/>
        </w:rPr>
      </w:pPr>
      <w:r>
        <w:rPr>
          <w:noProof/>
        </w:rPr>
        <w:drawing>
          <wp:inline distT="0" distB="0" distL="0" distR="0" wp14:anchorId="630E94A1" wp14:editId="39FB21AC">
            <wp:extent cx="3459297" cy="2656447"/>
            <wp:effectExtent l="0" t="0" r="8255" b="0"/>
            <wp:docPr id="30" name="Picture 30" descr="Figure 4: Use case for how to resolve domains across multiple AW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Use case for how to resolve domains across multiple AWS accou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2811" cy="2666824"/>
                    </a:xfrm>
                    <a:prstGeom prst="rect">
                      <a:avLst/>
                    </a:prstGeom>
                    <a:noFill/>
                    <a:ln>
                      <a:noFill/>
                    </a:ln>
                  </pic:spPr>
                </pic:pic>
              </a:graphicData>
            </a:graphic>
          </wp:inline>
        </w:drawing>
      </w:r>
    </w:p>
    <w:p w14:paraId="1EB72C3A" w14:textId="77777777" w:rsidR="00596B53" w:rsidRDefault="00596B53" w:rsidP="00644074">
      <w:pPr>
        <w:pStyle w:val="ListParagraph"/>
        <w:spacing w:after="0" w:line="240" w:lineRule="auto"/>
        <w:ind w:left="1080"/>
        <w:rPr>
          <w:lang w:val="en-US"/>
        </w:rPr>
      </w:pPr>
    </w:p>
    <w:p w14:paraId="4D71D25F" w14:textId="760E355C" w:rsidR="00D733C2" w:rsidRPr="00D733C2" w:rsidRDefault="005349B6" w:rsidP="00A56783">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21" w:name="_Toc23397553"/>
      <w:bookmarkStart w:id="22" w:name="_Toc43384826"/>
      <w:r>
        <w:rPr>
          <w:b/>
          <w:lang w:val="en-US"/>
        </w:rPr>
        <w:lastRenderedPageBreak/>
        <w:t>CloudFront</w:t>
      </w:r>
      <w:bookmarkEnd w:id="21"/>
      <w:bookmarkEnd w:id="22"/>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t>Security to the content:</w:t>
      </w:r>
      <w:r>
        <w:rPr>
          <w:lang w:val="en-US"/>
        </w:rPr>
        <w:t xml:space="preserve"> CloudFront seamlessly integrated with AWS WAF (Web Application Firewall) and AWS Shield to provide required protection from refine threats like DoSS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AWS Lambda@edge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4E7D0634"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r w:rsidR="00342BB1">
        <w:rPr>
          <w:lang w:val="en-US"/>
        </w:rPr>
        <w:t xml:space="preserve"> </w:t>
      </w:r>
      <w:r w:rsidR="00342BB1" w:rsidRPr="00EA013A">
        <w:rPr>
          <w:highlight w:val="yellow"/>
          <w:lang w:val="en-US"/>
        </w:rPr>
        <w:t>Up to 10 fields can be encrypted using field level encryption.</w:t>
      </w:r>
      <w:r w:rsidR="00342BB1">
        <w:rPr>
          <w:lang w:val="en-US"/>
        </w:rPr>
        <w:t xml:space="preserve"> </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9E1759" w:rsidRDefault="005349B6" w:rsidP="00B7302F">
      <w:pPr>
        <w:pStyle w:val="ListParagraph"/>
        <w:numPr>
          <w:ilvl w:val="0"/>
          <w:numId w:val="52"/>
        </w:numPr>
        <w:rPr>
          <w:b/>
          <w:bCs/>
          <w:lang w:val="en-US"/>
        </w:rPr>
      </w:pPr>
      <w:r w:rsidRPr="009E1759">
        <w:rPr>
          <w:b/>
          <w:bCs/>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lastRenderedPageBreak/>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lastRenderedPageBreak/>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t>CloudFront ONLY cache’s GET, HEAD method by default optionally it can be configured to cache OPTION method. However, it cannot be configured to cache PUT POST, DELETE and PATCH methods.</w:t>
      </w:r>
    </w:p>
    <w:p w14:paraId="5F237D15" w14:textId="1B745DCB" w:rsidR="005349B6" w:rsidRDefault="005349B6" w:rsidP="005349B6">
      <w:pPr>
        <w:pStyle w:val="ListParagraph"/>
        <w:ind w:left="1440"/>
        <w:rPr>
          <w:lang w:val="en-US"/>
        </w:rPr>
      </w:pPr>
    </w:p>
    <w:p w14:paraId="579C7C8C" w14:textId="77777777" w:rsidR="00147A35" w:rsidRDefault="00147A35" w:rsidP="00147A35">
      <w:pPr>
        <w:pStyle w:val="ListParagraph"/>
        <w:ind w:left="1440"/>
        <w:rPr>
          <w:lang w:val="en-US"/>
        </w:rPr>
      </w:pPr>
      <w:r>
        <w:rPr>
          <w:lang w:val="en-US"/>
        </w:rPr>
        <w:t>One can define the TTL is per object or at CloudFront level. Once the object is expired, on receiving the next call from the user, CloudFront forward the request to origin server – IF the CloudFront has the latest version of the object, origin server reply back with HTTP-304 status (</w:t>
      </w:r>
      <w:r w:rsidRPr="002D0E9E">
        <w:rPr>
          <w:lang w:val="en-US"/>
        </w:rPr>
        <w:t>Not Modified</w:t>
      </w:r>
      <w:r>
        <w:rPr>
          <w:lang w:val="en-US"/>
        </w:rPr>
        <w:t xml:space="preserve">). IF CloudFront does not have the latest version of the object, it replies back with HTTP-200 along with the latest version of the object. </w:t>
      </w:r>
    </w:p>
    <w:p w14:paraId="2962E92B" w14:textId="77777777" w:rsidR="00147A35" w:rsidRDefault="00147A35" w:rsidP="00147A35">
      <w:pPr>
        <w:pStyle w:val="ListParagraph"/>
        <w:ind w:left="1440"/>
      </w:pPr>
      <w:r w:rsidRPr="00391CBB">
        <w:rPr>
          <w:highlight w:val="yellow"/>
          <w:lang w:val="en-US"/>
        </w:rPr>
        <w:t>To be completed -</w:t>
      </w:r>
      <w:r>
        <w:rPr>
          <w:lang w:val="en-US"/>
        </w:rPr>
        <w:t xml:space="preserve"> </w:t>
      </w:r>
      <w:hyperlink r:id="rId27" w:history="1">
        <w:r>
          <w:rPr>
            <w:rStyle w:val="Hyperlink"/>
          </w:rPr>
          <w:t>https://docs.aws.amazon.com/AmazonCloudFront/latest/DeveloperGuide/Expiration.html</w:t>
        </w:r>
      </w:hyperlink>
    </w:p>
    <w:p w14:paraId="5A3EF3FC" w14:textId="3C22F013" w:rsidR="00147A35" w:rsidRDefault="00147A35" w:rsidP="005349B6">
      <w:pPr>
        <w:pStyle w:val="ListParagraph"/>
        <w:ind w:left="1440"/>
        <w:rPr>
          <w:lang w:val="en-US"/>
        </w:rPr>
      </w:pPr>
    </w:p>
    <w:p w14:paraId="2360E777" w14:textId="77777777" w:rsidR="00147A35" w:rsidRDefault="00147A35"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2977FF00"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3403ABA5" w:rsidR="005349B6"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38A7038E" w14:textId="4C49BF87" w:rsidR="00B8231C" w:rsidRDefault="00B8231C" w:rsidP="00147A35">
      <w:pPr>
        <w:ind w:left="1440"/>
        <w:rPr>
          <w:lang w:val="en-US"/>
        </w:rPr>
      </w:pPr>
      <w:r w:rsidRPr="00B8231C">
        <w:rPr>
          <w:b/>
          <w:bCs/>
          <w:color w:val="FF0000"/>
        </w:rPr>
        <w:t>[Pending]</w:t>
      </w:r>
      <w:r>
        <w:t xml:space="preserve"> </w:t>
      </w:r>
      <w:hyperlink r:id="rId28" w:history="1">
        <w:r w:rsidRPr="008C5B5B">
          <w:rPr>
            <w:rStyle w:val="Hyperlink"/>
          </w:rPr>
          <w:t>https://aws.amazon.com/cloudfront/custom-ssl-domains/</w:t>
        </w:r>
      </w:hyperlink>
    </w:p>
    <w:p w14:paraId="34147166" w14:textId="1D7550BC" w:rsidR="00147A35" w:rsidRDefault="00147A35" w:rsidP="00147A35">
      <w:pPr>
        <w:ind w:left="1440"/>
        <w:rPr>
          <w:lang w:val="en-US"/>
        </w:rPr>
      </w:pPr>
      <w:r>
        <w:rPr>
          <w:lang w:val="en-US"/>
        </w:rPr>
        <w:t xml:space="preserve">When alternative domain name is assigned to a CloudFront distribution, CloudFront will identify the correct certificate to apply by one of following ways </w:t>
      </w:r>
    </w:p>
    <w:p w14:paraId="0224794F" w14:textId="1E247168" w:rsidR="00147A35" w:rsidRPr="00774D07" w:rsidRDefault="00147A35" w:rsidP="00147A35">
      <w:pPr>
        <w:pStyle w:val="ListParagraph"/>
        <w:numPr>
          <w:ilvl w:val="0"/>
          <w:numId w:val="106"/>
        </w:numPr>
        <w:rPr>
          <w:lang w:val="en-US"/>
        </w:rPr>
      </w:pPr>
      <w:r w:rsidRPr="00DC2B96">
        <w:rPr>
          <w:b/>
          <w:bCs/>
          <w:lang w:val="en-US"/>
        </w:rPr>
        <w:t>Use Server Name Indication (SNI)</w:t>
      </w:r>
      <w:r w:rsidRPr="00C07B67">
        <w:rPr>
          <w:lang w:val="en-US"/>
        </w:rPr>
        <w:t xml:space="preserve"> </w:t>
      </w:r>
      <w:r w:rsidRPr="00DC2B96">
        <w:rPr>
          <w:b/>
          <w:bCs/>
          <w:color w:val="FF0000"/>
          <w:lang w:val="en-US"/>
        </w:rPr>
        <w:t>(Recommended)</w:t>
      </w:r>
    </w:p>
    <w:p w14:paraId="771F59C7" w14:textId="663DAA81" w:rsidR="00774D07" w:rsidRPr="00774D07" w:rsidRDefault="00774D07" w:rsidP="00774D07">
      <w:pPr>
        <w:pStyle w:val="ListParagraph"/>
        <w:ind w:left="2160"/>
        <w:rPr>
          <w:lang w:val="en-US"/>
        </w:rPr>
      </w:pPr>
      <w:r w:rsidRPr="00C07B67">
        <w:rPr>
          <w:lang w:val="en-US"/>
        </w:rPr>
        <w:t xml:space="preserve">If CloudFront is configure to server HTTPS requests using SNI, then it </w:t>
      </w:r>
      <w:r w:rsidR="00C07B67" w:rsidRPr="00C07B67">
        <w:rPr>
          <w:lang w:val="en-US"/>
        </w:rPr>
        <w:t>associates</w:t>
      </w:r>
      <w:r w:rsidRPr="00C07B67">
        <w:rPr>
          <w:lang w:val="en-US"/>
        </w:rPr>
        <w:t xml:space="preserve"> each of the alternative domain name with IP address from each of the </w:t>
      </w:r>
      <w:r w:rsidR="00C07B67" w:rsidRPr="00C07B67">
        <w:rPr>
          <w:lang w:val="en-US"/>
        </w:rPr>
        <w:t>edge</w:t>
      </w:r>
      <w:r w:rsidRPr="00C07B67">
        <w:rPr>
          <w:lang w:val="en-US"/>
        </w:rPr>
        <w:t xml:space="preserve"> location. </w:t>
      </w:r>
      <w:r w:rsidR="00C07B67" w:rsidRPr="00C07B67">
        <w:rPr>
          <w:lang w:val="en-US"/>
        </w:rPr>
        <w:t>When user initiate a HTTPS request with SNI in its request header, DNS routes the request to the IP address for the correct edge location</w:t>
      </w:r>
      <w:r w:rsidR="00C07B67">
        <w:rPr>
          <w:lang w:val="en-US"/>
        </w:rPr>
        <w:t xml:space="preserve">. </w:t>
      </w:r>
      <w:r w:rsidR="00C02A30">
        <w:rPr>
          <w:lang w:val="en-US"/>
        </w:rPr>
        <w:t xml:space="preserve">IP address of the alternative name is </w:t>
      </w:r>
      <w:r w:rsidR="00082439">
        <w:rPr>
          <w:lang w:val="en-US"/>
        </w:rPr>
        <w:t>determined</w:t>
      </w:r>
      <w:r w:rsidR="00C02A30">
        <w:rPr>
          <w:lang w:val="en-US"/>
        </w:rPr>
        <w:t xml:space="preserve"> during SSL handshake. </w:t>
      </w:r>
      <w:r w:rsidR="00082439" w:rsidRPr="00082439">
        <w:rPr>
          <w:i/>
          <w:iCs/>
          <w:lang w:val="en-US"/>
        </w:rPr>
        <w:t>The IP address isn’t dedicated to a single client web distribution.</w:t>
      </w:r>
    </w:p>
    <w:p w14:paraId="46B6634B" w14:textId="5614621A" w:rsidR="00774D07" w:rsidRPr="00147A35" w:rsidRDefault="00774D07" w:rsidP="00147A35">
      <w:pPr>
        <w:pStyle w:val="ListParagraph"/>
        <w:numPr>
          <w:ilvl w:val="0"/>
          <w:numId w:val="106"/>
        </w:numPr>
        <w:rPr>
          <w:lang w:val="en-US"/>
        </w:rPr>
      </w:pPr>
      <w:r w:rsidRPr="00DC2B96">
        <w:rPr>
          <w:b/>
          <w:bCs/>
          <w:lang w:val="en-US"/>
        </w:rPr>
        <w:t xml:space="preserve">By Using a dedicated IP address in each edge </w:t>
      </w:r>
      <w:r w:rsidR="001D1029" w:rsidRPr="00DC2B96">
        <w:rPr>
          <w:b/>
          <w:bCs/>
          <w:lang w:val="en-US"/>
        </w:rPr>
        <w:t>location</w:t>
      </w:r>
      <w:r w:rsidR="001D1029">
        <w:rPr>
          <w:lang w:val="en-US"/>
        </w:rPr>
        <w:t xml:space="preserve">: If the client browsers do not support SNI, then user can </w:t>
      </w:r>
      <w:r w:rsidR="001D1029" w:rsidRPr="001D1029">
        <w:rPr>
          <w:lang w:val="en-US"/>
        </w:rPr>
        <w:t>configure CloudFront to serve HTTPS requests using dedicated IP addresses,</w:t>
      </w:r>
      <w:r w:rsidR="001D1029" w:rsidRPr="001D1029">
        <w:t xml:space="preserve"> </w:t>
      </w:r>
      <w:r w:rsidR="001D1029" w:rsidRPr="001D1029">
        <w:rPr>
          <w:lang w:val="en-US"/>
        </w:rPr>
        <w:t>CloudFront associates alternate domain name with a dedicated IP address in each CloudFront edge location.</w:t>
      </w:r>
      <w:r w:rsidR="00B15DAF" w:rsidRPr="00B15DAF">
        <w:t xml:space="preserve"> </w:t>
      </w:r>
      <w:r w:rsidR="00B15DAF" w:rsidRPr="00B15DAF">
        <w:rPr>
          <w:lang w:val="en-US"/>
        </w:rPr>
        <w:t xml:space="preserve">DNS routes the request to the IP address for </w:t>
      </w:r>
      <w:r w:rsidR="00B15DAF">
        <w:rPr>
          <w:lang w:val="en-US"/>
        </w:rPr>
        <w:t>specific</w:t>
      </w:r>
      <w:r w:rsidR="00B15DAF" w:rsidRPr="00B15DAF">
        <w:rPr>
          <w:lang w:val="en-US"/>
        </w:rPr>
        <w:t xml:space="preserve"> distribution </w:t>
      </w:r>
      <w:r w:rsidR="00B15DAF" w:rsidRPr="00B15DAF">
        <w:rPr>
          <w:lang w:val="en-US"/>
        </w:rPr>
        <w:lastRenderedPageBreak/>
        <w:t>in the applicable edge location.</w:t>
      </w:r>
      <w:r w:rsidR="00DC2B96" w:rsidRPr="00DC2B96">
        <w:t xml:space="preserve"> </w:t>
      </w:r>
      <w:r w:rsidR="00DC2B96" w:rsidRPr="00DC2B96">
        <w:rPr>
          <w:lang w:val="en-US"/>
        </w:rPr>
        <w:t xml:space="preserve">CloudFront uses the IP address to identify </w:t>
      </w:r>
      <w:r w:rsidR="00DC2B96">
        <w:rPr>
          <w:lang w:val="en-US"/>
        </w:rPr>
        <w:t>the</w:t>
      </w:r>
      <w:r w:rsidR="00DC2B96" w:rsidRPr="00DC2B96">
        <w:rPr>
          <w:lang w:val="en-US"/>
        </w:rPr>
        <w:t xml:space="preserve"> distribution and to determine which SSL/TLS certificate to return to the viewer.</w:t>
      </w:r>
      <w:r w:rsidR="00DE6685">
        <w:rPr>
          <w:lang w:val="en-US"/>
        </w:rPr>
        <w:t xml:space="preserve"> [This solution works with all HTTPS request regardless of the browser client use to view the request</w:t>
      </w:r>
      <w:r w:rsidR="00831CAE">
        <w:rPr>
          <w:lang w:val="en-US"/>
        </w:rPr>
        <w:t>, however origin owner needs to pay $600 per custom certificated associated with one or more custom distribution.</w:t>
      </w:r>
      <w:r w:rsidR="00DE6685">
        <w:rPr>
          <w:lang w:val="en-US"/>
        </w:rPr>
        <w:t>]</w:t>
      </w:r>
    </w:p>
    <w:p w14:paraId="27617FDC" w14:textId="3AAD40C8" w:rsidR="00214803" w:rsidRDefault="00214803" w:rsidP="00B7302F">
      <w:pPr>
        <w:pStyle w:val="ListParagraph"/>
        <w:numPr>
          <w:ilvl w:val="0"/>
          <w:numId w:val="53"/>
        </w:numPr>
        <w:jc w:val="both"/>
        <w:rPr>
          <w:lang w:val="en-US"/>
        </w:rPr>
      </w:pPr>
      <w:r w:rsidRPr="00CE3A99">
        <w:rPr>
          <w:b/>
          <w:bCs/>
          <w:lang w:val="en-US"/>
        </w:rPr>
        <w:t xml:space="preserve">CloudFront protecting S3 origin from traffic </w:t>
      </w:r>
      <w:r w:rsidR="00CE3A99" w:rsidRPr="00CE3A99">
        <w:rPr>
          <w:b/>
          <w:bCs/>
          <w:lang w:val="en-US"/>
        </w:rPr>
        <w:t>spikes</w:t>
      </w:r>
      <w:r w:rsidR="00CE3A99">
        <w:rPr>
          <w:lang w:val="en-US"/>
        </w:rPr>
        <w:t>:</w:t>
      </w:r>
      <w:r w:rsidR="00782E70">
        <w:rPr>
          <w:lang w:val="en-US"/>
        </w:rPr>
        <w:t xml:space="preserve"> When sudden traffic spike is observed and the CloudFront does not have the object in its cache to server – it </w:t>
      </w:r>
      <w:r w:rsidR="00CE3A99">
        <w:rPr>
          <w:lang w:val="en-US"/>
        </w:rPr>
        <w:t>pauses</w:t>
      </w:r>
      <w:r w:rsidR="00782E70">
        <w:rPr>
          <w:lang w:val="en-US"/>
        </w:rPr>
        <w:t xml:space="preserve"> briefly before serving the request, this helps in building the cache and the subsequent request are servers from the CloudFront cache instead of S3 origin. </w:t>
      </w:r>
    </w:p>
    <w:p w14:paraId="081783A6" w14:textId="100EEB31"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When its OK to change the URL</w:t>
            </w:r>
          </w:p>
        </w:tc>
        <w:tc>
          <w:tcPr>
            <w:tcW w:w="5228" w:type="dxa"/>
          </w:tcPr>
          <w:p w14:paraId="260F5660" w14:textId="77777777" w:rsidR="005349B6" w:rsidRDefault="005349B6" w:rsidP="00804867">
            <w:pPr>
              <w:pStyle w:val="ListParagraph"/>
              <w:ind w:left="0"/>
              <w:rPr>
                <w:lang w:val="en-US"/>
              </w:rPr>
            </w:pPr>
            <w:r>
              <w:rPr>
                <w:lang w:val="en-US"/>
              </w:rPr>
              <w:t>When its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r w:rsidRPr="00E61E67">
        <w:rPr>
          <w:highlight w:val="yellow"/>
          <w:lang w:val="en-US"/>
        </w:rPr>
        <w:t>Note :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53BE293" w:rsidR="005349B6" w:rsidRDefault="005349B6" w:rsidP="005349B6">
      <w:pPr>
        <w:ind w:left="720"/>
        <w:rPr>
          <w:lang w:val="en-US"/>
        </w:rPr>
      </w:pPr>
      <w:r>
        <w:rPr>
          <w:lang w:val="en-US"/>
        </w:rPr>
        <w:t xml:space="preserve">Note:  On-demand streaming can be configured, but for Live streaming one need to involved AWS for configuration. </w:t>
      </w:r>
    </w:p>
    <w:p w14:paraId="157021E8" w14:textId="7A5853B2" w:rsidR="00F5642E" w:rsidRDefault="00F5642E" w:rsidP="005349B6">
      <w:pPr>
        <w:ind w:left="720"/>
        <w:rPr>
          <w:lang w:val="en-US"/>
        </w:rPr>
      </w:pPr>
      <w:r>
        <w:rPr>
          <w:lang w:val="en-US"/>
        </w:rPr>
        <w:t>Singed Cookies are more preferred then Signed URLs in case of HLS encoding.</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67086B0A" w:rsidR="005349B6" w:rsidRDefault="005349B6" w:rsidP="00303E21">
      <w:pPr>
        <w:pStyle w:val="ListParagraph"/>
        <w:jc w:val="both"/>
        <w:rPr>
          <w:lang w:val="en-US"/>
        </w:rPr>
      </w:pPr>
      <w:r>
        <w:rPr>
          <w:lang w:val="en-US"/>
        </w:rPr>
        <w:t xml:space="preserve">All the trail logs to CloudFront API, made from AWS console, AWS SDK or AWS API are stored in CloudTrail API not in Access Logs.  </w:t>
      </w:r>
    </w:p>
    <w:p w14:paraId="48FF5A91" w14:textId="1C66A942" w:rsidR="00303E21" w:rsidRDefault="00147A35" w:rsidP="00303E21">
      <w:pPr>
        <w:pStyle w:val="ListParagraph"/>
        <w:jc w:val="both"/>
        <w:rPr>
          <w:lang w:val="en-US"/>
        </w:rPr>
      </w:pPr>
      <w:r>
        <w:rPr>
          <w:lang w:val="en-US"/>
        </w:rPr>
        <w:lastRenderedPageBreak/>
        <w:t>NOTE:</w:t>
      </w:r>
      <w:r w:rsidR="00303E21">
        <w:rPr>
          <w:lang w:val="en-US"/>
        </w:rPr>
        <w:t xml:space="preserve"> Once the CloudFront is </w:t>
      </w:r>
      <w:r>
        <w:rPr>
          <w:lang w:val="en-US"/>
        </w:rPr>
        <w:t>enabled,</w:t>
      </w:r>
      <w:r w:rsidR="00303E21">
        <w:rPr>
          <w:lang w:val="en-US"/>
        </w:rPr>
        <w:t xml:space="preserve"> the access logs from the CloudFront and the origin needs to be routed to the same Log Store (S3 bucket) , to ensure that all the access logs are stored in a single place and audited as an whole.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4DD7CA66" w:rsidR="005349B6" w:rsidRDefault="005349B6" w:rsidP="00B7302F">
      <w:pPr>
        <w:pStyle w:val="ListParagraph"/>
        <w:numPr>
          <w:ilvl w:val="1"/>
          <w:numId w:val="53"/>
        </w:numPr>
        <w:rPr>
          <w:lang w:val="en-US"/>
        </w:rPr>
      </w:pPr>
      <w:r>
        <w:rPr>
          <w:lang w:val="en-US"/>
        </w:rPr>
        <w:t>No extra charges for using HTTPS</w:t>
      </w:r>
    </w:p>
    <w:p w14:paraId="6A7C942D" w14:textId="59783244" w:rsidR="001273AF" w:rsidRDefault="001273AF" w:rsidP="001273AF">
      <w:pPr>
        <w:rPr>
          <w:lang w:val="en-US"/>
        </w:rPr>
      </w:pPr>
    </w:p>
    <w:p w14:paraId="732D4B3E" w14:textId="6713D1D0" w:rsidR="001273AF" w:rsidRPr="001273AF" w:rsidRDefault="001273AF" w:rsidP="001273AF">
      <w:pPr>
        <w:rPr>
          <w:lang w:val="en-US"/>
        </w:rPr>
      </w:pPr>
      <w:r>
        <w:rPr>
          <w:lang w:val="en-US"/>
        </w:rPr>
        <w:t>For highly dynamic content – one can create a CloudFront distribution with</w:t>
      </w:r>
      <w:r w:rsidR="00830967">
        <w:rPr>
          <w:lang w:val="en-US"/>
        </w:rPr>
        <w:t xml:space="preserve"> enable query string forwarding and </w:t>
      </w:r>
      <w:r>
        <w:rPr>
          <w:lang w:val="en-US"/>
        </w:rPr>
        <w:t xml:space="preserve"> TTL set to 0 this will </w:t>
      </w:r>
      <w:r w:rsidR="00830967" w:rsidRPr="00830967">
        <w:rPr>
          <w:lang w:val="en-US"/>
        </w:rPr>
        <w:t>reducing the time it takes for TCP handshake to occur.</w:t>
      </w:r>
    </w:p>
    <w:p w14:paraId="5712D1C5" w14:textId="77777777" w:rsidR="005349B6" w:rsidRPr="00143FF0" w:rsidRDefault="005349B6" w:rsidP="005349B6">
      <w:pPr>
        <w:pStyle w:val="Heading1"/>
        <w:pBdr>
          <w:bottom w:val="single" w:sz="12" w:space="1" w:color="auto"/>
        </w:pBdr>
        <w:rPr>
          <w:b/>
          <w:lang w:val="en-US"/>
        </w:rPr>
      </w:pPr>
      <w:bookmarkStart w:id="23" w:name="_Toc23397554"/>
      <w:bookmarkStart w:id="24" w:name="_Toc43384827"/>
      <w:r>
        <w:rPr>
          <w:b/>
          <w:lang w:val="en-US"/>
        </w:rPr>
        <w:t>CloudTrail</w:t>
      </w:r>
      <w:bookmarkEnd w:id="23"/>
      <w:bookmarkEnd w:id="24"/>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5" w:name="_Toc23397555"/>
      <w:bookmarkStart w:id="26" w:name="_Toc43384828"/>
      <w:r>
        <w:rPr>
          <w:b/>
          <w:lang w:val="en-US"/>
        </w:rPr>
        <w:t>Encryption – KMS / (HSM) Hardware Security Module</w:t>
      </w:r>
      <w:bookmarkEnd w:id="25"/>
      <w:bookmarkEnd w:id="26"/>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lastRenderedPageBreak/>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AWS managed CMK can be easily identifiable by their specific naming convention - aws/[service-name] e.g. aws/lamda or aws/rds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7" w:name="_Toc23397556"/>
      <w:bookmarkStart w:id="28" w:name="_Toc43384829"/>
      <w:r>
        <w:rPr>
          <w:b/>
          <w:lang w:val="en-US"/>
        </w:rPr>
        <w:t>SNS (Simple Notification Service)</w:t>
      </w:r>
      <w:bookmarkEnd w:id="27"/>
      <w:bookmarkEnd w:id="28"/>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lastRenderedPageBreak/>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9" w:name="_Toc23397557"/>
      <w:bookmarkStart w:id="30" w:name="_Toc43384830"/>
      <w:r w:rsidRPr="000C38D1">
        <w:rPr>
          <w:b/>
          <w:lang w:val="en-US"/>
        </w:rPr>
        <w:t>Bean</w:t>
      </w:r>
      <w:r>
        <w:rPr>
          <w:b/>
          <w:lang w:val="en-US"/>
        </w:rPr>
        <w:t>s</w:t>
      </w:r>
      <w:r w:rsidRPr="000C38D1">
        <w:rPr>
          <w:b/>
          <w:lang w:val="en-US"/>
        </w:rPr>
        <w:t>talk</w:t>
      </w:r>
      <w:bookmarkEnd w:id="29"/>
      <w:bookmarkEnd w:id="30"/>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BeanStalk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r>
              <w:rPr>
                <w:lang w:val="en-US"/>
              </w:rPr>
              <w:t>OpsWorks</w:t>
            </w:r>
          </w:p>
        </w:tc>
        <w:tc>
          <w:tcPr>
            <w:tcW w:w="4475" w:type="dxa"/>
            <w:shd w:val="clear" w:color="auto" w:fill="AEAAAA" w:themeFill="background2" w:themeFillShade="BF"/>
          </w:tcPr>
          <w:p w14:paraId="73522B4E" w14:textId="77777777" w:rsidR="005349B6" w:rsidRDefault="005349B6" w:rsidP="00804867">
            <w:pPr>
              <w:rPr>
                <w:lang w:val="en-US"/>
              </w:rPr>
            </w:pPr>
            <w:r>
              <w:rPr>
                <w:lang w:val="en-US"/>
              </w:rPr>
              <w:t xml:space="preserve">BeanStalk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lastRenderedPageBreak/>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BeanStalk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dynomoDB, RDS, EFS. </w:t>
      </w:r>
    </w:p>
    <w:p w14:paraId="17CB1701" w14:textId="77777777" w:rsidR="005349B6" w:rsidRDefault="005349B6" w:rsidP="00B7302F">
      <w:pPr>
        <w:pStyle w:val="ListParagraph"/>
        <w:numPr>
          <w:ilvl w:val="0"/>
          <w:numId w:val="27"/>
        </w:numPr>
        <w:jc w:val="both"/>
        <w:rPr>
          <w:lang w:val="en-US"/>
        </w:rPr>
      </w:pPr>
      <w:r>
        <w:rPr>
          <w:lang w:val="en-US"/>
        </w:rPr>
        <w:t>If the underline aws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Within 6 weeks (42 days) of a termination of an Elastic Beanstalk environment – it can be rebuilt. When rebuild, aws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r w:rsidRPr="00F30586">
        <w:rPr>
          <w:lang w:val="en-US"/>
        </w:rPr>
        <w:t xml:space="preserve">iterable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lastRenderedPageBreak/>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231E466A" w14:textId="77777777" w:rsidR="0018543D" w:rsidRPr="00143FF0" w:rsidRDefault="0018543D" w:rsidP="0018543D">
      <w:pPr>
        <w:pStyle w:val="Heading1"/>
        <w:pBdr>
          <w:bottom w:val="single" w:sz="12" w:space="1" w:color="auto"/>
        </w:pBdr>
        <w:rPr>
          <w:b/>
          <w:lang w:val="en-US"/>
        </w:rPr>
      </w:pPr>
      <w:bookmarkStart w:id="31" w:name="_Toc43384831"/>
      <w:r>
        <w:rPr>
          <w:b/>
          <w:lang w:val="en-US"/>
        </w:rPr>
        <w:t>Elastic Load Balancer (ELB)</w:t>
      </w:r>
      <w:bookmarkEnd w:id="31"/>
    </w:p>
    <w:p w14:paraId="5B8019F0" w14:textId="77777777" w:rsidR="0018543D" w:rsidRPr="0030631A" w:rsidRDefault="0018543D" w:rsidP="0018543D">
      <w:pPr>
        <w:pStyle w:val="ListParagraph"/>
        <w:numPr>
          <w:ilvl w:val="0"/>
          <w:numId w:val="15"/>
        </w:numPr>
        <w:jc w:val="both"/>
        <w:rPr>
          <w:lang w:val="en-US"/>
        </w:rPr>
      </w:pPr>
      <w:r w:rsidRPr="0030631A">
        <w:rPr>
          <w:lang w:val="en-US"/>
        </w:rPr>
        <w:t xml:space="preserve">Elastic Load Balancer is an AWS service that helps to balance network traffic coming from internet to EC2 instance. There are </w:t>
      </w:r>
      <w:r>
        <w:rPr>
          <w:lang w:val="en-US"/>
        </w:rPr>
        <w:t>three</w:t>
      </w:r>
      <w:r w:rsidRPr="0030631A">
        <w:rPr>
          <w:lang w:val="en-US"/>
        </w:rPr>
        <w:t xml:space="preserve"> types of Elastic load balancer –</w:t>
      </w:r>
      <w:r>
        <w:rPr>
          <w:lang w:val="en-US"/>
        </w:rPr>
        <w:t xml:space="preserve"> </w:t>
      </w:r>
      <w:r w:rsidRPr="00332FCB">
        <w:rPr>
          <w:i/>
          <w:iCs/>
          <w:lang w:val="en-US"/>
        </w:rPr>
        <w:t>Network Load Balancer</w:t>
      </w:r>
      <w:r>
        <w:rPr>
          <w:lang w:val="en-US"/>
        </w:rPr>
        <w:t>,</w:t>
      </w:r>
      <w:r w:rsidRPr="0030631A">
        <w:rPr>
          <w:lang w:val="en-US"/>
        </w:rPr>
        <w:t xml:space="preserve"> </w:t>
      </w:r>
      <w:r w:rsidRPr="0030631A">
        <w:rPr>
          <w:b/>
          <w:bCs/>
          <w:i/>
          <w:iCs/>
          <w:lang w:val="en-US"/>
        </w:rPr>
        <w:t>Classic Load Balancer</w:t>
      </w:r>
      <w:r w:rsidRPr="0030631A">
        <w:rPr>
          <w:lang w:val="en-US"/>
        </w:rPr>
        <w:t xml:space="preserve"> and </w:t>
      </w:r>
      <w:r w:rsidRPr="0030631A">
        <w:rPr>
          <w:b/>
          <w:bCs/>
          <w:i/>
          <w:iCs/>
          <w:lang w:val="en-US"/>
        </w:rPr>
        <w:t>Application Load Balancer</w:t>
      </w:r>
      <w:r w:rsidRPr="0030631A">
        <w:rPr>
          <w:lang w:val="en-US"/>
        </w:rPr>
        <w:t xml:space="preserve"> (Layer 7). From the associate exam prospective – its classic load balancer that is in scope.</w:t>
      </w:r>
    </w:p>
    <w:p w14:paraId="5C6FE653" w14:textId="77777777" w:rsidR="0018543D" w:rsidRPr="0030631A" w:rsidRDefault="0018543D" w:rsidP="0018543D">
      <w:pPr>
        <w:pStyle w:val="ListParagraph"/>
        <w:numPr>
          <w:ilvl w:val="0"/>
          <w:numId w:val="15"/>
        </w:numPr>
        <w:jc w:val="both"/>
        <w:rPr>
          <w:lang w:val="en-US"/>
        </w:rPr>
      </w:pPr>
      <w:r w:rsidRPr="0030631A">
        <w:rPr>
          <w:lang w:val="en-US"/>
        </w:rPr>
        <w:t xml:space="preserve">Elastic load balancer caters to the following traffic protocols - HTTP/HTTPS/SSL/TCP IP. NOT all traffic coming to the instance not necessarily needs to pass through the elastic load balancer. </w:t>
      </w:r>
    </w:p>
    <w:p w14:paraId="4BE3EBB2" w14:textId="77777777" w:rsidR="0018543D" w:rsidRPr="0030631A" w:rsidRDefault="0018543D" w:rsidP="0018543D">
      <w:pPr>
        <w:pStyle w:val="ListParagraph"/>
        <w:numPr>
          <w:ilvl w:val="0"/>
          <w:numId w:val="15"/>
        </w:numPr>
        <w:jc w:val="both"/>
        <w:rPr>
          <w:lang w:val="en-US"/>
        </w:rPr>
      </w:pPr>
      <w:r w:rsidRPr="0030631A">
        <w:rPr>
          <w:lang w:val="en-US"/>
        </w:rPr>
        <w:t xml:space="preserve">ELB Network Load balancer support – TCP/SSL – Layer 4 protocol and ELB Application Load Balancer supports HTTP/HTTPS – layer 7 protocols. </w:t>
      </w:r>
    </w:p>
    <w:p w14:paraId="01D5FAF0" w14:textId="77777777" w:rsidR="0018543D" w:rsidRPr="0030631A" w:rsidRDefault="0018543D" w:rsidP="0018543D">
      <w:pPr>
        <w:pStyle w:val="ListParagraph"/>
        <w:numPr>
          <w:ilvl w:val="0"/>
          <w:numId w:val="15"/>
        </w:numPr>
        <w:jc w:val="both"/>
        <w:rPr>
          <w:lang w:val="en-US"/>
        </w:rPr>
      </w:pPr>
      <w:r w:rsidRPr="0030631A">
        <w:rPr>
          <w:lang w:val="en-US"/>
        </w:rPr>
        <w:t xml:space="preserve">ELB Listener connected to the backend servers – they also monitor connection request to ensure that the connection to the backend server or services are healthy. </w:t>
      </w:r>
    </w:p>
    <w:p w14:paraId="0908728D" w14:textId="77777777" w:rsidR="0018543D" w:rsidRPr="0030631A" w:rsidRDefault="0018543D" w:rsidP="0018543D">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In order to avoid any charges, incur from ELB one need to delete ELB however deleting ELB does not deletes the backend EC2 instances or the EBS volumes.  </w:t>
      </w:r>
    </w:p>
    <w:p w14:paraId="241F48E5" w14:textId="77777777" w:rsidR="0018543D" w:rsidRPr="0030631A" w:rsidRDefault="0018543D" w:rsidP="0018543D">
      <w:pPr>
        <w:pStyle w:val="ListParagraph"/>
        <w:numPr>
          <w:ilvl w:val="0"/>
          <w:numId w:val="15"/>
        </w:numPr>
        <w:jc w:val="both"/>
        <w:rPr>
          <w:lang w:val="en-US"/>
        </w:rPr>
      </w:pPr>
      <w:r w:rsidRPr="0030631A">
        <w:rPr>
          <w:lang w:val="en-US"/>
        </w:rPr>
        <w:t>ELB route the traffic to the primary Ethernet address (eth0).</w:t>
      </w:r>
    </w:p>
    <w:p w14:paraId="5F3C301A" w14:textId="77777777" w:rsidR="0018543D" w:rsidRPr="0030631A" w:rsidRDefault="0018543D" w:rsidP="0018543D">
      <w:pPr>
        <w:pStyle w:val="ListParagraph"/>
        <w:numPr>
          <w:ilvl w:val="0"/>
          <w:numId w:val="15"/>
        </w:numPr>
        <w:jc w:val="both"/>
        <w:rPr>
          <w:lang w:val="en-US"/>
        </w:rPr>
      </w:pPr>
      <w:r w:rsidRPr="0030631A">
        <w:rPr>
          <w:lang w:val="en-US"/>
        </w:rPr>
        <w:t>ELB health check – EBL monitor the health of the register instances to which it configured to route its request. ELB continuously monitor the register instance health till the time they are healthy its routes the request to its backend request, once health checks fail, ELB stops forwarding request to that instances. Healthy instances are represented as “</w:t>
      </w:r>
      <w:r w:rsidRPr="0030631A">
        <w:rPr>
          <w:highlight w:val="yellow"/>
          <w:lang w:val="en-US"/>
        </w:rPr>
        <w:t>in-service</w:t>
      </w:r>
      <w:r w:rsidRPr="0030631A">
        <w:rPr>
          <w:lang w:val="en-US"/>
        </w:rPr>
        <w:t>” instances, un-healthy instances are represented as “</w:t>
      </w:r>
      <w:r w:rsidRPr="0030631A">
        <w:rPr>
          <w:highlight w:val="yellow"/>
          <w:lang w:val="en-US"/>
        </w:rPr>
        <w:t>out-of-service</w:t>
      </w:r>
      <w:r w:rsidRPr="0030631A">
        <w:rPr>
          <w:lang w:val="en-US"/>
        </w:rPr>
        <w:t>” instances.</w:t>
      </w:r>
    </w:p>
    <w:tbl>
      <w:tblPr>
        <w:tblStyle w:val="TableGrid"/>
        <w:tblW w:w="9923" w:type="dxa"/>
        <w:tblInd w:w="704" w:type="dxa"/>
        <w:tblLook w:val="04A0" w:firstRow="1" w:lastRow="0" w:firstColumn="1" w:lastColumn="0" w:noHBand="0" w:noVBand="1"/>
      </w:tblPr>
      <w:tblGrid>
        <w:gridCol w:w="1904"/>
        <w:gridCol w:w="2136"/>
        <w:gridCol w:w="2136"/>
        <w:gridCol w:w="3747"/>
      </w:tblGrid>
      <w:tr w:rsidR="0018543D" w14:paraId="7BE94389" w14:textId="77777777" w:rsidTr="00521E34">
        <w:tc>
          <w:tcPr>
            <w:tcW w:w="1904" w:type="dxa"/>
            <w:shd w:val="clear" w:color="auto" w:fill="7F7F7F" w:themeFill="text1" w:themeFillTint="80"/>
          </w:tcPr>
          <w:p w14:paraId="230E4BDF" w14:textId="77777777" w:rsidR="0018543D" w:rsidRPr="002F3BF6" w:rsidRDefault="0018543D" w:rsidP="00521E34">
            <w:pPr>
              <w:jc w:val="both"/>
              <w:rPr>
                <w:b/>
                <w:lang w:val="en-US"/>
              </w:rPr>
            </w:pPr>
            <w:r w:rsidRPr="002F3BF6">
              <w:rPr>
                <w:b/>
                <w:lang w:val="en-US"/>
              </w:rPr>
              <w:t>EL</w:t>
            </w:r>
            <w:r>
              <w:rPr>
                <w:b/>
                <w:lang w:val="en-US"/>
              </w:rPr>
              <w:t>B</w:t>
            </w:r>
            <w:r w:rsidRPr="002F3BF6">
              <w:rPr>
                <w:b/>
                <w:lang w:val="en-US"/>
              </w:rPr>
              <w:t xml:space="preserve"> configuration</w:t>
            </w:r>
          </w:p>
        </w:tc>
        <w:tc>
          <w:tcPr>
            <w:tcW w:w="2136" w:type="dxa"/>
            <w:shd w:val="clear" w:color="auto" w:fill="7F7F7F" w:themeFill="text1" w:themeFillTint="80"/>
          </w:tcPr>
          <w:p w14:paraId="768173E3" w14:textId="77777777" w:rsidR="0018543D" w:rsidRPr="002F3BF6" w:rsidRDefault="0018543D" w:rsidP="00521E34">
            <w:pPr>
              <w:jc w:val="both"/>
              <w:rPr>
                <w:b/>
                <w:lang w:val="en-US"/>
              </w:rPr>
            </w:pPr>
            <w:r w:rsidRPr="002F3BF6">
              <w:rPr>
                <w:b/>
                <w:lang w:val="en-US"/>
              </w:rPr>
              <w:t>Description</w:t>
            </w:r>
          </w:p>
        </w:tc>
        <w:tc>
          <w:tcPr>
            <w:tcW w:w="2136" w:type="dxa"/>
            <w:shd w:val="clear" w:color="auto" w:fill="7F7F7F" w:themeFill="text1" w:themeFillTint="80"/>
          </w:tcPr>
          <w:p w14:paraId="5F47CF69" w14:textId="77777777" w:rsidR="0018543D" w:rsidRPr="002F3BF6" w:rsidRDefault="0018543D" w:rsidP="00521E34">
            <w:pPr>
              <w:jc w:val="both"/>
              <w:rPr>
                <w:b/>
                <w:lang w:val="en-US"/>
              </w:rPr>
            </w:pPr>
            <w:r w:rsidRPr="002F3BF6">
              <w:rPr>
                <w:b/>
                <w:lang w:val="en-US"/>
              </w:rPr>
              <w:t>Default value</w:t>
            </w:r>
          </w:p>
        </w:tc>
        <w:tc>
          <w:tcPr>
            <w:tcW w:w="3747" w:type="dxa"/>
            <w:shd w:val="clear" w:color="auto" w:fill="7F7F7F" w:themeFill="text1" w:themeFillTint="80"/>
          </w:tcPr>
          <w:p w14:paraId="60ECEA66" w14:textId="77777777" w:rsidR="0018543D" w:rsidRPr="002F3BF6" w:rsidRDefault="0018543D" w:rsidP="00521E34">
            <w:pPr>
              <w:jc w:val="both"/>
              <w:rPr>
                <w:b/>
                <w:lang w:val="en-US"/>
              </w:rPr>
            </w:pPr>
            <w:r w:rsidRPr="002F3BF6">
              <w:rPr>
                <w:b/>
                <w:lang w:val="en-US"/>
              </w:rPr>
              <w:t xml:space="preserve">Configure Range </w:t>
            </w:r>
          </w:p>
        </w:tc>
      </w:tr>
      <w:tr w:rsidR="0018543D" w14:paraId="32A43DB0" w14:textId="77777777" w:rsidTr="00521E34">
        <w:tc>
          <w:tcPr>
            <w:tcW w:w="1904" w:type="dxa"/>
          </w:tcPr>
          <w:p w14:paraId="3ED0E1F8" w14:textId="77777777" w:rsidR="0018543D" w:rsidRDefault="0018543D" w:rsidP="00521E34">
            <w:pPr>
              <w:rPr>
                <w:lang w:val="en-US"/>
              </w:rPr>
            </w:pPr>
            <w:r>
              <w:rPr>
                <w:lang w:val="en-US"/>
              </w:rPr>
              <w:t xml:space="preserve">Response Timeout </w:t>
            </w:r>
          </w:p>
        </w:tc>
        <w:tc>
          <w:tcPr>
            <w:tcW w:w="2136" w:type="dxa"/>
          </w:tcPr>
          <w:p w14:paraId="6E79C307" w14:textId="77777777" w:rsidR="0018543D" w:rsidRDefault="0018543D" w:rsidP="00521E34">
            <w:pPr>
              <w:rPr>
                <w:lang w:val="en-US"/>
              </w:rPr>
            </w:pPr>
            <w:r>
              <w:rPr>
                <w:lang w:val="en-US"/>
              </w:rPr>
              <w:t xml:space="preserve">Time by when the ELB should receive HTTP 200 status for the health check </w:t>
            </w:r>
          </w:p>
        </w:tc>
        <w:tc>
          <w:tcPr>
            <w:tcW w:w="2136" w:type="dxa"/>
          </w:tcPr>
          <w:p w14:paraId="503BDEE0" w14:textId="77777777" w:rsidR="0018543D" w:rsidRDefault="0018543D" w:rsidP="00521E34">
            <w:pPr>
              <w:jc w:val="both"/>
              <w:rPr>
                <w:lang w:val="en-US"/>
              </w:rPr>
            </w:pPr>
            <w:r>
              <w:rPr>
                <w:lang w:val="en-US"/>
              </w:rPr>
              <w:t>5 Sec</w:t>
            </w:r>
          </w:p>
        </w:tc>
        <w:tc>
          <w:tcPr>
            <w:tcW w:w="3747" w:type="dxa"/>
          </w:tcPr>
          <w:p w14:paraId="23E2109E" w14:textId="77777777" w:rsidR="0018543D" w:rsidRDefault="0018543D" w:rsidP="00521E34">
            <w:pPr>
              <w:jc w:val="both"/>
              <w:rPr>
                <w:lang w:val="en-US"/>
              </w:rPr>
            </w:pPr>
            <w:r>
              <w:rPr>
                <w:lang w:val="en-US"/>
              </w:rPr>
              <w:t>Can be configure any time between 2 sec to 60 sec.</w:t>
            </w:r>
          </w:p>
        </w:tc>
      </w:tr>
      <w:tr w:rsidR="0018543D" w14:paraId="47D06561" w14:textId="77777777" w:rsidTr="00521E34">
        <w:tc>
          <w:tcPr>
            <w:tcW w:w="1904" w:type="dxa"/>
          </w:tcPr>
          <w:p w14:paraId="61DF5CEE" w14:textId="77777777" w:rsidR="0018543D" w:rsidRDefault="0018543D" w:rsidP="00521E34">
            <w:pPr>
              <w:rPr>
                <w:lang w:val="en-US"/>
              </w:rPr>
            </w:pPr>
            <w:r>
              <w:rPr>
                <w:lang w:val="en-US"/>
              </w:rPr>
              <w:t>Health Check Intervals</w:t>
            </w:r>
          </w:p>
        </w:tc>
        <w:tc>
          <w:tcPr>
            <w:tcW w:w="2136" w:type="dxa"/>
          </w:tcPr>
          <w:p w14:paraId="50FD080D" w14:textId="77777777" w:rsidR="0018543D" w:rsidRDefault="0018543D" w:rsidP="00521E34">
            <w:pPr>
              <w:rPr>
                <w:lang w:val="en-US"/>
              </w:rPr>
            </w:pPr>
            <w:r>
              <w:rPr>
                <w:lang w:val="en-US"/>
              </w:rPr>
              <w:t xml:space="preserve">Intervals between two probs </w:t>
            </w:r>
          </w:p>
        </w:tc>
        <w:tc>
          <w:tcPr>
            <w:tcW w:w="2136" w:type="dxa"/>
          </w:tcPr>
          <w:p w14:paraId="162AC2A7" w14:textId="77777777" w:rsidR="0018543D" w:rsidRDefault="0018543D" w:rsidP="00521E34">
            <w:pPr>
              <w:jc w:val="both"/>
              <w:rPr>
                <w:lang w:val="en-US"/>
              </w:rPr>
            </w:pPr>
            <w:r>
              <w:rPr>
                <w:lang w:val="en-US"/>
              </w:rPr>
              <w:t>30 sec</w:t>
            </w:r>
          </w:p>
        </w:tc>
        <w:tc>
          <w:tcPr>
            <w:tcW w:w="3747" w:type="dxa"/>
          </w:tcPr>
          <w:p w14:paraId="017A31AD" w14:textId="77777777" w:rsidR="0018543D" w:rsidRDefault="0018543D" w:rsidP="00521E34">
            <w:pPr>
              <w:jc w:val="both"/>
              <w:rPr>
                <w:lang w:val="en-US"/>
              </w:rPr>
            </w:pPr>
            <w:r>
              <w:rPr>
                <w:lang w:val="en-US"/>
              </w:rPr>
              <w:t>Can be configure any values between 5sec to 300 sec.</w:t>
            </w:r>
          </w:p>
        </w:tc>
      </w:tr>
      <w:tr w:rsidR="0018543D" w14:paraId="494859C9" w14:textId="77777777" w:rsidTr="00521E34">
        <w:tc>
          <w:tcPr>
            <w:tcW w:w="1904" w:type="dxa"/>
          </w:tcPr>
          <w:p w14:paraId="20CE2889" w14:textId="77777777" w:rsidR="0018543D" w:rsidRDefault="0018543D" w:rsidP="00521E34">
            <w:pPr>
              <w:rPr>
                <w:lang w:val="en-US"/>
              </w:rPr>
            </w:pPr>
            <w:r>
              <w:rPr>
                <w:lang w:val="en-US"/>
              </w:rPr>
              <w:t xml:space="preserve">Unhealthy Threshold </w:t>
            </w:r>
          </w:p>
        </w:tc>
        <w:tc>
          <w:tcPr>
            <w:tcW w:w="2136" w:type="dxa"/>
          </w:tcPr>
          <w:p w14:paraId="1FF5DD19" w14:textId="77777777" w:rsidR="0018543D" w:rsidRDefault="0018543D" w:rsidP="00521E34">
            <w:pPr>
              <w:rPr>
                <w:lang w:val="en-US"/>
              </w:rPr>
            </w:pPr>
            <w:r>
              <w:rPr>
                <w:lang w:val="en-US"/>
              </w:rPr>
              <w:t xml:space="preserve">Number of consecutive failed probing after which an instance will be marked as “out-of-service” </w:t>
            </w:r>
          </w:p>
        </w:tc>
        <w:tc>
          <w:tcPr>
            <w:tcW w:w="2136" w:type="dxa"/>
          </w:tcPr>
          <w:p w14:paraId="362FCCF1" w14:textId="77777777" w:rsidR="0018543D" w:rsidRDefault="0018543D" w:rsidP="00521E34">
            <w:pPr>
              <w:jc w:val="both"/>
              <w:rPr>
                <w:lang w:val="en-US"/>
              </w:rPr>
            </w:pPr>
            <w:r>
              <w:rPr>
                <w:lang w:val="en-US"/>
              </w:rPr>
              <w:t>2</w:t>
            </w:r>
          </w:p>
        </w:tc>
        <w:tc>
          <w:tcPr>
            <w:tcW w:w="3747" w:type="dxa"/>
          </w:tcPr>
          <w:p w14:paraId="62D6109E" w14:textId="77777777" w:rsidR="0018543D" w:rsidRDefault="0018543D" w:rsidP="00521E34">
            <w:pPr>
              <w:jc w:val="both"/>
              <w:rPr>
                <w:lang w:val="en-US"/>
              </w:rPr>
            </w:pPr>
            <w:r>
              <w:rPr>
                <w:lang w:val="en-US"/>
              </w:rPr>
              <w:t>Can be configure any value between 2- 10</w:t>
            </w:r>
          </w:p>
        </w:tc>
      </w:tr>
      <w:tr w:rsidR="0018543D" w14:paraId="29B6D157" w14:textId="77777777" w:rsidTr="00521E34">
        <w:tc>
          <w:tcPr>
            <w:tcW w:w="1904" w:type="dxa"/>
          </w:tcPr>
          <w:p w14:paraId="77A94C6F" w14:textId="77777777" w:rsidR="0018543D" w:rsidRDefault="0018543D" w:rsidP="00521E34">
            <w:pPr>
              <w:rPr>
                <w:lang w:val="en-US"/>
              </w:rPr>
            </w:pPr>
            <w:r>
              <w:rPr>
                <w:lang w:val="en-US"/>
              </w:rPr>
              <w:t xml:space="preserve">Healthy Threshold </w:t>
            </w:r>
          </w:p>
        </w:tc>
        <w:tc>
          <w:tcPr>
            <w:tcW w:w="2136" w:type="dxa"/>
          </w:tcPr>
          <w:p w14:paraId="34E6250D" w14:textId="77777777" w:rsidR="0018543D" w:rsidRDefault="0018543D" w:rsidP="00521E34">
            <w:pPr>
              <w:rPr>
                <w:lang w:val="en-US"/>
              </w:rPr>
            </w:pPr>
            <w:r>
              <w:rPr>
                <w:lang w:val="en-US"/>
              </w:rPr>
              <w:t xml:space="preserve">Number of consecutive failed probing after which an instance will be marked as “in-service” </w:t>
            </w:r>
          </w:p>
        </w:tc>
        <w:tc>
          <w:tcPr>
            <w:tcW w:w="2136" w:type="dxa"/>
          </w:tcPr>
          <w:p w14:paraId="7C283EC2" w14:textId="77777777" w:rsidR="0018543D" w:rsidRDefault="0018543D" w:rsidP="00521E34">
            <w:pPr>
              <w:jc w:val="both"/>
              <w:rPr>
                <w:lang w:val="en-US"/>
              </w:rPr>
            </w:pPr>
            <w:r>
              <w:rPr>
                <w:lang w:val="en-US"/>
              </w:rPr>
              <w:t>2</w:t>
            </w:r>
          </w:p>
        </w:tc>
        <w:tc>
          <w:tcPr>
            <w:tcW w:w="3747" w:type="dxa"/>
          </w:tcPr>
          <w:p w14:paraId="2EFC8CEB" w14:textId="77777777" w:rsidR="0018543D" w:rsidRDefault="0018543D" w:rsidP="00521E34">
            <w:pPr>
              <w:jc w:val="both"/>
              <w:rPr>
                <w:lang w:val="en-US"/>
              </w:rPr>
            </w:pPr>
            <w:r>
              <w:rPr>
                <w:lang w:val="en-US"/>
              </w:rPr>
              <w:t>Can be configure any value between 2- 10</w:t>
            </w:r>
          </w:p>
        </w:tc>
      </w:tr>
    </w:tbl>
    <w:p w14:paraId="6589B265" w14:textId="77777777" w:rsidR="0018543D" w:rsidRPr="00577D1A" w:rsidRDefault="0018543D" w:rsidP="0018543D">
      <w:pPr>
        <w:pStyle w:val="ListParagraph"/>
        <w:numPr>
          <w:ilvl w:val="0"/>
          <w:numId w:val="16"/>
        </w:numPr>
        <w:jc w:val="both"/>
        <w:rPr>
          <w:lang w:val="en-US"/>
        </w:rPr>
      </w:pPr>
      <w:r w:rsidRPr="00577D1A">
        <w:rPr>
          <w:b/>
          <w:lang w:val="en-US"/>
        </w:rPr>
        <w:t>Cross Zone Load Balancing</w:t>
      </w:r>
      <w:r w:rsidRPr="00577D1A">
        <w:rPr>
          <w:lang w:val="en-US"/>
        </w:rPr>
        <w:t xml:space="preserve">:  </w:t>
      </w:r>
      <w:r w:rsidRPr="00577D1A">
        <w:rPr>
          <w:b/>
          <w:lang w:val="en-US"/>
        </w:rPr>
        <w:t>By default</w:t>
      </w:r>
      <w:r w:rsidRPr="00577D1A">
        <w:rPr>
          <w:lang w:val="en-US"/>
        </w:rPr>
        <w:t xml:space="preserve">, this feature </w:t>
      </w:r>
      <w:r w:rsidRPr="00577D1A">
        <w:rPr>
          <w:b/>
          <w:lang w:val="en-US"/>
        </w:rPr>
        <w:t>is</w:t>
      </w:r>
      <w:r w:rsidRPr="00577D1A">
        <w:rPr>
          <w:lang w:val="en-US"/>
        </w:rPr>
        <w:t xml:space="preserve"> </w:t>
      </w:r>
      <w:r w:rsidRPr="00577D1A">
        <w:rPr>
          <w:b/>
          <w:lang w:val="en-US"/>
        </w:rPr>
        <w:t>disable</w:t>
      </w:r>
      <w:r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6E8DCAF1" w14:textId="77777777" w:rsidR="0018543D" w:rsidRPr="00577D1A" w:rsidRDefault="0018543D" w:rsidP="0018543D">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xml:space="preserve">. Its ONLY operates in a single region. </w:t>
      </w:r>
    </w:p>
    <w:p w14:paraId="50AF823A" w14:textId="77777777" w:rsidR="0018543D" w:rsidRDefault="0018543D" w:rsidP="0018543D">
      <w:pPr>
        <w:jc w:val="center"/>
        <w:rPr>
          <w:lang w:val="en-US"/>
        </w:rPr>
      </w:pPr>
      <w:r>
        <w:rPr>
          <w:noProof/>
          <w:lang w:val="en-US"/>
        </w:rPr>
        <w:lastRenderedPageBreak/>
        <w:drawing>
          <wp:inline distT="0" distB="0" distL="0" distR="0" wp14:anchorId="2C83FA6D" wp14:editId="5E2AF78B">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7823BC84" w14:textId="77777777" w:rsidR="0018543D" w:rsidRPr="00577D1A" w:rsidRDefault="0018543D" w:rsidP="0018543D">
      <w:pPr>
        <w:pStyle w:val="ListParagraph"/>
        <w:numPr>
          <w:ilvl w:val="0"/>
          <w:numId w:val="17"/>
        </w:numPr>
        <w:rPr>
          <w:b/>
          <w:lang w:val="en-US"/>
        </w:rPr>
      </w:pPr>
      <w:r w:rsidRPr="00577D1A">
        <w:rPr>
          <w:b/>
          <w:lang w:val="en-US"/>
        </w:rPr>
        <w:t>There are two types of ELBs – Internet facing and internal ELBs</w:t>
      </w:r>
    </w:p>
    <w:p w14:paraId="0E03FECE" w14:textId="77777777" w:rsidR="0018543D" w:rsidRDefault="0018543D" w:rsidP="0018543D">
      <w:pPr>
        <w:jc w:val="center"/>
        <w:rPr>
          <w:lang w:val="en-US"/>
        </w:rPr>
      </w:pPr>
      <w:r w:rsidRPr="00D57776">
        <w:rPr>
          <w:b/>
          <w:noProof/>
          <w:lang w:val="en-US"/>
        </w:rPr>
        <w:drawing>
          <wp:inline distT="0" distB="0" distL="0" distR="0" wp14:anchorId="3167886E" wp14:editId="6BE9C43E">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8387" cy="1092342"/>
                    </a:xfrm>
                    <a:prstGeom prst="rect">
                      <a:avLst/>
                    </a:prstGeom>
                  </pic:spPr>
                </pic:pic>
              </a:graphicData>
            </a:graphic>
          </wp:inline>
        </w:drawing>
      </w:r>
    </w:p>
    <w:p w14:paraId="4A52D936" w14:textId="77777777" w:rsidR="0018543D" w:rsidRPr="00577D1A" w:rsidRDefault="0018543D" w:rsidP="0018543D">
      <w:pPr>
        <w:pStyle w:val="ListParagraph"/>
        <w:numPr>
          <w:ilvl w:val="0"/>
          <w:numId w:val="18"/>
        </w:numPr>
        <w:rPr>
          <w:b/>
          <w:lang w:val="en-US"/>
        </w:rPr>
      </w:pPr>
      <w:r w:rsidRPr="00577D1A">
        <w:rPr>
          <w:b/>
          <w:lang w:val="en-US"/>
        </w:rPr>
        <w:t xml:space="preserve">Internet facing. </w:t>
      </w:r>
    </w:p>
    <w:p w14:paraId="6763C52E" w14:textId="77777777" w:rsidR="0018543D" w:rsidRPr="00577D1A" w:rsidRDefault="0018543D" w:rsidP="0018543D">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9906A5F" w14:textId="77777777" w:rsidR="0018543D" w:rsidRPr="00577D1A" w:rsidRDefault="0018543D" w:rsidP="0018543D">
      <w:pPr>
        <w:pStyle w:val="ListParagraph"/>
        <w:rPr>
          <w:lang w:val="en-US"/>
        </w:rPr>
      </w:pPr>
      <w:r w:rsidRPr="00577D1A">
        <w:rPr>
          <w:lang w:val="en-US"/>
        </w:rPr>
        <w:t xml:space="preserve">Its need one public subnet in each of the availability zone to route ELB internet traffic to the EC2 instance.  </w:t>
      </w:r>
    </w:p>
    <w:p w14:paraId="344DB799" w14:textId="77777777" w:rsidR="0018543D" w:rsidRPr="00577D1A" w:rsidRDefault="0018543D" w:rsidP="0018543D">
      <w:pPr>
        <w:pStyle w:val="ListParagraph"/>
        <w:numPr>
          <w:ilvl w:val="0"/>
          <w:numId w:val="18"/>
        </w:numPr>
        <w:rPr>
          <w:b/>
          <w:lang w:val="en-US"/>
        </w:rPr>
      </w:pPr>
      <w:r w:rsidRPr="00577D1A">
        <w:rPr>
          <w:b/>
          <w:lang w:val="en-US"/>
        </w:rPr>
        <w:t xml:space="preserve">Internal facing ELB. </w:t>
      </w:r>
    </w:p>
    <w:p w14:paraId="24893071" w14:textId="77777777" w:rsidR="0018543D" w:rsidRPr="00577D1A" w:rsidRDefault="0018543D" w:rsidP="0018543D">
      <w:pPr>
        <w:pStyle w:val="ListParagraph"/>
        <w:jc w:val="both"/>
        <w:rPr>
          <w:lang w:val="en-US"/>
        </w:rPr>
      </w:pPr>
      <w:r w:rsidRPr="00577D1A">
        <w:rPr>
          <w:lang w:val="en-US"/>
        </w:rPr>
        <w:t xml:space="preserve">Internal ELBs will have private IP addresses, and its route incoming VPC traffic to the IPv4 private address of the EC2 instance. If the instance has more than one IP address (or NIC) then ELP will route the internet traffic ONLY to eth0 NIC configured IP addresses.  </w:t>
      </w:r>
    </w:p>
    <w:p w14:paraId="3E1419F2" w14:textId="77777777" w:rsidR="0018543D" w:rsidRPr="00577D1A" w:rsidRDefault="0018543D" w:rsidP="0018543D">
      <w:pPr>
        <w:pStyle w:val="ListParagraph"/>
        <w:rPr>
          <w:lang w:val="en-US"/>
        </w:rPr>
      </w:pPr>
      <w:r w:rsidRPr="00D57776">
        <w:rPr>
          <w:noProof/>
          <w:lang w:val="en-US"/>
        </w:rPr>
        <w:drawing>
          <wp:inline distT="0" distB="0" distL="0" distR="0" wp14:anchorId="021A6807" wp14:editId="4A157E6D">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42465"/>
                    </a:xfrm>
                    <a:prstGeom prst="rect">
                      <a:avLst/>
                    </a:prstGeom>
                  </pic:spPr>
                </pic:pic>
              </a:graphicData>
            </a:graphic>
          </wp:inline>
        </w:drawing>
      </w:r>
    </w:p>
    <w:p w14:paraId="243429EA" w14:textId="77777777" w:rsidR="0018543D" w:rsidRDefault="0018543D" w:rsidP="0018543D">
      <w:pPr>
        <w:jc w:val="both"/>
        <w:rPr>
          <w:lang w:val="en-US"/>
        </w:rPr>
      </w:pPr>
      <w:r>
        <w:rPr>
          <w:lang w:val="en-US"/>
        </w:rPr>
        <w:t xml:space="preserve">ELB will always need to have a </w:t>
      </w:r>
      <w:r w:rsidRPr="00E23F4F">
        <w:rPr>
          <w:b/>
          <w:lang w:val="en-US"/>
        </w:rPr>
        <w:t>security group</w:t>
      </w:r>
      <w:r>
        <w:rPr>
          <w:lang w:val="en-US"/>
        </w:rPr>
        <w:t xml:space="preserve"> attached to it which allow communication from/to the client and the backend EC2 instances. Since ELB are define in a subnet it’s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18543D" w14:paraId="1AD31450" w14:textId="77777777" w:rsidTr="00521E34">
        <w:tc>
          <w:tcPr>
            <w:tcW w:w="10485" w:type="dxa"/>
            <w:gridSpan w:val="5"/>
          </w:tcPr>
          <w:p w14:paraId="0038B70D" w14:textId="77777777" w:rsidR="0018543D" w:rsidRPr="00D02C41" w:rsidRDefault="0018543D" w:rsidP="00521E34">
            <w:pPr>
              <w:tabs>
                <w:tab w:val="center" w:pos="4513"/>
              </w:tabs>
              <w:rPr>
                <w:b/>
                <w:lang w:val="en-US"/>
              </w:rPr>
            </w:pPr>
            <w:r w:rsidRPr="00D02C41">
              <w:rPr>
                <w:b/>
                <w:lang w:val="en-US"/>
              </w:rPr>
              <w:t>ELB-Security Group Rules (internet facing)</w:t>
            </w:r>
          </w:p>
        </w:tc>
      </w:tr>
      <w:tr w:rsidR="0018543D" w14:paraId="7F9A2281" w14:textId="77777777" w:rsidTr="00521E34">
        <w:tc>
          <w:tcPr>
            <w:tcW w:w="1677" w:type="dxa"/>
            <w:shd w:val="clear" w:color="auto" w:fill="AEAAAA" w:themeFill="background2" w:themeFillShade="BF"/>
          </w:tcPr>
          <w:p w14:paraId="2EBF0972" w14:textId="77777777" w:rsidR="0018543D" w:rsidRPr="0074514B" w:rsidRDefault="0018543D" w:rsidP="00521E34">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71DA2E1B" w14:textId="77777777" w:rsidR="0018543D" w:rsidRPr="0074514B" w:rsidRDefault="0018543D" w:rsidP="00521E34">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5A27BDE3" w14:textId="77777777" w:rsidR="0018543D" w:rsidRPr="0074514B" w:rsidRDefault="0018543D" w:rsidP="00521E34">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41ACA5E0" w14:textId="77777777" w:rsidR="0018543D" w:rsidRPr="0074514B" w:rsidRDefault="0018543D" w:rsidP="00521E34">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1764583F" w14:textId="77777777" w:rsidR="0018543D" w:rsidRPr="0074514B" w:rsidRDefault="0018543D" w:rsidP="00521E34">
            <w:pPr>
              <w:tabs>
                <w:tab w:val="center" w:pos="4513"/>
              </w:tabs>
              <w:jc w:val="both"/>
              <w:rPr>
                <w:b/>
                <w:lang w:val="en-US"/>
              </w:rPr>
            </w:pPr>
            <w:r>
              <w:rPr>
                <w:b/>
                <w:lang w:val="en-US"/>
              </w:rPr>
              <w:t xml:space="preserve">Description </w:t>
            </w:r>
          </w:p>
        </w:tc>
      </w:tr>
      <w:tr w:rsidR="0018543D" w14:paraId="1DE1E9FF" w14:textId="77777777" w:rsidTr="00521E34">
        <w:tc>
          <w:tcPr>
            <w:tcW w:w="1677" w:type="dxa"/>
          </w:tcPr>
          <w:p w14:paraId="572AA2DA" w14:textId="77777777" w:rsidR="0018543D" w:rsidRDefault="0018543D" w:rsidP="00521E34">
            <w:pPr>
              <w:tabs>
                <w:tab w:val="center" w:pos="4513"/>
              </w:tabs>
              <w:jc w:val="both"/>
              <w:rPr>
                <w:lang w:val="en-US"/>
              </w:rPr>
            </w:pPr>
            <w:r>
              <w:rPr>
                <w:lang w:val="en-US"/>
              </w:rPr>
              <w:t>Custom TCP</w:t>
            </w:r>
          </w:p>
        </w:tc>
        <w:tc>
          <w:tcPr>
            <w:tcW w:w="989" w:type="dxa"/>
          </w:tcPr>
          <w:p w14:paraId="19B665EE" w14:textId="77777777" w:rsidR="0018543D" w:rsidRDefault="0018543D" w:rsidP="00521E34">
            <w:pPr>
              <w:tabs>
                <w:tab w:val="center" w:pos="4513"/>
              </w:tabs>
              <w:jc w:val="both"/>
              <w:rPr>
                <w:lang w:val="en-US"/>
              </w:rPr>
            </w:pPr>
            <w:r>
              <w:rPr>
                <w:lang w:val="en-US"/>
              </w:rPr>
              <w:t>TCP</w:t>
            </w:r>
          </w:p>
        </w:tc>
        <w:tc>
          <w:tcPr>
            <w:tcW w:w="1250" w:type="dxa"/>
          </w:tcPr>
          <w:p w14:paraId="0571220C" w14:textId="77777777" w:rsidR="0018543D" w:rsidRDefault="0018543D" w:rsidP="00521E34">
            <w:pPr>
              <w:tabs>
                <w:tab w:val="center" w:pos="4513"/>
              </w:tabs>
              <w:jc w:val="both"/>
              <w:rPr>
                <w:lang w:val="en-US"/>
              </w:rPr>
            </w:pPr>
            <w:r>
              <w:rPr>
                <w:lang w:val="en-US"/>
              </w:rPr>
              <w:t>80</w:t>
            </w:r>
          </w:p>
        </w:tc>
        <w:tc>
          <w:tcPr>
            <w:tcW w:w="1876" w:type="dxa"/>
          </w:tcPr>
          <w:p w14:paraId="6033DDE1" w14:textId="77777777" w:rsidR="0018543D" w:rsidRDefault="0018543D" w:rsidP="00521E34">
            <w:pPr>
              <w:tabs>
                <w:tab w:val="center" w:pos="4513"/>
              </w:tabs>
              <w:jc w:val="both"/>
              <w:rPr>
                <w:lang w:val="en-US"/>
              </w:rPr>
            </w:pPr>
            <w:r>
              <w:rPr>
                <w:lang w:val="en-US"/>
              </w:rPr>
              <w:t>0.0.0.0.0/0 (open to internet)</w:t>
            </w:r>
          </w:p>
        </w:tc>
        <w:tc>
          <w:tcPr>
            <w:tcW w:w="4693" w:type="dxa"/>
          </w:tcPr>
          <w:p w14:paraId="40D3F16E" w14:textId="77777777" w:rsidR="0018543D" w:rsidRDefault="0018543D" w:rsidP="00521E34">
            <w:pPr>
              <w:tabs>
                <w:tab w:val="center" w:pos="4513"/>
              </w:tabs>
              <w:jc w:val="both"/>
              <w:rPr>
                <w:lang w:val="en-US"/>
              </w:rPr>
            </w:pPr>
            <w:r>
              <w:rPr>
                <w:lang w:val="en-US"/>
              </w:rPr>
              <w:t>Allow all inbound transaction to EBL from internet on 80 port where ELB is configure to listen.</w:t>
            </w:r>
          </w:p>
        </w:tc>
      </w:tr>
      <w:tr w:rsidR="0018543D" w14:paraId="7ABE1D4B" w14:textId="77777777" w:rsidTr="00521E34">
        <w:tc>
          <w:tcPr>
            <w:tcW w:w="1677" w:type="dxa"/>
          </w:tcPr>
          <w:p w14:paraId="7EDA97BA" w14:textId="77777777" w:rsidR="0018543D" w:rsidRDefault="0018543D" w:rsidP="00521E34">
            <w:pPr>
              <w:tabs>
                <w:tab w:val="center" w:pos="4513"/>
              </w:tabs>
              <w:jc w:val="both"/>
              <w:rPr>
                <w:lang w:val="en-US"/>
              </w:rPr>
            </w:pPr>
            <w:r>
              <w:rPr>
                <w:lang w:val="en-US"/>
              </w:rPr>
              <w:t>Custom TCP</w:t>
            </w:r>
          </w:p>
        </w:tc>
        <w:tc>
          <w:tcPr>
            <w:tcW w:w="989" w:type="dxa"/>
          </w:tcPr>
          <w:p w14:paraId="22FBAE56" w14:textId="77777777" w:rsidR="0018543D" w:rsidRDefault="0018543D" w:rsidP="00521E34">
            <w:pPr>
              <w:tabs>
                <w:tab w:val="center" w:pos="4513"/>
              </w:tabs>
              <w:jc w:val="both"/>
              <w:rPr>
                <w:lang w:val="en-US"/>
              </w:rPr>
            </w:pPr>
            <w:r>
              <w:rPr>
                <w:lang w:val="en-US"/>
              </w:rPr>
              <w:t>TCP</w:t>
            </w:r>
          </w:p>
        </w:tc>
        <w:tc>
          <w:tcPr>
            <w:tcW w:w="1250" w:type="dxa"/>
          </w:tcPr>
          <w:p w14:paraId="2C5BE525" w14:textId="77777777" w:rsidR="0018543D" w:rsidRDefault="0018543D" w:rsidP="00521E34">
            <w:pPr>
              <w:tabs>
                <w:tab w:val="center" w:pos="4513"/>
              </w:tabs>
              <w:jc w:val="both"/>
              <w:rPr>
                <w:lang w:val="en-US"/>
              </w:rPr>
            </w:pPr>
            <w:r>
              <w:rPr>
                <w:lang w:val="en-US"/>
              </w:rPr>
              <w:t>80 (health check port)</w:t>
            </w:r>
          </w:p>
        </w:tc>
        <w:tc>
          <w:tcPr>
            <w:tcW w:w="1876" w:type="dxa"/>
          </w:tcPr>
          <w:p w14:paraId="5C72965B" w14:textId="77777777" w:rsidR="0018543D" w:rsidRDefault="0018543D" w:rsidP="00521E34">
            <w:pPr>
              <w:tabs>
                <w:tab w:val="center" w:pos="4513"/>
              </w:tabs>
              <w:jc w:val="both"/>
              <w:rPr>
                <w:lang w:val="en-US"/>
              </w:rPr>
            </w:pPr>
            <w:r>
              <w:rPr>
                <w:lang w:val="en-US"/>
              </w:rPr>
              <w:t>EC2-Security Group</w:t>
            </w:r>
          </w:p>
        </w:tc>
        <w:tc>
          <w:tcPr>
            <w:tcW w:w="4693" w:type="dxa"/>
          </w:tcPr>
          <w:p w14:paraId="32FEF9B3" w14:textId="77777777" w:rsidR="0018543D" w:rsidRDefault="0018543D" w:rsidP="00521E34">
            <w:pPr>
              <w:tabs>
                <w:tab w:val="center" w:pos="4513"/>
              </w:tabs>
              <w:jc w:val="both"/>
              <w:rPr>
                <w:lang w:val="en-US"/>
              </w:rPr>
            </w:pPr>
            <w:r>
              <w:rPr>
                <w:lang w:val="en-US"/>
              </w:rPr>
              <w:t xml:space="preserve">The reply sends back from the EC2 instance health check port needs to allowed to enter. </w:t>
            </w:r>
          </w:p>
        </w:tc>
      </w:tr>
    </w:tbl>
    <w:p w14:paraId="6A76BB35" w14:textId="77777777" w:rsidR="0018543D" w:rsidRDefault="0018543D" w:rsidP="0018543D">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18543D" w14:paraId="4F271870" w14:textId="77777777" w:rsidTr="00521E34">
        <w:tc>
          <w:tcPr>
            <w:tcW w:w="10485" w:type="dxa"/>
            <w:gridSpan w:val="5"/>
          </w:tcPr>
          <w:p w14:paraId="67F8CEEC" w14:textId="77777777" w:rsidR="0018543D" w:rsidRPr="00D02C41" w:rsidRDefault="0018543D" w:rsidP="00521E34">
            <w:pPr>
              <w:tabs>
                <w:tab w:val="center" w:pos="4513"/>
              </w:tabs>
              <w:rPr>
                <w:b/>
                <w:lang w:val="en-US"/>
              </w:rPr>
            </w:pPr>
            <w:r w:rsidRPr="00D02C41">
              <w:rPr>
                <w:b/>
                <w:lang w:val="en-US"/>
              </w:rPr>
              <w:t>ELB-Security Group Rules (internal)</w:t>
            </w:r>
          </w:p>
        </w:tc>
      </w:tr>
      <w:tr w:rsidR="0018543D" w14:paraId="09CAA213" w14:textId="77777777" w:rsidTr="00521E34">
        <w:tc>
          <w:tcPr>
            <w:tcW w:w="1677" w:type="dxa"/>
            <w:shd w:val="clear" w:color="auto" w:fill="AEAAAA" w:themeFill="background2" w:themeFillShade="BF"/>
          </w:tcPr>
          <w:p w14:paraId="29E15F53" w14:textId="77777777" w:rsidR="0018543D" w:rsidRPr="0074514B" w:rsidRDefault="0018543D" w:rsidP="00521E34">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612B670" w14:textId="77777777" w:rsidR="0018543D" w:rsidRPr="0074514B" w:rsidRDefault="0018543D" w:rsidP="00521E34">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56EDC4DF" w14:textId="77777777" w:rsidR="0018543D" w:rsidRPr="0074514B" w:rsidRDefault="0018543D" w:rsidP="00521E34">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7AA68536" w14:textId="77777777" w:rsidR="0018543D" w:rsidRPr="0074514B" w:rsidRDefault="0018543D" w:rsidP="00521E34">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61515F87" w14:textId="77777777" w:rsidR="0018543D" w:rsidRPr="0074514B" w:rsidRDefault="0018543D" w:rsidP="00521E34">
            <w:pPr>
              <w:tabs>
                <w:tab w:val="center" w:pos="4513"/>
              </w:tabs>
              <w:jc w:val="both"/>
              <w:rPr>
                <w:b/>
                <w:lang w:val="en-US"/>
              </w:rPr>
            </w:pPr>
            <w:r>
              <w:rPr>
                <w:b/>
                <w:lang w:val="en-US"/>
              </w:rPr>
              <w:t xml:space="preserve">Description </w:t>
            </w:r>
          </w:p>
        </w:tc>
      </w:tr>
      <w:tr w:rsidR="0018543D" w14:paraId="1F739253" w14:textId="77777777" w:rsidTr="00521E34">
        <w:tc>
          <w:tcPr>
            <w:tcW w:w="1677" w:type="dxa"/>
          </w:tcPr>
          <w:p w14:paraId="3DB87930" w14:textId="77777777" w:rsidR="0018543D" w:rsidRDefault="0018543D" w:rsidP="00521E34">
            <w:pPr>
              <w:tabs>
                <w:tab w:val="center" w:pos="4513"/>
              </w:tabs>
              <w:jc w:val="both"/>
              <w:rPr>
                <w:lang w:val="en-US"/>
              </w:rPr>
            </w:pPr>
            <w:r>
              <w:rPr>
                <w:lang w:val="en-US"/>
              </w:rPr>
              <w:t>Custom TCP</w:t>
            </w:r>
          </w:p>
        </w:tc>
        <w:tc>
          <w:tcPr>
            <w:tcW w:w="989" w:type="dxa"/>
          </w:tcPr>
          <w:p w14:paraId="690DE872" w14:textId="77777777" w:rsidR="0018543D" w:rsidRDefault="0018543D" w:rsidP="00521E34">
            <w:pPr>
              <w:tabs>
                <w:tab w:val="center" w:pos="4513"/>
              </w:tabs>
              <w:jc w:val="both"/>
              <w:rPr>
                <w:lang w:val="en-US"/>
              </w:rPr>
            </w:pPr>
            <w:r>
              <w:rPr>
                <w:lang w:val="en-US"/>
              </w:rPr>
              <w:t>TCP</w:t>
            </w:r>
          </w:p>
        </w:tc>
        <w:tc>
          <w:tcPr>
            <w:tcW w:w="1250" w:type="dxa"/>
          </w:tcPr>
          <w:p w14:paraId="559B5E97" w14:textId="77777777" w:rsidR="0018543D" w:rsidRDefault="0018543D" w:rsidP="00521E34">
            <w:pPr>
              <w:tabs>
                <w:tab w:val="center" w:pos="4513"/>
              </w:tabs>
              <w:jc w:val="both"/>
              <w:rPr>
                <w:lang w:val="en-US"/>
              </w:rPr>
            </w:pPr>
            <w:r>
              <w:rPr>
                <w:lang w:val="en-US"/>
              </w:rPr>
              <w:t>80</w:t>
            </w:r>
          </w:p>
        </w:tc>
        <w:tc>
          <w:tcPr>
            <w:tcW w:w="1876" w:type="dxa"/>
          </w:tcPr>
          <w:p w14:paraId="4488A664" w14:textId="77777777" w:rsidR="0018543D" w:rsidRDefault="0018543D" w:rsidP="00521E34">
            <w:pPr>
              <w:tabs>
                <w:tab w:val="center" w:pos="4513"/>
              </w:tabs>
              <w:jc w:val="both"/>
              <w:rPr>
                <w:lang w:val="en-US"/>
              </w:rPr>
            </w:pPr>
            <w:r>
              <w:rPr>
                <w:lang w:val="en-US"/>
              </w:rPr>
              <w:t xml:space="preserve">VPC CIDR block address </w:t>
            </w:r>
          </w:p>
        </w:tc>
        <w:tc>
          <w:tcPr>
            <w:tcW w:w="4693" w:type="dxa"/>
          </w:tcPr>
          <w:p w14:paraId="49641482" w14:textId="77777777" w:rsidR="0018543D" w:rsidRDefault="0018543D" w:rsidP="00521E34">
            <w:pPr>
              <w:tabs>
                <w:tab w:val="center" w:pos="4513"/>
              </w:tabs>
              <w:jc w:val="both"/>
              <w:rPr>
                <w:lang w:val="en-US"/>
              </w:rPr>
            </w:pPr>
            <w:r>
              <w:rPr>
                <w:lang w:val="en-US"/>
              </w:rPr>
              <w:t>Allow all inbound transaction to EBL from any VPC address on 80 port where ELB is configure to listen.</w:t>
            </w:r>
          </w:p>
        </w:tc>
      </w:tr>
      <w:tr w:rsidR="0018543D" w14:paraId="77043D00" w14:textId="77777777" w:rsidTr="00521E34">
        <w:tc>
          <w:tcPr>
            <w:tcW w:w="1677" w:type="dxa"/>
          </w:tcPr>
          <w:p w14:paraId="2FC13E7D" w14:textId="77777777" w:rsidR="0018543D" w:rsidRDefault="0018543D" w:rsidP="00521E34">
            <w:pPr>
              <w:tabs>
                <w:tab w:val="center" w:pos="4513"/>
              </w:tabs>
              <w:jc w:val="both"/>
              <w:rPr>
                <w:lang w:val="en-US"/>
              </w:rPr>
            </w:pPr>
            <w:r>
              <w:rPr>
                <w:lang w:val="en-US"/>
              </w:rPr>
              <w:t>Custom TCP</w:t>
            </w:r>
          </w:p>
        </w:tc>
        <w:tc>
          <w:tcPr>
            <w:tcW w:w="989" w:type="dxa"/>
          </w:tcPr>
          <w:p w14:paraId="23870E10" w14:textId="77777777" w:rsidR="0018543D" w:rsidRDefault="0018543D" w:rsidP="00521E34">
            <w:pPr>
              <w:tabs>
                <w:tab w:val="center" w:pos="4513"/>
              </w:tabs>
              <w:jc w:val="both"/>
              <w:rPr>
                <w:lang w:val="en-US"/>
              </w:rPr>
            </w:pPr>
            <w:r>
              <w:rPr>
                <w:lang w:val="en-US"/>
              </w:rPr>
              <w:t>TCP</w:t>
            </w:r>
          </w:p>
        </w:tc>
        <w:tc>
          <w:tcPr>
            <w:tcW w:w="1250" w:type="dxa"/>
          </w:tcPr>
          <w:p w14:paraId="0F334EB0" w14:textId="77777777" w:rsidR="0018543D" w:rsidRDefault="0018543D" w:rsidP="00521E34">
            <w:pPr>
              <w:tabs>
                <w:tab w:val="center" w:pos="4513"/>
              </w:tabs>
              <w:jc w:val="both"/>
              <w:rPr>
                <w:lang w:val="en-US"/>
              </w:rPr>
            </w:pPr>
            <w:r>
              <w:rPr>
                <w:lang w:val="en-US"/>
              </w:rPr>
              <w:t>80 (health check port)</w:t>
            </w:r>
          </w:p>
        </w:tc>
        <w:tc>
          <w:tcPr>
            <w:tcW w:w="1876" w:type="dxa"/>
          </w:tcPr>
          <w:p w14:paraId="3E5E655E" w14:textId="77777777" w:rsidR="0018543D" w:rsidRDefault="0018543D" w:rsidP="00521E34">
            <w:pPr>
              <w:tabs>
                <w:tab w:val="center" w:pos="4513"/>
              </w:tabs>
              <w:jc w:val="both"/>
              <w:rPr>
                <w:lang w:val="en-US"/>
              </w:rPr>
            </w:pPr>
            <w:r>
              <w:rPr>
                <w:lang w:val="en-US"/>
              </w:rPr>
              <w:t>EC2-Security Group</w:t>
            </w:r>
          </w:p>
        </w:tc>
        <w:tc>
          <w:tcPr>
            <w:tcW w:w="4693" w:type="dxa"/>
          </w:tcPr>
          <w:p w14:paraId="4663A02A" w14:textId="77777777" w:rsidR="0018543D" w:rsidRDefault="0018543D" w:rsidP="00521E34">
            <w:pPr>
              <w:tabs>
                <w:tab w:val="center" w:pos="4513"/>
              </w:tabs>
              <w:jc w:val="both"/>
              <w:rPr>
                <w:lang w:val="en-US"/>
              </w:rPr>
            </w:pPr>
            <w:r>
              <w:rPr>
                <w:lang w:val="en-US"/>
              </w:rPr>
              <w:t xml:space="preserve">The reply sends back from the EC2 instance health check port needs to allowed to enter. </w:t>
            </w:r>
          </w:p>
        </w:tc>
      </w:tr>
    </w:tbl>
    <w:p w14:paraId="78A52FB8" w14:textId="77777777" w:rsidR="0018543D" w:rsidRDefault="0018543D" w:rsidP="0018543D">
      <w:pPr>
        <w:tabs>
          <w:tab w:val="center" w:pos="4513"/>
        </w:tabs>
        <w:rPr>
          <w:lang w:val="en-US"/>
        </w:rPr>
      </w:pPr>
    </w:p>
    <w:p w14:paraId="74249675" w14:textId="77777777" w:rsidR="0018543D" w:rsidRDefault="0018543D" w:rsidP="0018543D">
      <w:pPr>
        <w:tabs>
          <w:tab w:val="center" w:pos="4513"/>
        </w:tabs>
        <w:rPr>
          <w:lang w:val="en-US"/>
        </w:rPr>
      </w:pPr>
      <w:r>
        <w:rPr>
          <w:lang w:val="en-US"/>
        </w:rPr>
        <w:t>Since ELB forward the inbound request to the EC2, it’s not possible for the EC2 instance to know who the actual sender is. In order to know the original sender ELB support two features.</w:t>
      </w:r>
    </w:p>
    <w:tbl>
      <w:tblPr>
        <w:tblStyle w:val="TableGrid"/>
        <w:tblW w:w="10485" w:type="dxa"/>
        <w:tblLook w:val="04A0" w:firstRow="1" w:lastRow="0" w:firstColumn="1" w:lastColumn="0" w:noHBand="0" w:noVBand="1"/>
      </w:tblPr>
      <w:tblGrid>
        <w:gridCol w:w="4508"/>
        <w:gridCol w:w="5977"/>
      </w:tblGrid>
      <w:tr w:rsidR="0018543D" w14:paraId="68C9F96B" w14:textId="77777777" w:rsidTr="00521E34">
        <w:tc>
          <w:tcPr>
            <w:tcW w:w="4508" w:type="dxa"/>
            <w:shd w:val="clear" w:color="auto" w:fill="AEAAAA" w:themeFill="background2" w:themeFillShade="BF"/>
          </w:tcPr>
          <w:p w14:paraId="3AAD0702" w14:textId="77777777" w:rsidR="0018543D" w:rsidRPr="00D02FB5" w:rsidRDefault="0018543D" w:rsidP="00521E34">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1AF29EFC" w14:textId="77777777" w:rsidR="0018543D" w:rsidRPr="00D02FB5" w:rsidRDefault="0018543D" w:rsidP="00521E34">
            <w:pPr>
              <w:tabs>
                <w:tab w:val="center" w:pos="4513"/>
              </w:tabs>
              <w:jc w:val="both"/>
              <w:rPr>
                <w:b/>
                <w:lang w:val="en-US"/>
              </w:rPr>
            </w:pPr>
            <w:r w:rsidRPr="00D02FB5">
              <w:rPr>
                <w:b/>
                <w:lang w:val="en-US"/>
              </w:rPr>
              <w:t>Layer 6 (HTTP and HTTPS protocol)</w:t>
            </w:r>
          </w:p>
        </w:tc>
      </w:tr>
      <w:tr w:rsidR="0018543D" w14:paraId="6CB7F990" w14:textId="77777777" w:rsidTr="00521E34">
        <w:tc>
          <w:tcPr>
            <w:tcW w:w="4508" w:type="dxa"/>
          </w:tcPr>
          <w:p w14:paraId="27726FD7" w14:textId="77777777" w:rsidR="0018543D" w:rsidRDefault="0018543D" w:rsidP="00521E34">
            <w:pPr>
              <w:tabs>
                <w:tab w:val="center" w:pos="4513"/>
              </w:tabs>
              <w:jc w:val="both"/>
              <w:rPr>
                <w:lang w:val="en-US"/>
              </w:rPr>
            </w:pPr>
            <w:r>
              <w:rPr>
                <w:lang w:val="en-US"/>
              </w:rPr>
              <w:t xml:space="preserve">By enabling proxy protocol feature of the ELB, one can configure the ELB to carry forward the original connection details request like original user source IP, source port, etc… </w:t>
            </w:r>
          </w:p>
        </w:tc>
        <w:tc>
          <w:tcPr>
            <w:tcW w:w="5977" w:type="dxa"/>
          </w:tcPr>
          <w:p w14:paraId="6C394925" w14:textId="77777777" w:rsidR="0018543D" w:rsidRDefault="0018543D" w:rsidP="00521E34">
            <w:pPr>
              <w:tabs>
                <w:tab w:val="center" w:pos="4513"/>
              </w:tabs>
              <w:jc w:val="both"/>
              <w:rPr>
                <w:lang w:val="en-US"/>
              </w:rPr>
            </w:pPr>
            <w:r>
              <w:rPr>
                <w:lang w:val="en-US"/>
              </w:rPr>
              <w:t xml:space="preserve">HTTP header X-FORWARD will be used to store the original connection details request like original user source IP, source port, etc. In order to know the original user details backend instance should be configure to read X-FORWARD header details. </w:t>
            </w:r>
          </w:p>
        </w:tc>
      </w:tr>
    </w:tbl>
    <w:p w14:paraId="68EE0385" w14:textId="77777777" w:rsidR="0018543D" w:rsidRPr="00BA27B3" w:rsidRDefault="0018543D" w:rsidP="0018543D">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18543D" w14:paraId="2D3E4222" w14:textId="77777777" w:rsidTr="00521E34">
        <w:tc>
          <w:tcPr>
            <w:tcW w:w="10485" w:type="dxa"/>
            <w:gridSpan w:val="5"/>
            <w:shd w:val="clear" w:color="auto" w:fill="AEAAAA" w:themeFill="background2" w:themeFillShade="BF"/>
          </w:tcPr>
          <w:p w14:paraId="0E09E90D" w14:textId="77777777" w:rsidR="0018543D" w:rsidRDefault="0018543D" w:rsidP="00521E34">
            <w:pPr>
              <w:tabs>
                <w:tab w:val="center" w:pos="4513"/>
              </w:tabs>
              <w:jc w:val="both"/>
              <w:rPr>
                <w:lang w:val="en-US"/>
              </w:rPr>
            </w:pPr>
            <w:r w:rsidRPr="00D02FB5">
              <w:rPr>
                <w:b/>
                <w:lang w:val="en-US"/>
              </w:rPr>
              <w:t>EC2-Security Group Rules (Internet/ internal)</w:t>
            </w:r>
          </w:p>
        </w:tc>
      </w:tr>
      <w:tr w:rsidR="0018543D" w14:paraId="3CB1FD8A" w14:textId="77777777" w:rsidTr="00521E34">
        <w:tc>
          <w:tcPr>
            <w:tcW w:w="1684" w:type="dxa"/>
            <w:shd w:val="clear" w:color="auto" w:fill="AEAAAA" w:themeFill="background2" w:themeFillShade="BF"/>
          </w:tcPr>
          <w:p w14:paraId="487BE4D9" w14:textId="77777777" w:rsidR="0018543D" w:rsidRPr="0074514B" w:rsidRDefault="0018543D" w:rsidP="00521E34">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4073225" w14:textId="77777777" w:rsidR="0018543D" w:rsidRPr="0074514B" w:rsidRDefault="0018543D" w:rsidP="00521E34">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331BA310" w14:textId="77777777" w:rsidR="0018543D" w:rsidRPr="0074514B" w:rsidRDefault="0018543D" w:rsidP="00521E34">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464B6CB0" w14:textId="77777777" w:rsidR="0018543D" w:rsidRPr="0074514B" w:rsidRDefault="0018543D" w:rsidP="00521E34">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5695678A" w14:textId="77777777" w:rsidR="0018543D" w:rsidRPr="0074514B" w:rsidRDefault="0018543D" w:rsidP="00521E34">
            <w:pPr>
              <w:tabs>
                <w:tab w:val="center" w:pos="4513"/>
              </w:tabs>
              <w:jc w:val="both"/>
              <w:rPr>
                <w:b/>
                <w:lang w:val="en-US"/>
              </w:rPr>
            </w:pPr>
            <w:r>
              <w:rPr>
                <w:b/>
                <w:lang w:val="en-US"/>
              </w:rPr>
              <w:t xml:space="preserve">Description </w:t>
            </w:r>
          </w:p>
        </w:tc>
      </w:tr>
      <w:tr w:rsidR="0018543D" w14:paraId="2068E858" w14:textId="77777777" w:rsidTr="00521E34">
        <w:tc>
          <w:tcPr>
            <w:tcW w:w="1684" w:type="dxa"/>
          </w:tcPr>
          <w:p w14:paraId="135859E6" w14:textId="77777777" w:rsidR="0018543D" w:rsidRDefault="0018543D" w:rsidP="00521E34">
            <w:pPr>
              <w:tabs>
                <w:tab w:val="center" w:pos="4513"/>
              </w:tabs>
              <w:jc w:val="both"/>
              <w:rPr>
                <w:lang w:val="en-US"/>
              </w:rPr>
            </w:pPr>
            <w:r>
              <w:rPr>
                <w:lang w:val="en-US"/>
              </w:rPr>
              <w:t>Custom TCP</w:t>
            </w:r>
          </w:p>
        </w:tc>
        <w:tc>
          <w:tcPr>
            <w:tcW w:w="989" w:type="dxa"/>
          </w:tcPr>
          <w:p w14:paraId="3F7D79F6" w14:textId="77777777" w:rsidR="0018543D" w:rsidRDefault="0018543D" w:rsidP="00521E34">
            <w:pPr>
              <w:tabs>
                <w:tab w:val="center" w:pos="4513"/>
              </w:tabs>
              <w:jc w:val="both"/>
              <w:rPr>
                <w:lang w:val="en-US"/>
              </w:rPr>
            </w:pPr>
            <w:r>
              <w:rPr>
                <w:lang w:val="en-US"/>
              </w:rPr>
              <w:t>TCP</w:t>
            </w:r>
          </w:p>
        </w:tc>
        <w:tc>
          <w:tcPr>
            <w:tcW w:w="1250" w:type="dxa"/>
          </w:tcPr>
          <w:p w14:paraId="4BBCAF0E" w14:textId="77777777" w:rsidR="0018543D" w:rsidRDefault="0018543D" w:rsidP="00521E34">
            <w:pPr>
              <w:tabs>
                <w:tab w:val="center" w:pos="4513"/>
              </w:tabs>
              <w:jc w:val="both"/>
              <w:rPr>
                <w:lang w:val="en-US"/>
              </w:rPr>
            </w:pPr>
            <w:r>
              <w:rPr>
                <w:lang w:val="en-US"/>
              </w:rPr>
              <w:t>80</w:t>
            </w:r>
          </w:p>
        </w:tc>
        <w:tc>
          <w:tcPr>
            <w:tcW w:w="1853" w:type="dxa"/>
          </w:tcPr>
          <w:p w14:paraId="20947A03" w14:textId="77777777" w:rsidR="0018543D" w:rsidRDefault="0018543D" w:rsidP="00521E34">
            <w:pPr>
              <w:tabs>
                <w:tab w:val="center" w:pos="4513"/>
              </w:tabs>
              <w:jc w:val="both"/>
              <w:rPr>
                <w:lang w:val="en-US"/>
              </w:rPr>
            </w:pPr>
            <w:r>
              <w:rPr>
                <w:lang w:val="en-US"/>
              </w:rPr>
              <w:t>ELB-Security Group</w:t>
            </w:r>
          </w:p>
        </w:tc>
        <w:tc>
          <w:tcPr>
            <w:tcW w:w="4709" w:type="dxa"/>
          </w:tcPr>
          <w:p w14:paraId="7B199B54" w14:textId="77777777" w:rsidR="0018543D" w:rsidRDefault="0018543D" w:rsidP="00521E34">
            <w:pPr>
              <w:tabs>
                <w:tab w:val="center" w:pos="4513"/>
              </w:tabs>
              <w:jc w:val="both"/>
              <w:rPr>
                <w:lang w:val="en-US"/>
              </w:rPr>
            </w:pPr>
            <w:r>
              <w:rPr>
                <w:lang w:val="en-US"/>
              </w:rPr>
              <w:t>Allow inbound transaction from ELB security group towards port 80.</w:t>
            </w:r>
          </w:p>
        </w:tc>
      </w:tr>
      <w:tr w:rsidR="0018543D" w14:paraId="49B7FC42" w14:textId="77777777" w:rsidTr="00521E34">
        <w:tc>
          <w:tcPr>
            <w:tcW w:w="10485" w:type="dxa"/>
            <w:gridSpan w:val="5"/>
            <w:shd w:val="clear" w:color="auto" w:fill="D0CECE" w:themeFill="background2" w:themeFillShade="E6"/>
          </w:tcPr>
          <w:p w14:paraId="73A63123" w14:textId="77777777" w:rsidR="0018543D" w:rsidRDefault="0018543D" w:rsidP="00521E34">
            <w:pPr>
              <w:tabs>
                <w:tab w:val="center" w:pos="4513"/>
              </w:tabs>
              <w:jc w:val="both"/>
              <w:rPr>
                <w:lang w:val="en-US"/>
              </w:rPr>
            </w:pPr>
            <w:r>
              <w:rPr>
                <w:lang w:val="en-US"/>
              </w:rPr>
              <w:t>Outbound Rule</w:t>
            </w:r>
          </w:p>
        </w:tc>
      </w:tr>
      <w:tr w:rsidR="0018543D" w14:paraId="726DC7CC" w14:textId="77777777" w:rsidTr="00521E34">
        <w:tc>
          <w:tcPr>
            <w:tcW w:w="1684" w:type="dxa"/>
            <w:shd w:val="clear" w:color="auto" w:fill="AEAAAA" w:themeFill="background2" w:themeFillShade="BF"/>
          </w:tcPr>
          <w:p w14:paraId="32554339" w14:textId="77777777" w:rsidR="0018543D" w:rsidRDefault="0018543D" w:rsidP="00521E34">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0C00B3FB" w14:textId="77777777" w:rsidR="0018543D" w:rsidRDefault="0018543D" w:rsidP="00521E34">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12056899" w14:textId="77777777" w:rsidR="0018543D" w:rsidRDefault="0018543D" w:rsidP="00521E34">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748A62D6" w14:textId="77777777" w:rsidR="0018543D" w:rsidRDefault="0018543D" w:rsidP="00521E34">
            <w:pPr>
              <w:tabs>
                <w:tab w:val="center" w:pos="4513"/>
              </w:tabs>
              <w:jc w:val="both"/>
              <w:rPr>
                <w:lang w:val="en-US"/>
              </w:rPr>
            </w:pPr>
            <w:r>
              <w:rPr>
                <w:b/>
                <w:lang w:val="en-US"/>
              </w:rPr>
              <w:t>Destination</w:t>
            </w:r>
          </w:p>
        </w:tc>
        <w:tc>
          <w:tcPr>
            <w:tcW w:w="4709" w:type="dxa"/>
            <w:shd w:val="clear" w:color="auto" w:fill="AEAAAA" w:themeFill="background2" w:themeFillShade="BF"/>
          </w:tcPr>
          <w:p w14:paraId="7BFEA0DA" w14:textId="77777777" w:rsidR="0018543D" w:rsidRDefault="0018543D" w:rsidP="00521E34">
            <w:pPr>
              <w:tabs>
                <w:tab w:val="center" w:pos="4513"/>
              </w:tabs>
              <w:jc w:val="both"/>
              <w:rPr>
                <w:lang w:val="en-US"/>
              </w:rPr>
            </w:pPr>
            <w:r>
              <w:rPr>
                <w:b/>
                <w:lang w:val="en-US"/>
              </w:rPr>
              <w:t xml:space="preserve">Description </w:t>
            </w:r>
          </w:p>
        </w:tc>
      </w:tr>
      <w:tr w:rsidR="0018543D" w14:paraId="403C2845" w14:textId="77777777" w:rsidTr="00521E34">
        <w:tc>
          <w:tcPr>
            <w:tcW w:w="1684" w:type="dxa"/>
          </w:tcPr>
          <w:p w14:paraId="7896E002" w14:textId="77777777" w:rsidR="0018543D" w:rsidRDefault="0018543D" w:rsidP="00521E34">
            <w:pPr>
              <w:tabs>
                <w:tab w:val="center" w:pos="4513"/>
              </w:tabs>
              <w:jc w:val="both"/>
              <w:rPr>
                <w:lang w:val="en-US"/>
              </w:rPr>
            </w:pPr>
            <w:r>
              <w:rPr>
                <w:lang w:val="en-US"/>
              </w:rPr>
              <w:t>Custom TCP</w:t>
            </w:r>
          </w:p>
        </w:tc>
        <w:tc>
          <w:tcPr>
            <w:tcW w:w="989" w:type="dxa"/>
          </w:tcPr>
          <w:p w14:paraId="4F1C9327" w14:textId="77777777" w:rsidR="0018543D" w:rsidRDefault="0018543D" w:rsidP="00521E34">
            <w:pPr>
              <w:tabs>
                <w:tab w:val="center" w:pos="4513"/>
              </w:tabs>
              <w:jc w:val="both"/>
              <w:rPr>
                <w:lang w:val="en-US"/>
              </w:rPr>
            </w:pPr>
            <w:r>
              <w:rPr>
                <w:lang w:val="en-US"/>
              </w:rPr>
              <w:t>TCP</w:t>
            </w:r>
          </w:p>
        </w:tc>
        <w:tc>
          <w:tcPr>
            <w:tcW w:w="1250" w:type="dxa"/>
          </w:tcPr>
          <w:p w14:paraId="164624B3" w14:textId="77777777" w:rsidR="0018543D" w:rsidRDefault="0018543D" w:rsidP="00521E34">
            <w:pPr>
              <w:tabs>
                <w:tab w:val="center" w:pos="4513"/>
              </w:tabs>
              <w:jc w:val="both"/>
              <w:rPr>
                <w:lang w:val="en-US"/>
              </w:rPr>
            </w:pPr>
            <w:r>
              <w:rPr>
                <w:lang w:val="en-US"/>
              </w:rPr>
              <w:t>Ephemeral-port range (1-65535)</w:t>
            </w:r>
          </w:p>
        </w:tc>
        <w:tc>
          <w:tcPr>
            <w:tcW w:w="1853" w:type="dxa"/>
          </w:tcPr>
          <w:p w14:paraId="1BFA9F3A" w14:textId="77777777" w:rsidR="0018543D" w:rsidRDefault="0018543D" w:rsidP="00521E34">
            <w:pPr>
              <w:tabs>
                <w:tab w:val="center" w:pos="4513"/>
              </w:tabs>
              <w:jc w:val="both"/>
              <w:rPr>
                <w:lang w:val="en-US"/>
              </w:rPr>
            </w:pPr>
            <w:r>
              <w:rPr>
                <w:lang w:val="en-US"/>
              </w:rPr>
              <w:t>ELB-Security Group</w:t>
            </w:r>
          </w:p>
        </w:tc>
        <w:tc>
          <w:tcPr>
            <w:tcW w:w="4709" w:type="dxa"/>
          </w:tcPr>
          <w:p w14:paraId="78BB3062" w14:textId="77777777" w:rsidR="0018543D" w:rsidRDefault="0018543D" w:rsidP="00521E34">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5EE1C4E4" w14:textId="77777777" w:rsidR="0018543D" w:rsidRDefault="0018543D" w:rsidP="0018543D">
      <w:pPr>
        <w:pStyle w:val="ListParagraph"/>
        <w:jc w:val="both"/>
        <w:rPr>
          <w:b/>
          <w:lang w:val="en-US"/>
        </w:rPr>
      </w:pPr>
    </w:p>
    <w:p w14:paraId="164B5944" w14:textId="77777777" w:rsidR="0018543D" w:rsidRPr="00072C20" w:rsidRDefault="0018543D" w:rsidP="0018543D">
      <w:pPr>
        <w:pStyle w:val="ListParagraph"/>
        <w:numPr>
          <w:ilvl w:val="0"/>
          <w:numId w:val="18"/>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encryption from the backend instances, in that case the SSL connection will be terminated at the ELB and message is decipher and forward to the backend server over SSL or non-SSL connection as configured.</w:t>
      </w:r>
      <w:r w:rsidRPr="00072C20">
        <w:rPr>
          <w:b/>
          <w:lang w:val="en-US"/>
        </w:rPr>
        <w:t xml:space="preserve"> </w:t>
      </w:r>
    </w:p>
    <w:p w14:paraId="63AC3189" w14:textId="77777777" w:rsidR="0018543D" w:rsidRPr="000E2C85" w:rsidRDefault="0018543D" w:rsidP="0018543D">
      <w:pPr>
        <w:pStyle w:val="ListParagraph"/>
        <w:numPr>
          <w:ilvl w:val="0"/>
          <w:numId w:val="18"/>
        </w:numPr>
        <w:jc w:val="both"/>
        <w:rPr>
          <w:lang w:val="en-US"/>
        </w:rPr>
      </w:pPr>
      <w:r w:rsidRPr="000E2C85">
        <w:rPr>
          <w:b/>
          <w:lang w:val="en-US"/>
        </w:rPr>
        <w:t>ELB Access Logs</w:t>
      </w:r>
      <w:r w:rsidRPr="000E2C85">
        <w:rPr>
          <w:lang w:val="en-US"/>
        </w:rPr>
        <w:t>: by default, the access logs are disable for ELB. Once they are enabled, they can be configured to send access log to user define S3 bucket which will be in the same region as that of the ELB. Storage cost will be applicable.</w:t>
      </w:r>
    </w:p>
    <w:p w14:paraId="5FF53893" w14:textId="77777777" w:rsidR="0018543D" w:rsidRPr="000E2C85" w:rsidRDefault="0018543D" w:rsidP="0018543D">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IT required SSL termination on the ELB. </w:t>
      </w:r>
      <w:r w:rsidRPr="00CD0A37">
        <w:rPr>
          <w:i/>
          <w:iCs/>
          <w:lang w:val="en-US"/>
        </w:rPr>
        <w:t>The duration of the Sticky session is determined by the expiration defined in the cookie</w:t>
      </w:r>
      <w:r w:rsidRPr="000E2C85">
        <w:rPr>
          <w:lang w:val="en-US"/>
        </w:rPr>
        <w:t>.</w:t>
      </w:r>
    </w:p>
    <w:p w14:paraId="5D883724" w14:textId="77777777" w:rsidR="0018543D" w:rsidRDefault="0018543D" w:rsidP="0018543D">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4DB854D1" w14:textId="77777777" w:rsidR="0018543D" w:rsidRPr="000E2C85" w:rsidRDefault="0018543D" w:rsidP="0018543D">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Till cookies don’t expires ELB will continue to pass the request to same backend server which has server the request before, once the cookies expire ELB can forward the request to any of its configured EC2 instances. </w:t>
      </w:r>
    </w:p>
    <w:p w14:paraId="339AAF9E" w14:textId="77777777" w:rsidR="0018543D" w:rsidRPr="008B54F6" w:rsidRDefault="0018543D" w:rsidP="0018543D">
      <w:pPr>
        <w:spacing w:after="0" w:line="240" w:lineRule="auto"/>
        <w:ind w:left="1080"/>
        <w:jc w:val="both"/>
        <w:rPr>
          <w:i/>
          <w:u w:val="single"/>
          <w:lang w:val="en-US"/>
        </w:rPr>
      </w:pPr>
      <w:r w:rsidRPr="008B54F6">
        <w:rPr>
          <w:i/>
          <w:u w:val="single"/>
          <w:lang w:val="en-US"/>
        </w:rPr>
        <w:t xml:space="preserve">Pro &amp; Corns of using Sticky session: </w:t>
      </w:r>
    </w:p>
    <w:p w14:paraId="50500422" w14:textId="77777777" w:rsidR="0018543D" w:rsidRDefault="0018543D" w:rsidP="0018543D">
      <w:pPr>
        <w:spacing w:after="0" w:line="240" w:lineRule="auto"/>
        <w:ind w:left="1080"/>
        <w:jc w:val="both"/>
        <w:rPr>
          <w:lang w:val="en-US"/>
        </w:rPr>
      </w:pPr>
      <w:r>
        <w:rPr>
          <w:lang w:val="en-US"/>
        </w:rPr>
        <w:t xml:space="preserve">Pro: Client session will be maintained; they don’t need to authenticate again. </w:t>
      </w:r>
    </w:p>
    <w:p w14:paraId="28BB6DFC" w14:textId="77777777" w:rsidR="0018543D" w:rsidRDefault="0018543D" w:rsidP="0018543D">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39772A06" w14:textId="77777777" w:rsidR="0018543D" w:rsidRDefault="0018543D" w:rsidP="0018543D">
      <w:pPr>
        <w:spacing w:after="0" w:line="240" w:lineRule="auto"/>
        <w:ind w:firstLine="360"/>
        <w:jc w:val="both"/>
        <w:rPr>
          <w:b/>
          <w:lang w:val="en-US"/>
        </w:rPr>
      </w:pPr>
      <w:r w:rsidRPr="00BC54DE">
        <w:rPr>
          <w:b/>
          <w:lang w:val="en-US"/>
        </w:rPr>
        <w:t xml:space="preserve">SSL Session </w:t>
      </w:r>
      <w:r>
        <w:rPr>
          <w:b/>
          <w:color w:val="FF0000"/>
          <w:lang w:val="en-US"/>
        </w:rPr>
        <w:t xml:space="preserve">Negotiation </w:t>
      </w:r>
      <w:r w:rsidRPr="00BC54DE">
        <w:rPr>
          <w:b/>
          <w:lang w:val="en-US"/>
        </w:rPr>
        <w:t>within ELB</w:t>
      </w:r>
      <w:r>
        <w:rPr>
          <w:b/>
          <w:lang w:val="en-US"/>
        </w:rPr>
        <w:t xml:space="preserve">: </w:t>
      </w:r>
    </w:p>
    <w:p w14:paraId="2B93FAFA" w14:textId="77777777" w:rsidR="0018543D" w:rsidRPr="003633F2" w:rsidRDefault="0018543D" w:rsidP="0018543D">
      <w:pPr>
        <w:pStyle w:val="ListParagraph"/>
        <w:numPr>
          <w:ilvl w:val="0"/>
          <w:numId w:val="20"/>
        </w:numPr>
        <w:spacing w:after="0" w:line="240" w:lineRule="auto"/>
        <w:jc w:val="both"/>
        <w:rPr>
          <w:lang w:val="en-US"/>
        </w:rPr>
      </w:pPr>
      <w:r w:rsidRPr="003633F2">
        <w:rPr>
          <w:lang w:val="en-US"/>
        </w:rPr>
        <w:t>Http on SSL = Https</w:t>
      </w:r>
    </w:p>
    <w:p w14:paraId="671017A5" w14:textId="77777777" w:rsidR="0018543D" w:rsidRPr="003633F2" w:rsidRDefault="0018543D" w:rsidP="0018543D">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F67F213" w14:textId="77777777" w:rsidR="0018543D" w:rsidRPr="003633F2" w:rsidRDefault="0018543D" w:rsidP="0018543D">
      <w:pPr>
        <w:pStyle w:val="ListParagraph"/>
        <w:numPr>
          <w:ilvl w:val="1"/>
          <w:numId w:val="21"/>
        </w:numPr>
        <w:spacing w:after="0" w:line="240" w:lineRule="auto"/>
        <w:jc w:val="both"/>
        <w:rPr>
          <w:lang w:val="en-US"/>
        </w:rPr>
      </w:pPr>
      <w:r w:rsidRPr="003633F2">
        <w:rPr>
          <w:lang w:val="en-US"/>
        </w:rPr>
        <w:t>Define custom policy (SSL Protocols</w:t>
      </w:r>
      <w:r>
        <w:rPr>
          <w:lang w:val="en-US"/>
        </w:rPr>
        <w:t xml:space="preserve"> | SSL Ciphers | Server Order Preference)</w:t>
      </w:r>
    </w:p>
    <w:p w14:paraId="01BEBAA4" w14:textId="77777777" w:rsidR="0018543D" w:rsidRPr="003633F2" w:rsidRDefault="0018543D" w:rsidP="0018543D">
      <w:pPr>
        <w:pStyle w:val="ListParagraph"/>
        <w:numPr>
          <w:ilvl w:val="1"/>
          <w:numId w:val="21"/>
        </w:numPr>
        <w:spacing w:after="0" w:line="240" w:lineRule="auto"/>
        <w:jc w:val="both"/>
        <w:rPr>
          <w:lang w:val="en-US"/>
        </w:rPr>
      </w:pPr>
      <w:r w:rsidRPr="003633F2">
        <w:rPr>
          <w:lang w:val="en-US"/>
        </w:rPr>
        <w:t xml:space="preserve">Use pre-define policies </w:t>
      </w:r>
    </w:p>
    <w:p w14:paraId="0D0AE33F" w14:textId="77777777" w:rsidR="0018543D" w:rsidRPr="003633F2" w:rsidRDefault="0018543D" w:rsidP="0018543D">
      <w:pPr>
        <w:pStyle w:val="ListParagraph"/>
        <w:numPr>
          <w:ilvl w:val="0"/>
          <w:numId w:val="20"/>
        </w:numPr>
        <w:spacing w:after="0" w:line="240" w:lineRule="auto"/>
        <w:jc w:val="both"/>
        <w:rPr>
          <w:lang w:val="en-US"/>
        </w:rPr>
      </w:pPr>
      <w:r w:rsidRPr="003633F2">
        <w:rPr>
          <w:lang w:val="en-US"/>
        </w:rPr>
        <w:lastRenderedPageBreak/>
        <w:t xml:space="preserve">For backend SSL negotiation there is on option available </w:t>
      </w:r>
    </w:p>
    <w:p w14:paraId="75BCAE2B" w14:textId="77777777" w:rsidR="0018543D" w:rsidRPr="003633F2" w:rsidRDefault="0018543D" w:rsidP="0018543D">
      <w:pPr>
        <w:pStyle w:val="ListParagraph"/>
        <w:numPr>
          <w:ilvl w:val="1"/>
          <w:numId w:val="20"/>
        </w:numPr>
        <w:spacing w:after="0" w:line="240" w:lineRule="auto"/>
        <w:jc w:val="both"/>
        <w:rPr>
          <w:lang w:val="en-US"/>
        </w:rPr>
      </w:pPr>
      <w:r w:rsidRPr="003633F2">
        <w:rPr>
          <w:lang w:val="en-US"/>
        </w:rPr>
        <w:t xml:space="preserve">Use pre-define policies </w:t>
      </w:r>
    </w:p>
    <w:p w14:paraId="6272A6FD" w14:textId="77777777" w:rsidR="0018543D" w:rsidRPr="007857F1" w:rsidRDefault="0018543D" w:rsidP="0018543D">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Pr>
          <w:lang w:val="en-US"/>
        </w:rPr>
        <w:t xml:space="preserve"> Note: ACM (Aws Certificate Manager) uses RSA cipher for encryption, if one is planning to use ACM for X.509 certificates then RSA Cipher should be included)</w:t>
      </w:r>
    </w:p>
    <w:p w14:paraId="637D20E2" w14:textId="77777777" w:rsidR="0018543D" w:rsidRDefault="0018543D" w:rsidP="0018543D">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52636A4C" w14:textId="77777777" w:rsidR="0018543D" w:rsidRDefault="0018543D" w:rsidP="0018543D">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those websites and upload their corresponding certificates. </w:t>
      </w:r>
    </w:p>
    <w:p w14:paraId="4AF1CA8A" w14:textId="77777777" w:rsidR="0018543D" w:rsidRPr="00FB4414" w:rsidRDefault="0018543D" w:rsidP="0018543D">
      <w:pPr>
        <w:pStyle w:val="ListParagraph"/>
        <w:numPr>
          <w:ilvl w:val="0"/>
          <w:numId w:val="20"/>
        </w:numPr>
        <w:spacing w:after="0" w:line="240" w:lineRule="auto"/>
        <w:jc w:val="both"/>
        <w:rPr>
          <w:lang w:val="en-US"/>
        </w:rPr>
      </w:pPr>
      <w:r w:rsidRPr="00784E5A">
        <w:rPr>
          <w:highlight w:val="yellow"/>
          <w:lang w:val="en-US"/>
        </w:rPr>
        <w:t>ELB does not support client-side authentication (two-way authentication) with HTTPS, workaround for this is to configure ELB to work with TCP protocol instead of HTTPS and enable proxy protocol and let the backend instance (EC2 instance) read the proxy headers and perform all the task related to client-side authentication.</w:t>
      </w:r>
      <w:r>
        <w:rPr>
          <w:lang w:val="en-US"/>
        </w:rPr>
        <w:t xml:space="preserve"> </w:t>
      </w:r>
      <w:r w:rsidRPr="00F62F90">
        <w:rPr>
          <w:i/>
          <w:lang w:val="en-US"/>
        </w:rPr>
        <w:t>[For this one need to ensure that EC2 instance should be able to read proxy headers and have access to server certificates &amp; sticky session</w:t>
      </w:r>
      <w:r>
        <w:rPr>
          <w:i/>
          <w:lang w:val="en-US"/>
        </w:rPr>
        <w:t xml:space="preserve"> is disable on the ELB</w:t>
      </w:r>
      <w:r w:rsidRPr="00F62F90">
        <w:rPr>
          <w:i/>
          <w:lang w:val="en-US"/>
        </w:rPr>
        <w:t xml:space="preserve">]. </w:t>
      </w:r>
    </w:p>
    <w:p w14:paraId="38F3DD4F" w14:textId="77777777" w:rsidR="0018543D" w:rsidRPr="007C08AD" w:rsidRDefault="0018543D" w:rsidP="0018543D">
      <w:pPr>
        <w:pStyle w:val="ListParagraph"/>
        <w:numPr>
          <w:ilvl w:val="0"/>
          <w:numId w:val="20"/>
        </w:numPr>
        <w:spacing w:after="0" w:line="240" w:lineRule="auto"/>
        <w:jc w:val="both"/>
        <w:rPr>
          <w:lang w:val="en-US"/>
        </w:rPr>
      </w:pPr>
      <w:r w:rsidRPr="007C08AD">
        <w:rPr>
          <w:b/>
          <w:lang w:val="en-US"/>
        </w:rPr>
        <w:t xml:space="preserve">Connection Draining </w:t>
      </w:r>
      <w:r w:rsidRPr="007C08AD">
        <w:rPr>
          <w:lang w:val="en-US"/>
        </w:rPr>
        <w:t>(disable by default) – AWS will wait for the in-flight instances to complete, before AWS marking the backed instance as un-healthy.   When an instance is in process of deregistering with connection drain feature turn on the instance appear as “</w:t>
      </w:r>
      <w:r w:rsidRPr="007C08AD">
        <w:rPr>
          <w:i/>
          <w:lang w:val="en-US"/>
        </w:rPr>
        <w:t>In Service: Instance deregistration in progress.</w:t>
      </w:r>
      <w:r w:rsidRPr="007C08AD">
        <w:rPr>
          <w:lang w:val="en-US"/>
        </w:rPr>
        <w:t>”. NO new connection will be created by the ELB during that time. Default value is 300 sec max time 3600 sec.</w:t>
      </w:r>
    </w:p>
    <w:p w14:paraId="7E7DFCFB" w14:textId="77777777" w:rsidR="0018543D" w:rsidRPr="005463A2" w:rsidRDefault="0018543D" w:rsidP="0018543D">
      <w:pPr>
        <w:pStyle w:val="ListParagraph"/>
        <w:numPr>
          <w:ilvl w:val="0"/>
          <w:numId w:val="10"/>
        </w:numPr>
        <w:spacing w:after="0" w:line="240" w:lineRule="auto"/>
        <w:jc w:val="both"/>
        <w:rPr>
          <w:b/>
          <w:lang w:val="en-US"/>
        </w:rPr>
      </w:pPr>
      <w:r w:rsidRPr="005463A2">
        <w:rPr>
          <w:b/>
          <w:lang w:val="en-US"/>
        </w:rPr>
        <w:t>ELB monitoring:</w:t>
      </w:r>
    </w:p>
    <w:p w14:paraId="425F2EDB" w14:textId="77777777" w:rsidR="0018543D" w:rsidRDefault="0018543D" w:rsidP="0018543D">
      <w:pPr>
        <w:pStyle w:val="ListParagraph"/>
        <w:numPr>
          <w:ilvl w:val="1"/>
          <w:numId w:val="10"/>
        </w:numPr>
        <w:spacing w:after="0" w:line="240" w:lineRule="auto"/>
        <w:jc w:val="both"/>
        <w:rPr>
          <w:lang w:val="en-US"/>
        </w:rPr>
      </w:pPr>
      <w:r w:rsidRPr="00D47178">
        <w:rPr>
          <w:b/>
          <w:lang w:val="en-US"/>
        </w:rPr>
        <w:t>AWS CloudWatch</w:t>
      </w:r>
      <w:r w:rsidRPr="00BD2FBE">
        <w:rPr>
          <w:lang w:val="en-US"/>
        </w:rPr>
        <w:t xml:space="preserve">: </w:t>
      </w:r>
      <w:r>
        <w:rPr>
          <w:lang w:val="en-US"/>
        </w:rPr>
        <w:t xml:space="preserve">(Enable by default) </w:t>
      </w:r>
      <w:r w:rsidRPr="00BD2FBE">
        <w:rPr>
          <w:lang w:val="en-US"/>
        </w:rPr>
        <w:t>ELB service will send ELB metric every one min to CloudWatch when ELB is having request passing through it</w:t>
      </w:r>
      <w:r>
        <w:rPr>
          <w:lang w:val="en-US"/>
        </w:rPr>
        <w:t xml:space="preserve"> during ideal time it wouldn’t send any metrics to AWS CloudWatch. </w:t>
      </w:r>
      <w:r w:rsidRPr="00BD2FBE">
        <w:rPr>
          <w:lang w:val="en-US"/>
        </w:rPr>
        <w:t xml:space="preserve">AWS CloudWatch metric can be use to trigger SNS notification in case threshold is reach. </w:t>
      </w:r>
    </w:p>
    <w:p w14:paraId="58956332" w14:textId="77777777" w:rsidR="0018543D" w:rsidRDefault="0018543D" w:rsidP="0018543D">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Pr>
          <w:lang w:val="en-US"/>
        </w:rPr>
        <w:t xml:space="preserve">): By enabling the access logs one can capture connection details like requester IP/Port, request time, request type etc., which can be stored in S3 bucket. There is no additional cost involved for enabling access logs – for storing access log information in S3 one need to pay for the storage.  </w:t>
      </w:r>
    </w:p>
    <w:p w14:paraId="760B549F" w14:textId="77777777" w:rsidR="0018543D" w:rsidRDefault="0018543D" w:rsidP="0018543D">
      <w:pPr>
        <w:pStyle w:val="ListParagraph"/>
        <w:numPr>
          <w:ilvl w:val="1"/>
          <w:numId w:val="10"/>
        </w:numPr>
        <w:spacing w:after="0" w:line="240" w:lineRule="auto"/>
        <w:jc w:val="both"/>
        <w:rPr>
          <w:lang w:val="en-US"/>
        </w:rPr>
      </w:pPr>
      <w:r>
        <w:rPr>
          <w:b/>
          <w:lang w:val="en-US"/>
        </w:rPr>
        <w:t>CloudTrail</w:t>
      </w:r>
      <w:r>
        <w:rPr>
          <w:lang w:val="en-US"/>
        </w:rPr>
        <w:t xml:space="preserve"> (</w:t>
      </w:r>
      <w:r w:rsidRPr="00612208">
        <w:rPr>
          <w:color w:val="FF0000"/>
          <w:lang w:val="en-US"/>
        </w:rPr>
        <w:t>Disable by default</w:t>
      </w:r>
      <w:r>
        <w:rPr>
          <w:lang w:val="en-US"/>
        </w:rPr>
        <w:t xml:space="preserve">):   All API call made to the ELB are sent to CloudTrail. By enabling CloudTrail, all API call made to ELB can be capture. CloudTrail log can be routed to S3 bucket, by doing so S3 storage charges will be incur. </w:t>
      </w:r>
    </w:p>
    <w:p w14:paraId="2BBA4156" w14:textId="77777777" w:rsidR="0018543D" w:rsidRPr="00E51536" w:rsidRDefault="0018543D" w:rsidP="0018543D">
      <w:pPr>
        <w:pStyle w:val="ListParagraph"/>
        <w:numPr>
          <w:ilvl w:val="0"/>
          <w:numId w:val="10"/>
        </w:numPr>
        <w:spacing w:after="0" w:line="240" w:lineRule="auto"/>
        <w:jc w:val="both"/>
        <w:rPr>
          <w:lang w:val="en-US"/>
        </w:rPr>
      </w:pPr>
      <w:r w:rsidRPr="00753AF5">
        <w:rPr>
          <w:b/>
          <w:lang w:val="en-US"/>
        </w:rPr>
        <w:t>ELB connection time-out (ideal connection time out):</w:t>
      </w:r>
      <w:r>
        <w:rPr>
          <w:lang w:val="en-US"/>
        </w:rPr>
        <w:t xml:space="preserve"> When setting an ELB connection time out, one need to consider application session timeout. If the application session time out is less than the ELB connection time-out then the backend end instance will force disconnect the connection, this may result marking the instance as un-healthy as ELB connections are getting timeout. Best practice to match the application timeout with the ELB timeout. </w:t>
      </w:r>
    </w:p>
    <w:p w14:paraId="23695789" w14:textId="77777777" w:rsidR="0018543D" w:rsidRDefault="0018543D" w:rsidP="0018543D">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B4FEDB3" w14:textId="77777777" w:rsidR="0018543D" w:rsidRDefault="0018543D" w:rsidP="0018543D">
      <w:pPr>
        <w:pStyle w:val="ListParagraph"/>
        <w:spacing w:after="0" w:line="240" w:lineRule="auto"/>
        <w:jc w:val="both"/>
        <w:rPr>
          <w:b/>
          <w:lang w:val="en-US"/>
        </w:rPr>
      </w:pPr>
      <w:r>
        <w:rPr>
          <w:b/>
          <w:lang w:val="en-US"/>
        </w:rPr>
        <w:t xml:space="preserve">Alternative scaling option </w:t>
      </w:r>
    </w:p>
    <w:p w14:paraId="645EB814" w14:textId="77777777" w:rsidR="0018543D" w:rsidRDefault="0018543D" w:rsidP="0018543D">
      <w:pPr>
        <w:pStyle w:val="ListParagraph"/>
        <w:numPr>
          <w:ilvl w:val="1"/>
          <w:numId w:val="10"/>
        </w:numPr>
        <w:spacing w:after="0" w:line="240" w:lineRule="auto"/>
        <w:jc w:val="both"/>
        <w:rPr>
          <w:lang w:val="en-US"/>
        </w:rPr>
      </w:pPr>
      <w:r>
        <w:rPr>
          <w:b/>
          <w:lang w:val="en-US"/>
        </w:rPr>
        <w:t xml:space="preserve">ELB pre warming: </w:t>
      </w:r>
      <w:r w:rsidRPr="00ED4908">
        <w:rPr>
          <w:lang w:val="en-US"/>
        </w:rPr>
        <w:t>When anticipating a large node, one can contact ELB make them aware of the anticipated load, so that AWS can add appropriate ELB nodes in advance to cater the increase in the traffic. This is known as ELB pre warning.</w:t>
      </w:r>
      <w:r>
        <w:rPr>
          <w:b/>
          <w:lang w:val="en-US"/>
        </w:rPr>
        <w:t xml:space="preserve">  </w:t>
      </w:r>
    </w:p>
    <w:p w14:paraId="20C8BF1E" w14:textId="77777777" w:rsidR="0018543D" w:rsidRDefault="0018543D" w:rsidP="0018543D">
      <w:pPr>
        <w:pStyle w:val="ListParagraph"/>
        <w:numPr>
          <w:ilvl w:val="0"/>
          <w:numId w:val="10"/>
        </w:numPr>
        <w:spacing w:after="0" w:line="240" w:lineRule="auto"/>
        <w:jc w:val="both"/>
        <w:rPr>
          <w:lang w:val="en-US"/>
        </w:rPr>
      </w:pPr>
      <w:r>
        <w:rPr>
          <w:lang w:val="en-US"/>
        </w:rPr>
        <w:t xml:space="preserve">Route53 maintains the list of ELB node that are added to the ELB DNS name, every time a new node is added/remove route53 update its list which is an authoritarian DNS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5058B24C" w14:textId="77777777" w:rsidR="0018543D" w:rsidRDefault="0018543D" w:rsidP="0018543D">
      <w:pPr>
        <w:pStyle w:val="ListParagraph"/>
        <w:spacing w:after="0" w:line="240" w:lineRule="auto"/>
        <w:jc w:val="both"/>
        <w:rPr>
          <w:lang w:val="en-US"/>
        </w:rPr>
      </w:pPr>
      <w:r>
        <w:rPr>
          <w:lang w:val="en-US"/>
        </w:rPr>
        <w:t xml:space="preserve">Best practice while doing load testing for ELB frontend services </w:t>
      </w:r>
    </w:p>
    <w:p w14:paraId="75BCE3A0" w14:textId="77777777" w:rsidR="0018543D" w:rsidRDefault="0018543D" w:rsidP="0018543D">
      <w:pPr>
        <w:pStyle w:val="ListParagraph"/>
        <w:numPr>
          <w:ilvl w:val="1"/>
          <w:numId w:val="10"/>
        </w:numPr>
        <w:spacing w:after="0" w:line="240" w:lineRule="auto"/>
        <w:jc w:val="both"/>
        <w:rPr>
          <w:lang w:val="en-US"/>
        </w:rPr>
      </w:pPr>
      <w:r>
        <w:rPr>
          <w:lang w:val="en-US"/>
        </w:rPr>
        <w:t>Use multiple test clients for load testing ELB</w:t>
      </w:r>
    </w:p>
    <w:p w14:paraId="6A755F0B" w14:textId="77777777" w:rsidR="0018543D" w:rsidRDefault="0018543D" w:rsidP="0018543D">
      <w:pPr>
        <w:pStyle w:val="ListParagraph"/>
        <w:numPr>
          <w:ilvl w:val="1"/>
          <w:numId w:val="10"/>
        </w:numPr>
        <w:spacing w:after="0" w:line="240" w:lineRule="auto"/>
        <w:jc w:val="both"/>
        <w:rPr>
          <w:lang w:val="en-US"/>
        </w:rPr>
      </w:pPr>
      <w:r>
        <w:rPr>
          <w:lang w:val="en-US"/>
        </w:rPr>
        <w:t xml:space="preserve">Use global test sites </w:t>
      </w:r>
    </w:p>
    <w:p w14:paraId="33CC14D2" w14:textId="77777777" w:rsidR="0018543D" w:rsidRDefault="0018543D" w:rsidP="0018543D">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37477E60" w14:textId="77777777" w:rsidR="0018543D" w:rsidRDefault="0018543D" w:rsidP="0018543D">
      <w:pPr>
        <w:pStyle w:val="ListParagraph"/>
        <w:numPr>
          <w:ilvl w:val="0"/>
          <w:numId w:val="10"/>
        </w:numPr>
        <w:spacing w:after="0" w:line="240" w:lineRule="auto"/>
        <w:jc w:val="both"/>
        <w:rPr>
          <w:lang w:val="en-US"/>
        </w:rPr>
      </w:pPr>
      <w:r>
        <w:rPr>
          <w:lang w:val="en-US"/>
        </w:rPr>
        <w:t xml:space="preserve">When to use ELB and when to use Route 53 </w:t>
      </w:r>
      <w:r>
        <w:rPr>
          <w:lang w:val="en-US"/>
        </w:rPr>
        <w:tab/>
      </w:r>
    </w:p>
    <w:tbl>
      <w:tblPr>
        <w:tblStyle w:val="TableGrid"/>
        <w:tblW w:w="0" w:type="auto"/>
        <w:tblLook w:val="04A0" w:firstRow="1" w:lastRow="0" w:firstColumn="1" w:lastColumn="0" w:noHBand="0" w:noVBand="1"/>
      </w:tblPr>
      <w:tblGrid>
        <w:gridCol w:w="5228"/>
        <w:gridCol w:w="5228"/>
      </w:tblGrid>
      <w:tr w:rsidR="0018543D" w14:paraId="0B90A1F9" w14:textId="77777777" w:rsidTr="00521E34">
        <w:tc>
          <w:tcPr>
            <w:tcW w:w="5228" w:type="dxa"/>
            <w:shd w:val="clear" w:color="auto" w:fill="AEAAAA" w:themeFill="background2" w:themeFillShade="BF"/>
          </w:tcPr>
          <w:p w14:paraId="4CC80AA8" w14:textId="77777777" w:rsidR="0018543D" w:rsidRPr="00C2196D" w:rsidRDefault="0018543D" w:rsidP="00521E34">
            <w:pPr>
              <w:jc w:val="both"/>
              <w:rPr>
                <w:b/>
                <w:bCs/>
                <w:lang w:val="en-US"/>
              </w:rPr>
            </w:pPr>
            <w:r w:rsidRPr="00C2196D">
              <w:rPr>
                <w:b/>
                <w:bCs/>
                <w:lang w:val="en-US"/>
              </w:rPr>
              <w:t>ELB</w:t>
            </w:r>
          </w:p>
        </w:tc>
        <w:tc>
          <w:tcPr>
            <w:tcW w:w="5228" w:type="dxa"/>
            <w:shd w:val="clear" w:color="auto" w:fill="AEAAAA" w:themeFill="background2" w:themeFillShade="BF"/>
          </w:tcPr>
          <w:p w14:paraId="314DAA72" w14:textId="77777777" w:rsidR="0018543D" w:rsidRPr="00C2196D" w:rsidRDefault="0018543D" w:rsidP="00521E34">
            <w:pPr>
              <w:jc w:val="both"/>
              <w:rPr>
                <w:b/>
                <w:bCs/>
                <w:lang w:val="en-US"/>
              </w:rPr>
            </w:pPr>
            <w:r w:rsidRPr="00C2196D">
              <w:rPr>
                <w:b/>
                <w:bCs/>
                <w:lang w:val="en-US"/>
              </w:rPr>
              <w:t>Route 53</w:t>
            </w:r>
          </w:p>
        </w:tc>
      </w:tr>
      <w:tr w:rsidR="0018543D" w14:paraId="1E3E9082" w14:textId="77777777" w:rsidTr="00521E34">
        <w:tc>
          <w:tcPr>
            <w:tcW w:w="5228" w:type="dxa"/>
          </w:tcPr>
          <w:p w14:paraId="46A276AB" w14:textId="77777777" w:rsidR="0018543D" w:rsidRDefault="0018543D" w:rsidP="00521E34">
            <w:pPr>
              <w:jc w:val="both"/>
              <w:rPr>
                <w:lang w:val="en-US"/>
              </w:rPr>
            </w:pPr>
            <w:r>
              <w:rPr>
                <w:lang w:val="en-US"/>
              </w:rPr>
              <w:lastRenderedPageBreak/>
              <w:t xml:space="preserve">Use for load balancing between instance within multiple availability zone. </w:t>
            </w:r>
          </w:p>
        </w:tc>
        <w:tc>
          <w:tcPr>
            <w:tcW w:w="5228" w:type="dxa"/>
          </w:tcPr>
          <w:p w14:paraId="61AF5436" w14:textId="77777777" w:rsidR="0018543D" w:rsidRDefault="0018543D" w:rsidP="00521E34">
            <w:pPr>
              <w:jc w:val="both"/>
              <w:rPr>
                <w:lang w:val="en-US"/>
              </w:rPr>
            </w:pPr>
            <w:r>
              <w:rPr>
                <w:lang w:val="en-US"/>
              </w:rPr>
              <w:t>Use for load balancing between regions.</w:t>
            </w:r>
          </w:p>
        </w:tc>
      </w:tr>
      <w:tr w:rsidR="0018543D" w14:paraId="2B350816" w14:textId="77777777" w:rsidTr="00521E34">
        <w:tc>
          <w:tcPr>
            <w:tcW w:w="5228" w:type="dxa"/>
          </w:tcPr>
          <w:p w14:paraId="613A8C7D" w14:textId="77777777" w:rsidR="0018543D" w:rsidRDefault="0018543D" w:rsidP="00521E34">
            <w:pPr>
              <w:jc w:val="both"/>
              <w:rPr>
                <w:lang w:val="en-US"/>
              </w:rPr>
            </w:pPr>
            <w:r>
              <w:rPr>
                <w:lang w:val="en-US"/>
              </w:rPr>
              <w:t xml:space="preserve">ELB does not maintain cache, any instance becomes un-healthy it stops sending traffic to that instance. </w:t>
            </w:r>
          </w:p>
        </w:tc>
        <w:tc>
          <w:tcPr>
            <w:tcW w:w="5228" w:type="dxa"/>
          </w:tcPr>
          <w:p w14:paraId="1E2C7945" w14:textId="77777777" w:rsidR="0018543D" w:rsidRDefault="0018543D" w:rsidP="00521E34">
            <w:pPr>
              <w:jc w:val="both"/>
              <w:rPr>
                <w:lang w:val="en-US"/>
              </w:rPr>
            </w:pPr>
            <w:r>
              <w:rPr>
                <w:lang w:val="en-US"/>
              </w:rPr>
              <w:t>Route 53 DNS service cache the request – once the instance becomes unhealthy it still forwards the request till cache data expires.</w:t>
            </w:r>
          </w:p>
        </w:tc>
      </w:tr>
    </w:tbl>
    <w:p w14:paraId="1F991EFB" w14:textId="251D18A3" w:rsidR="005349B6" w:rsidRDefault="005349B6" w:rsidP="005349B6">
      <w:pPr>
        <w:pStyle w:val="ListParagraph"/>
        <w:ind w:left="360"/>
        <w:rPr>
          <w:lang w:val="en-US"/>
        </w:rPr>
      </w:pPr>
    </w:p>
    <w:p w14:paraId="6846ED25" w14:textId="77777777" w:rsidR="0018543D" w:rsidRPr="000C38D1" w:rsidRDefault="0018543D"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32" w:name="_Toc23397200"/>
      <w:bookmarkStart w:id="33" w:name="_Toc43384832"/>
      <w:r>
        <w:rPr>
          <w:b/>
          <w:lang w:val="en-US"/>
        </w:rPr>
        <w:t>AWS Service – Application Load Balancer</w:t>
      </w:r>
      <w:bookmarkEnd w:id="32"/>
      <w:bookmarkEnd w:id="33"/>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ip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For instances in peered VPC, AWS resources that are reference by IP address like database services, on-premises resources through direct connect or vpn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lastRenderedPageBreak/>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x-Amzn-Trace-Id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34" w:name="_Toc23397201"/>
      <w:bookmarkStart w:id="35" w:name="_Toc43384833"/>
      <w:r>
        <w:rPr>
          <w:b/>
          <w:lang w:val="en-US"/>
        </w:rPr>
        <w:t>AWS Service – Network Load Balancer</w:t>
      </w:r>
      <w:bookmarkEnd w:id="34"/>
      <w:bookmarkEnd w:id="35"/>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NLB route the traffic based on the flow hash algorithm which is based on source IP + source port + destination ip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t xml:space="preserve">In case of UDP NLB route the traffic based on the flow hash algorithm which is based on source IP + source port + destination ip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DeleteLoadBalancer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 xml:space="preserve">Each of the network Loadbalancer instance will be allocated static IP addresses – one per AZ. Alternatively, one can also assigned elastic IP to NLB instance in each AZs for full control. This can be use in situation </w:t>
      </w:r>
      <w:r w:rsidR="000B207C">
        <w:rPr>
          <w:i/>
          <w:iCs/>
          <w:lang w:val="en-US"/>
        </w:rPr>
        <w:lastRenderedPageBreak/>
        <w:t>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ip address and ports remains </w:t>
      </w:r>
      <w:r w:rsidR="003B2003">
        <w:rPr>
          <w:i/>
          <w:iCs/>
          <w:lang w:val="en-US"/>
        </w:rPr>
        <w:t>unmodified,</w:t>
      </w:r>
      <w:r>
        <w:rPr>
          <w:i/>
          <w:iCs/>
          <w:lang w:val="en-US"/>
        </w:rPr>
        <w:t xml:space="preserve"> there by reducing the need to support for x-forwarded for and proxy protocol.   </w:t>
      </w:r>
      <w:r w:rsidR="003B2003">
        <w:rPr>
          <w:i/>
          <w:iCs/>
          <w:lang w:val="en-US"/>
        </w:rPr>
        <w:t xml:space="preserve">Since the source ip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IP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its configure at the target level and disable by default.</w:t>
      </w:r>
      <w:r w:rsidR="000C7C12">
        <w:rPr>
          <w:i/>
          <w:iCs/>
          <w:lang w:val="en-US"/>
        </w:rPr>
        <w:t xml:space="preserve"> This is required, for the application that needs to know the source ip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lastRenderedPageBreak/>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6" w:name="_Toc23397202"/>
      <w:bookmarkStart w:id="37" w:name="_Toc43384834"/>
      <w:r>
        <w:rPr>
          <w:b/>
          <w:lang w:val="en-US"/>
        </w:rPr>
        <w:t>AWS Service – ELB Comparison</w:t>
      </w:r>
      <w:bookmarkEnd w:id="36"/>
      <w:bookmarkEnd w:id="37"/>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35"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lastRenderedPageBreak/>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36"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is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TLS is a protocol for securely transmitting data like passwords, cookies, and credit card numbers. It enables privacy, authentication, and integrity of the data being transmitted. TLS uses certificate-based authentication whe</w:t>
            </w:r>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reprovision your certificate everytime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w:t>
            </w:r>
            <w:r w:rsidRPr="0015556A">
              <w:rPr>
                <w:lang w:val="en-US"/>
              </w:rPr>
              <w:lastRenderedPageBreak/>
              <w:t xml:space="preserve">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lastRenderedPageBreak/>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8" w:name="_Toc23397203"/>
      <w:bookmarkStart w:id="39" w:name="_Toc43384835"/>
      <w:r>
        <w:rPr>
          <w:b/>
          <w:lang w:val="en-US"/>
        </w:rPr>
        <w:t>AWS Service – Elastic Cache</w:t>
      </w:r>
      <w:bookmarkEnd w:id="38"/>
      <w:bookmarkEnd w:id="39"/>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r>
        <w:rPr>
          <w:lang w:val="en-US"/>
        </w:rPr>
        <w:t xml:space="preserve">Its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Its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noSQL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lastRenderedPageBreak/>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Fastest in memory NoSQL database which can be use as cache store, it supports replication and snapshotting. The snapshot can be stored in S3 bucket which can be use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61BAD3B"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40" w:name="_Toc23397204"/>
      <w:bookmarkStart w:id="41" w:name="_Toc43384836"/>
      <w:r>
        <w:rPr>
          <w:b/>
          <w:lang w:val="en-US"/>
        </w:rPr>
        <w:t>AWS Service – API Gateway</w:t>
      </w:r>
      <w:bookmarkEnd w:id="40"/>
      <w:bookmarkEnd w:id="41"/>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lastRenderedPageBreak/>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Can take advantage of the reduce latency and DoSS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196F8B8B" w:rsidR="005349B6" w:rsidRDefault="005349B6" w:rsidP="00B7302F">
      <w:pPr>
        <w:pStyle w:val="ListParagraph"/>
        <w:numPr>
          <w:ilvl w:val="1"/>
          <w:numId w:val="58"/>
        </w:numPr>
        <w:rPr>
          <w:lang w:val="en-US"/>
        </w:rPr>
      </w:pPr>
      <w:r>
        <w:rPr>
          <w:lang w:val="en-US"/>
        </w:rPr>
        <w:t>CORS –</w:t>
      </w:r>
      <w:r w:rsidR="008F47CA">
        <w:rPr>
          <w:lang w:val="en-US"/>
        </w:rPr>
        <w:t xml:space="preserve">Cross </w:t>
      </w:r>
      <w:r w:rsidR="008F47CA" w:rsidRPr="008F47CA">
        <w:rPr>
          <w:lang w:val="en-US"/>
        </w:rPr>
        <w:t>origin resource sharing is a mechanism that allows restricted resources on a web page to be requested from another domain outside the domain from which the first resource was served.</w:t>
      </w:r>
    </w:p>
    <w:p w14:paraId="1479C346" w14:textId="6742B151" w:rsidR="005349B6" w:rsidRDefault="008F47CA" w:rsidP="008605D0">
      <w:pPr>
        <w:pStyle w:val="ListParagraph"/>
        <w:ind w:left="1440"/>
        <w:rPr>
          <w:lang w:val="en-US"/>
        </w:rPr>
      </w:pPr>
      <w:r>
        <w:rPr>
          <w:lang w:val="en-US"/>
        </w:rPr>
        <w:t xml:space="preserve">API gateway supports CORS, it needs to be enabled at method level. </w:t>
      </w:r>
    </w:p>
    <w:p w14:paraId="0499586E" w14:textId="6D79CB9E" w:rsidR="008605D0" w:rsidRDefault="008605D0" w:rsidP="008605D0">
      <w:pPr>
        <w:pStyle w:val="ListParagraph"/>
        <w:numPr>
          <w:ilvl w:val="1"/>
          <w:numId w:val="58"/>
        </w:numPr>
        <w:rPr>
          <w:b/>
          <w:bCs/>
          <w:lang w:val="en-US"/>
        </w:rPr>
      </w:pPr>
      <w:r w:rsidRPr="008605D0">
        <w:rPr>
          <w:b/>
          <w:bCs/>
          <w:lang w:val="en-US"/>
        </w:rPr>
        <w:t>Provide API gateway dashboard.</w:t>
      </w:r>
    </w:p>
    <w:p w14:paraId="74855538" w14:textId="033234F5" w:rsidR="008605D0" w:rsidRPr="005F6F1A" w:rsidRDefault="008605D0" w:rsidP="008605D0">
      <w:pPr>
        <w:pStyle w:val="ListParagraph"/>
        <w:numPr>
          <w:ilvl w:val="0"/>
          <w:numId w:val="58"/>
        </w:numPr>
        <w:rPr>
          <w:lang w:val="en-US"/>
        </w:rPr>
      </w:pPr>
      <w:r w:rsidRPr="005F6F1A">
        <w:rPr>
          <w:lang w:val="en-US"/>
        </w:rPr>
        <w:t xml:space="preserve">Controlling access to backend REST API, through API gateway </w:t>
      </w:r>
    </w:p>
    <w:p w14:paraId="5ED2DED7" w14:textId="77777777" w:rsidR="00AD2BC1" w:rsidRDefault="008605D0" w:rsidP="008605D0">
      <w:pPr>
        <w:pStyle w:val="ListParagraph"/>
        <w:numPr>
          <w:ilvl w:val="1"/>
          <w:numId w:val="58"/>
        </w:numPr>
        <w:rPr>
          <w:lang w:val="en-US"/>
        </w:rPr>
      </w:pPr>
      <w:r w:rsidRPr="005F6F1A">
        <w:rPr>
          <w:lang w:val="en-US"/>
        </w:rPr>
        <w:t xml:space="preserve">Resource </w:t>
      </w:r>
      <w:r w:rsidR="00AD2BC1">
        <w:rPr>
          <w:lang w:val="en-US"/>
        </w:rPr>
        <w:t xml:space="preserve">based </w:t>
      </w:r>
      <w:r w:rsidRPr="005F6F1A">
        <w:rPr>
          <w:lang w:val="en-US"/>
        </w:rPr>
        <w:t>Policies</w:t>
      </w:r>
      <w:r w:rsidR="00AD2BC1">
        <w:rPr>
          <w:lang w:val="en-US"/>
        </w:rPr>
        <w:t xml:space="preserve"> can be granted to </w:t>
      </w:r>
    </w:p>
    <w:p w14:paraId="75C0D545" w14:textId="77777777" w:rsidR="00AD2BC1" w:rsidRDefault="00AD2BC1" w:rsidP="00AD2BC1">
      <w:pPr>
        <w:pStyle w:val="ListParagraph"/>
        <w:numPr>
          <w:ilvl w:val="2"/>
          <w:numId w:val="58"/>
        </w:numPr>
        <w:rPr>
          <w:lang w:val="en-US"/>
        </w:rPr>
      </w:pPr>
      <w:r>
        <w:rPr>
          <w:lang w:val="en-US"/>
        </w:rPr>
        <w:t>IAM User/IAM Role/Service Role for a same account OR from cross account access.</w:t>
      </w:r>
    </w:p>
    <w:p w14:paraId="427A4FE6" w14:textId="1CE2705C" w:rsidR="00785C12" w:rsidRDefault="00785C12" w:rsidP="00AD2BC1">
      <w:pPr>
        <w:pStyle w:val="ListParagraph"/>
        <w:numPr>
          <w:ilvl w:val="2"/>
          <w:numId w:val="58"/>
        </w:numPr>
        <w:rPr>
          <w:lang w:val="en-US"/>
        </w:rPr>
      </w:pPr>
      <w:r>
        <w:rPr>
          <w:lang w:val="en-US"/>
        </w:rPr>
        <w:t>S</w:t>
      </w:r>
      <w:r w:rsidR="00AD2BC1">
        <w:rPr>
          <w:lang w:val="en-US"/>
        </w:rPr>
        <w:t xml:space="preserve">pecific CIDR range – can be whitelisted or backlisted. </w:t>
      </w:r>
    </w:p>
    <w:p w14:paraId="38265B85" w14:textId="1D47F9E7" w:rsidR="008605D0" w:rsidRPr="005F6F1A" w:rsidRDefault="00785C12" w:rsidP="00AD2BC1">
      <w:pPr>
        <w:pStyle w:val="ListParagraph"/>
        <w:numPr>
          <w:ilvl w:val="2"/>
          <w:numId w:val="58"/>
        </w:numPr>
        <w:rPr>
          <w:lang w:val="en-US"/>
        </w:rPr>
      </w:pPr>
      <w:r>
        <w:rPr>
          <w:lang w:val="en-US"/>
        </w:rPr>
        <w:t xml:space="preserve">To a VPC or VPC endpoint. </w:t>
      </w:r>
      <w:r w:rsidR="00AD2BC1">
        <w:rPr>
          <w:lang w:val="en-US"/>
        </w:rPr>
        <w:t xml:space="preserve"> </w:t>
      </w:r>
    </w:p>
    <w:p w14:paraId="4EB10CFA" w14:textId="2056F53A" w:rsidR="008605D0" w:rsidRPr="005F6F1A" w:rsidRDefault="008605D0" w:rsidP="008605D0">
      <w:pPr>
        <w:pStyle w:val="ListParagraph"/>
        <w:numPr>
          <w:ilvl w:val="1"/>
          <w:numId w:val="58"/>
        </w:numPr>
        <w:rPr>
          <w:lang w:val="en-US"/>
        </w:rPr>
      </w:pPr>
      <w:r w:rsidRPr="005F6F1A">
        <w:rPr>
          <w:lang w:val="en-US"/>
        </w:rPr>
        <w:t xml:space="preserve">Standard IAM role and policies </w:t>
      </w:r>
      <w:r w:rsidR="00771615">
        <w:rPr>
          <w:lang w:val="en-US"/>
        </w:rPr>
        <w:t xml:space="preserve">: Can be add granular level access control </w:t>
      </w:r>
      <w:r w:rsidR="00CA2C75">
        <w:rPr>
          <w:lang w:val="en-US"/>
        </w:rPr>
        <w:t xml:space="preserve">using IAM policies which can than grant users to perform action on the AWS gateway. </w:t>
      </w:r>
    </w:p>
    <w:p w14:paraId="0E226B68" w14:textId="28D00ABB" w:rsidR="008605D0" w:rsidRPr="005F6F1A" w:rsidRDefault="008605D0" w:rsidP="008605D0">
      <w:pPr>
        <w:pStyle w:val="ListParagraph"/>
        <w:numPr>
          <w:ilvl w:val="1"/>
          <w:numId w:val="58"/>
        </w:numPr>
        <w:rPr>
          <w:lang w:val="en-US"/>
        </w:rPr>
      </w:pPr>
      <w:r w:rsidRPr="005F6F1A">
        <w:rPr>
          <w:lang w:val="en-US"/>
        </w:rPr>
        <w:t>Cross-origin resource sharing (CORS)</w:t>
      </w:r>
    </w:p>
    <w:p w14:paraId="50387EED" w14:textId="7BCB8C3D" w:rsidR="008605D0" w:rsidRPr="005F6F1A" w:rsidRDefault="008605D0" w:rsidP="008605D0">
      <w:pPr>
        <w:pStyle w:val="ListParagraph"/>
        <w:numPr>
          <w:ilvl w:val="1"/>
          <w:numId w:val="58"/>
        </w:numPr>
        <w:rPr>
          <w:lang w:val="en-US"/>
        </w:rPr>
      </w:pPr>
      <w:r w:rsidRPr="005F6F1A">
        <w:rPr>
          <w:lang w:val="en-US"/>
        </w:rPr>
        <w:t xml:space="preserve">Lambda Authorizer </w:t>
      </w:r>
    </w:p>
    <w:p w14:paraId="4AD00695" w14:textId="540B4505" w:rsidR="008605D0" w:rsidRPr="005F6F1A" w:rsidRDefault="008605D0" w:rsidP="008605D0">
      <w:pPr>
        <w:pStyle w:val="ListParagraph"/>
        <w:numPr>
          <w:ilvl w:val="1"/>
          <w:numId w:val="58"/>
        </w:numPr>
        <w:rPr>
          <w:lang w:val="en-US"/>
        </w:rPr>
      </w:pPr>
      <w:r w:rsidRPr="005F6F1A">
        <w:rPr>
          <w:lang w:val="en-US"/>
        </w:rPr>
        <w:t>AWS Cognito user pool.</w:t>
      </w:r>
    </w:p>
    <w:p w14:paraId="4F63A9E8" w14:textId="73B1C96A" w:rsidR="008605D0" w:rsidRPr="005F6F1A" w:rsidRDefault="008605D0" w:rsidP="008605D0">
      <w:pPr>
        <w:pStyle w:val="ListParagraph"/>
        <w:numPr>
          <w:ilvl w:val="1"/>
          <w:numId w:val="58"/>
        </w:numPr>
        <w:rPr>
          <w:lang w:val="en-US"/>
        </w:rPr>
      </w:pPr>
      <w:r w:rsidRPr="005F6F1A">
        <w:rPr>
          <w:lang w:val="en-US"/>
        </w:rPr>
        <w:t xml:space="preserve">Client-side SSL </w:t>
      </w:r>
      <w:r w:rsidR="00767194" w:rsidRPr="005F6F1A">
        <w:rPr>
          <w:lang w:val="en-US"/>
        </w:rPr>
        <w:t>certificates:</w:t>
      </w:r>
      <w:r w:rsidRPr="005F6F1A">
        <w:rPr>
          <w:lang w:val="en-US"/>
        </w:rPr>
        <w:t xml:space="preserve"> API Gateway can be loaded with the SSL certificate, which can help the backend REST services to authorized it before responding to its request. </w:t>
      </w:r>
    </w:p>
    <w:p w14:paraId="12B43FA7" w14:textId="3F8D81B2" w:rsidR="008605D0" w:rsidRDefault="00767194" w:rsidP="00825F66">
      <w:pPr>
        <w:pStyle w:val="ListParagraph"/>
        <w:numPr>
          <w:ilvl w:val="1"/>
          <w:numId w:val="58"/>
        </w:numPr>
        <w:rPr>
          <w:lang w:val="en-US"/>
        </w:rPr>
      </w:pPr>
      <w:r w:rsidRPr="005F6F1A">
        <w:rPr>
          <w:lang w:val="en-US"/>
        </w:rPr>
        <w:t xml:space="preserve">Track and limit, backend API usages: </w:t>
      </w:r>
      <w:r w:rsidR="00A51AFA" w:rsidRPr="005F6F1A">
        <w:rPr>
          <w:lang w:val="en-US"/>
        </w:rPr>
        <w:t xml:space="preserve">API keys can be assigned to each client systems </w:t>
      </w:r>
      <w:r w:rsidR="00D843FD" w:rsidRPr="005F6F1A">
        <w:rPr>
          <w:lang w:val="en-US"/>
        </w:rPr>
        <w:t>their</w:t>
      </w:r>
      <w:r w:rsidR="00A51AFA" w:rsidRPr="005F6F1A">
        <w:rPr>
          <w:lang w:val="en-US"/>
        </w:rPr>
        <w:t xml:space="preserve"> usages can be tracked and if required limit using based on the API key present in the request. </w:t>
      </w:r>
      <w:r w:rsidRPr="005F6F1A">
        <w:rPr>
          <w:lang w:val="en-US"/>
        </w:rPr>
        <w:t xml:space="preserve"> </w:t>
      </w:r>
    </w:p>
    <w:p w14:paraId="32B55D83" w14:textId="72DC29C4" w:rsidR="009B0443" w:rsidRDefault="009B0443" w:rsidP="009B0443">
      <w:pPr>
        <w:pStyle w:val="ListParagraph"/>
        <w:numPr>
          <w:ilvl w:val="0"/>
          <w:numId w:val="58"/>
        </w:numPr>
        <w:rPr>
          <w:lang w:val="en-US"/>
        </w:rPr>
      </w:pPr>
      <w:r>
        <w:rPr>
          <w:lang w:val="en-US"/>
        </w:rPr>
        <w:t xml:space="preserve">AWS Gateway authorizers </w:t>
      </w:r>
    </w:p>
    <w:p w14:paraId="033B2DC8" w14:textId="77DC9D64" w:rsidR="009B0443" w:rsidRDefault="009B0443" w:rsidP="009B0443">
      <w:pPr>
        <w:pStyle w:val="ListParagraph"/>
        <w:numPr>
          <w:ilvl w:val="1"/>
          <w:numId w:val="58"/>
        </w:numPr>
        <w:rPr>
          <w:lang w:val="en-US"/>
        </w:rPr>
      </w:pPr>
      <w:r>
        <w:rPr>
          <w:lang w:val="en-US"/>
        </w:rPr>
        <w:t xml:space="preserve">Using Lambda Authorizer </w:t>
      </w:r>
      <w:r w:rsidR="00200506">
        <w:rPr>
          <w:lang w:val="en-US"/>
        </w:rPr>
        <w:t xml:space="preserve">(customize authentication). </w:t>
      </w:r>
    </w:p>
    <w:p w14:paraId="662C642C" w14:textId="549E0AD5" w:rsidR="009B0443" w:rsidRDefault="009B0443" w:rsidP="009B0443">
      <w:pPr>
        <w:pStyle w:val="ListParagraph"/>
        <w:numPr>
          <w:ilvl w:val="1"/>
          <w:numId w:val="58"/>
        </w:numPr>
        <w:rPr>
          <w:lang w:val="en-US"/>
        </w:rPr>
      </w:pPr>
      <w:r>
        <w:rPr>
          <w:lang w:val="en-US"/>
        </w:rPr>
        <w:t xml:space="preserve">Using Cognito pool </w:t>
      </w:r>
      <w:r w:rsidR="00824A98">
        <w:rPr>
          <w:lang w:val="en-US"/>
        </w:rPr>
        <w:t>user:</w:t>
      </w:r>
      <w:r w:rsidR="008E4AA9">
        <w:rPr>
          <w:lang w:val="en-US"/>
        </w:rPr>
        <w:t xml:space="preserve"> </w:t>
      </w:r>
    </w:p>
    <w:p w14:paraId="6C48007A" w14:textId="77777777" w:rsidR="001938CA" w:rsidRDefault="00824A98" w:rsidP="00824A98">
      <w:pPr>
        <w:pStyle w:val="ListParagraph"/>
        <w:numPr>
          <w:ilvl w:val="0"/>
          <w:numId w:val="58"/>
        </w:numPr>
        <w:rPr>
          <w:lang w:val="en-US"/>
        </w:rPr>
      </w:pPr>
      <w:r>
        <w:rPr>
          <w:lang w:val="en-US"/>
        </w:rPr>
        <w:t xml:space="preserve">AWS Gateway request </w:t>
      </w:r>
      <w:r w:rsidR="001938CA">
        <w:rPr>
          <w:lang w:val="en-US"/>
        </w:rPr>
        <w:t>t</w:t>
      </w:r>
      <w:r>
        <w:rPr>
          <w:lang w:val="en-US"/>
        </w:rPr>
        <w:t>racking</w:t>
      </w:r>
    </w:p>
    <w:p w14:paraId="2FD840CA" w14:textId="686D1059" w:rsidR="00824A98" w:rsidRPr="005F6F1A" w:rsidRDefault="00824A98" w:rsidP="001938CA">
      <w:pPr>
        <w:pStyle w:val="ListParagraph"/>
        <w:numPr>
          <w:ilvl w:val="1"/>
          <w:numId w:val="58"/>
        </w:numPr>
        <w:rPr>
          <w:lang w:val="en-US"/>
        </w:rPr>
      </w:pPr>
      <w:r>
        <w:rPr>
          <w:lang w:val="en-US"/>
        </w:rPr>
        <w:t xml:space="preserve"> </w:t>
      </w:r>
      <w:r w:rsidR="001938CA">
        <w:rPr>
          <w:lang w:val="en-US"/>
        </w:rPr>
        <w:t xml:space="preserve">X-Ray tracks end-to-end request – it work on simple three-tier application as well as </w:t>
      </w:r>
      <w:r w:rsidR="00252DAF">
        <w:rPr>
          <w:lang w:val="en-US"/>
        </w:rPr>
        <w:t xml:space="preserve">for complex microservice </w:t>
      </w:r>
      <w:r w:rsidR="00F70166">
        <w:rPr>
          <w:lang w:val="en-US"/>
        </w:rPr>
        <w:t>interaction</w:t>
      </w:r>
      <w:r w:rsidR="00252DAF">
        <w:rPr>
          <w:lang w:val="en-US"/>
        </w:rPr>
        <w:t xml:space="preserve">. </w:t>
      </w:r>
      <w:r w:rsidR="009332A7">
        <w:rPr>
          <w:lang w:val="en-US"/>
        </w:rPr>
        <w:t xml:space="preserve">One can use X-Rays to </w:t>
      </w:r>
      <w:r w:rsidR="006D4AF6">
        <w:rPr>
          <w:lang w:val="en-US"/>
        </w:rPr>
        <w:t>analyzing</w:t>
      </w:r>
      <w:r w:rsidR="009332A7">
        <w:rPr>
          <w:lang w:val="en-US"/>
        </w:rPr>
        <w:t xml:space="preserve"> time taking in each stage</w:t>
      </w:r>
      <w:r w:rsidR="006D4AF6">
        <w:rPr>
          <w:lang w:val="en-US"/>
        </w:rPr>
        <w:t>.</w:t>
      </w:r>
    </w:p>
    <w:p w14:paraId="1E450F7A" w14:textId="77777777" w:rsidR="005349B6" w:rsidRPr="00143FF0" w:rsidRDefault="005349B6" w:rsidP="005349B6">
      <w:pPr>
        <w:pStyle w:val="Heading1"/>
        <w:pBdr>
          <w:bottom w:val="single" w:sz="12" w:space="1" w:color="auto"/>
        </w:pBdr>
        <w:rPr>
          <w:b/>
          <w:lang w:val="en-US"/>
        </w:rPr>
      </w:pPr>
      <w:bookmarkStart w:id="42" w:name="_Toc23397205"/>
      <w:bookmarkStart w:id="43" w:name="_Toc43384837"/>
      <w:r>
        <w:rPr>
          <w:b/>
          <w:lang w:val="en-US"/>
        </w:rPr>
        <w:t>AWS Service – AWS Lambda</w:t>
      </w:r>
      <w:bookmarkEnd w:id="42"/>
      <w:bookmarkEnd w:id="43"/>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lastRenderedPageBreak/>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AWS CloudComits</w:t>
            </w:r>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t xml:space="preserve">To cater burst of concurrent request, AWS lambda will scale up automatically by a pre-define amount </w:t>
      </w:r>
      <w:r w:rsidRPr="00854561">
        <w:rPr>
          <w:i/>
          <w:iCs/>
          <w:u w:val="single"/>
        </w:rPr>
        <w:t>depending upon the region</w:t>
      </w:r>
      <w:r>
        <w:t>.</w:t>
      </w:r>
    </w:p>
    <w:p w14:paraId="364CCD63" w14:textId="4361F49B"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1FF1C5F0" w14:textId="2BF3D776" w:rsidR="00DC5F8F" w:rsidRDefault="00DC5F8F" w:rsidP="00B7302F">
      <w:pPr>
        <w:pStyle w:val="ListParagraph"/>
        <w:numPr>
          <w:ilvl w:val="1"/>
          <w:numId w:val="59"/>
        </w:numPr>
      </w:pPr>
      <w:r>
        <w:t xml:space="preserve">AWS Lambda Scaling for Stream base trigger – depending upon the number of shards configure number of concurrent lambda function will be triggered. </w:t>
      </w:r>
    </w:p>
    <w:p w14:paraId="06FD8A15" w14:textId="18121A67" w:rsidR="00DC5F8F" w:rsidRDefault="00DC5F8F" w:rsidP="00B7302F">
      <w:pPr>
        <w:pStyle w:val="ListParagraph"/>
        <w:numPr>
          <w:ilvl w:val="1"/>
          <w:numId w:val="59"/>
        </w:numPr>
      </w:pPr>
      <w:r>
        <w:t xml:space="preserve">AWS Lambda Scaling for Non-Stream base trigger – it depending on the number of concurrent message, the lambda function will seamlessly scale up to the max number of concurrent event received, or maximum invocation limit is reached whichever is lower. </w:t>
      </w:r>
    </w:p>
    <w:p w14:paraId="098B96B2" w14:textId="0E96946A" w:rsidR="00BA21AC" w:rsidRDefault="00BA21AC" w:rsidP="00B7302F">
      <w:pPr>
        <w:pStyle w:val="ListParagraph"/>
        <w:numPr>
          <w:ilvl w:val="1"/>
          <w:numId w:val="59"/>
        </w:numPr>
      </w:pPr>
      <w:r>
        <w:lastRenderedPageBreak/>
        <w:t xml:space="preserve">Maximum concurrent transaction per account is set to 1000 concurrent transactions – this is a soft-limit, one can contact AWS to increase this limit.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Pr="00BA21AC" w:rsidRDefault="005349B6" w:rsidP="00804867">
            <w:pPr>
              <w:pStyle w:val="ListParagraph"/>
              <w:ind w:left="0"/>
            </w:pPr>
            <w:r w:rsidRPr="00BA21AC">
              <w:rPr>
                <w:highlight w:val="yellow"/>
              </w:rPr>
              <w:t>Memory allocation</w:t>
            </w:r>
          </w:p>
        </w:tc>
        <w:tc>
          <w:tcPr>
            <w:tcW w:w="5803" w:type="dxa"/>
          </w:tcPr>
          <w:p w14:paraId="5C11F4F1" w14:textId="77777777" w:rsidR="005349B6" w:rsidRPr="00BA21AC" w:rsidRDefault="005349B6" w:rsidP="00804867">
            <w:pPr>
              <w:pStyle w:val="ListParagraph"/>
              <w:ind w:left="0"/>
            </w:pPr>
            <w:r w:rsidRPr="00BA21AC">
              <w:rPr>
                <w:highlight w:val="yellow"/>
              </w:rPr>
              <w:t>Minimum of 128 KB and maximum of 3008 MB</w:t>
            </w:r>
            <w:r w:rsidRPr="00BA21AC">
              <w:t xml:space="preserve"> (with a 64 MB increment).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cloudTrail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r>
        <w:t xml:space="preserve">pTrace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06A79187" w14:textId="4A528D5E" w:rsidR="00D015EF" w:rsidRDefault="00D015EF" w:rsidP="00B7302F">
      <w:pPr>
        <w:pStyle w:val="ListParagraph"/>
        <w:numPr>
          <w:ilvl w:val="0"/>
          <w:numId w:val="59"/>
        </w:numPr>
        <w:jc w:val="both"/>
      </w:pPr>
      <w:r w:rsidRPr="00E2107A">
        <w:rPr>
          <w:b/>
          <w:bCs/>
        </w:rPr>
        <w:t>Lambda Runtime Environment:</w:t>
      </w:r>
      <w:r>
        <w:t xml:space="preserve"> Lambda runtime is responsible for running the function code setup, reading the handler function name from the environment variable, reading invocation events from the Lambda runtime API and passing it to the lambda handler for processing it. Once Lambda handler process the event data, return back </w:t>
      </w:r>
      <w:r>
        <w:lastRenderedPageBreak/>
        <w:t>the Lambda functions response back to Lambda runtime API.</w:t>
      </w:r>
      <w:r w:rsidR="00E2107A">
        <w:t xml:space="preserve"> One can change the Lambda Runtime at any given time form the list of preconfigure lambda runtime environments available. </w:t>
      </w:r>
    </w:p>
    <w:p w14:paraId="31856097" w14:textId="790EA25C" w:rsidR="00D015EF" w:rsidRDefault="00683F49" w:rsidP="00B7302F">
      <w:pPr>
        <w:pStyle w:val="ListParagraph"/>
        <w:numPr>
          <w:ilvl w:val="0"/>
          <w:numId w:val="59"/>
        </w:numPr>
        <w:jc w:val="both"/>
      </w:pPr>
      <w:r>
        <w:t xml:space="preserve">Lambda layers – are the zip archives that consists of libraries, custom runtime environment and other dependencies. Lambda functions can leverage Lambda layer to read additional code/content from the lambda layers – this keep the lambda code small, manageable size, easy to debug. Lambda function can use </w:t>
      </w:r>
      <w:r w:rsidRPr="009C388F">
        <w:rPr>
          <w:highlight w:val="yellow"/>
        </w:rPr>
        <w:t>up to 5 layers</w:t>
      </w:r>
      <w:r>
        <w:t xml:space="preserve">, to </w:t>
      </w:r>
      <w:r w:rsidRPr="009C388F">
        <w:rPr>
          <w:highlight w:val="yellow"/>
        </w:rPr>
        <w:t>total size of all the unzip code/content (</w:t>
      </w:r>
      <w:r w:rsidRPr="009C388F">
        <w:rPr>
          <w:i/>
          <w:iCs/>
          <w:highlight w:val="yellow"/>
        </w:rPr>
        <w:t>all layers together</w:t>
      </w:r>
      <w:r w:rsidRPr="009C388F">
        <w:rPr>
          <w:highlight w:val="yellow"/>
        </w:rPr>
        <w:t>) cannot exceed more than 250 MB.</w:t>
      </w:r>
      <w:r w:rsidR="009C388F">
        <w:t xml:space="preserve"> It possible to reuse layers publish by AWS or by other AWS customers. Layers uses resource base policies to grant layer accesses to a</w:t>
      </w:r>
      <w:r w:rsidR="00830FF6">
        <w:t>n</w:t>
      </w:r>
      <w:r w:rsidR="009C388F">
        <w:t xml:space="preserve"> AWS Organizations, to specific AWS Account or all AWS accounts. </w:t>
      </w:r>
    </w:p>
    <w:p w14:paraId="49C8214F" w14:textId="205B07B6" w:rsidR="00175020" w:rsidRDefault="00175020" w:rsidP="00B7302F">
      <w:pPr>
        <w:pStyle w:val="ListParagraph"/>
        <w:numPr>
          <w:ilvl w:val="0"/>
          <w:numId w:val="59"/>
        </w:numPr>
        <w:jc w:val="both"/>
      </w:pPr>
      <w:r>
        <w:t xml:space="preserve">Common Error Scenarios for Lambda functions </w:t>
      </w:r>
    </w:p>
    <w:p w14:paraId="5F439201" w14:textId="56F08E2E" w:rsidR="00175020" w:rsidRDefault="00175020" w:rsidP="00175020">
      <w:pPr>
        <w:pStyle w:val="ListParagraph"/>
        <w:numPr>
          <w:ilvl w:val="1"/>
          <w:numId w:val="59"/>
        </w:numPr>
        <w:jc w:val="both"/>
      </w:pPr>
      <w:r>
        <w:t>Code related error – code runtime executing error.</w:t>
      </w:r>
    </w:p>
    <w:p w14:paraId="658B633C" w14:textId="0AE8B5F5" w:rsidR="00175020" w:rsidRDefault="00175020" w:rsidP="00175020">
      <w:pPr>
        <w:pStyle w:val="ListParagraph"/>
        <w:numPr>
          <w:ilvl w:val="1"/>
          <w:numId w:val="59"/>
        </w:numPr>
        <w:jc w:val="both"/>
      </w:pPr>
      <w:r>
        <w:t xml:space="preserve">Timeout / running out of memory </w:t>
      </w:r>
    </w:p>
    <w:p w14:paraId="1C991E98" w14:textId="549D2460" w:rsidR="00175020" w:rsidRDefault="00175020" w:rsidP="00175020">
      <w:pPr>
        <w:pStyle w:val="ListParagraph"/>
        <w:numPr>
          <w:ilvl w:val="1"/>
          <w:numId w:val="59"/>
        </w:numPr>
        <w:jc w:val="both"/>
      </w:pPr>
      <w:r>
        <w:t>Concurrency limit reached.</w:t>
      </w:r>
    </w:p>
    <w:p w14:paraId="53DF1112" w14:textId="1758EEA6"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t>For Synchronous request – it will send HTTP 429 (Too many request Error).</w:t>
      </w:r>
    </w:p>
    <w:p w14:paraId="7B3701FF" w14:textId="77777777" w:rsidR="005349B6" w:rsidRDefault="005349B6" w:rsidP="00B7302F">
      <w:pPr>
        <w:pStyle w:val="ListParagraph"/>
        <w:numPr>
          <w:ilvl w:val="1"/>
          <w:numId w:val="59"/>
        </w:numPr>
        <w:jc w:val="both"/>
      </w:pPr>
      <w:r>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08548E39" w14:textId="30CCF06D" w:rsidR="005349B6" w:rsidRDefault="005349B6" w:rsidP="00B7302F">
      <w:pPr>
        <w:pStyle w:val="ListParagraph"/>
        <w:numPr>
          <w:ilvl w:val="0"/>
          <w:numId w:val="59"/>
        </w:numPr>
        <w:jc w:val="both"/>
      </w:pPr>
      <w:r>
        <w:t xml:space="preserve">Lambda Function Error Handling </w:t>
      </w:r>
      <w:r w:rsidR="00FE5B20">
        <w:t>(AWS Error handling for lambda functions depends on Synchronous execution or asynchronous execution.)</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C638241"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r w:rsidR="00B10702">
        <w:t xml:space="preserve"> Which can be up to 7 days.</w:t>
      </w:r>
      <w:r w:rsidR="001C609D">
        <w:t xml:space="preserve"> NOTE: until the failed batch of record is processed or expired new record will NOT BE PROCESSED from that shard. </w:t>
      </w:r>
    </w:p>
    <w:p w14:paraId="1088F93E" w14:textId="6149B991" w:rsidR="00114356" w:rsidRDefault="00114356" w:rsidP="00B7302F">
      <w:pPr>
        <w:pStyle w:val="ListParagraph"/>
        <w:numPr>
          <w:ilvl w:val="1"/>
          <w:numId w:val="59"/>
        </w:numPr>
        <w:jc w:val="both"/>
      </w:pPr>
      <w:r>
        <w:t xml:space="preserve">[FOR NON-blocking processing of streams by lambda functions] : Configure a SQS to pull a batch of records into the queue and Let lambda process the records from the SQS queue, so that in an event of an error – the lambda function returns the messages back to the queue and continue processing of the next message from the queue – once </w:t>
      </w:r>
      <w:r w:rsidR="00A1681A">
        <w:t xml:space="preserve">visibility timeout expires the failure message reappears on the queue and the message are reprocessed again. </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5557D8AE"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3EC21155" w14:textId="7493F973" w:rsidR="00901BEB" w:rsidRDefault="00901BEB" w:rsidP="00902975">
      <w:pPr>
        <w:pStyle w:val="ListParagraph"/>
        <w:numPr>
          <w:ilvl w:val="1"/>
          <w:numId w:val="59"/>
        </w:numPr>
        <w:jc w:val="both"/>
        <w:rPr>
          <w:highlight w:val="yellow"/>
        </w:rPr>
      </w:pPr>
      <w:r w:rsidRPr="00901BEB">
        <w:rPr>
          <w:highlight w:val="yellow"/>
        </w:rPr>
        <w:t xml:space="preserve">For lambda function to work properly within the VPCs it needs </w:t>
      </w:r>
      <w:r w:rsidRPr="00901BEB">
        <w:rPr>
          <w:rFonts w:ascii="Roboto" w:hAnsi="Roboto"/>
          <w:color w:val="444444"/>
          <w:sz w:val="21"/>
          <w:szCs w:val="21"/>
          <w:highlight w:val="yellow"/>
          <w:shd w:val="clear" w:color="auto" w:fill="FFFFFF"/>
        </w:rPr>
        <w:t>AWSLambdaVPCAccessExecutionRole</w:t>
      </w:r>
    </w:p>
    <w:p w14:paraId="4D01389C" w14:textId="2ECB0D18" w:rsidR="00902975" w:rsidRPr="00C2558D" w:rsidRDefault="00902975" w:rsidP="00902975">
      <w:pPr>
        <w:pStyle w:val="ListParagraph"/>
        <w:numPr>
          <w:ilvl w:val="1"/>
          <w:numId w:val="59"/>
        </w:numPr>
        <w:jc w:val="both"/>
        <w:rPr>
          <w:highlight w:val="yellow"/>
        </w:rPr>
      </w:pPr>
      <w:r>
        <w:rPr>
          <w:highlight w:val="yellow"/>
        </w:rPr>
        <w:t xml:space="preserve">Its best practice to have to select multiple subnet for hosting lambda function on the VPC for redundancy. </w:t>
      </w:r>
    </w:p>
    <w:p w14:paraId="262071DD" w14:textId="2FEA0952" w:rsidR="007D0917" w:rsidRDefault="007D0917" w:rsidP="00B7302F">
      <w:pPr>
        <w:pStyle w:val="ListParagraph"/>
        <w:numPr>
          <w:ilvl w:val="1"/>
          <w:numId w:val="59"/>
        </w:numPr>
        <w:jc w:val="both"/>
        <w:rPr>
          <w:highlight w:val="yellow"/>
        </w:rPr>
      </w:pPr>
      <w:r w:rsidRPr="00C2558D">
        <w:rPr>
          <w:highlight w:val="yellow"/>
        </w:rPr>
        <w:t>Lambda function</w:t>
      </w:r>
      <w:r w:rsidR="00FA0A21">
        <w:rPr>
          <w:highlight w:val="yellow"/>
        </w:rPr>
        <w:t xml:space="preserve"> automatically assigned ENI with </w:t>
      </w:r>
      <w:r w:rsidRPr="00C2558D">
        <w:rPr>
          <w:highlight w:val="yellow"/>
        </w:rPr>
        <w:t xml:space="preserve">private IP address from the subnet CIDR range, in order for Lambda function to access internet from within VPC it needs to route the traffic through a NAT gateway.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140BF866" w:rsidR="005349B6" w:rsidRDefault="005349B6" w:rsidP="00B7302F">
      <w:pPr>
        <w:pStyle w:val="ListParagraph"/>
        <w:numPr>
          <w:ilvl w:val="0"/>
          <w:numId w:val="59"/>
        </w:numPr>
        <w:jc w:val="both"/>
      </w:pPr>
      <w:r w:rsidRPr="009A03D1">
        <w:t xml:space="preserve">To enable </w:t>
      </w:r>
      <w:r w:rsidRPr="009A03D1">
        <w:rPr>
          <w:b/>
          <w:bCs/>
        </w:rPr>
        <w:t>Lambda@Edge</w:t>
      </w:r>
      <w:r w:rsidRPr="009A03D1">
        <w:t xml:space="preserve">, one need to make function to trigger in response to the CloudFront request (also one need to ensure that it meet </w:t>
      </w:r>
      <w:r w:rsidRPr="009A03D1">
        <w:rPr>
          <w:b/>
          <w:bCs/>
        </w:rPr>
        <w:t>Lambda@Edge</w:t>
      </w:r>
      <w:r w:rsidRPr="009A03D1">
        <w:t xml:space="preserve"> size limits - Currently Lambda Edge only supports node.js </w:t>
      </w:r>
      <w:r w:rsidR="00F507DD">
        <w:t xml:space="preserve">(and python) </w:t>
      </w:r>
      <w:r w:rsidRPr="009A03D1">
        <w:t xml:space="preserve">code. </w:t>
      </w:r>
    </w:p>
    <w:p w14:paraId="00FAE705" w14:textId="77777777" w:rsidR="005349B6" w:rsidRDefault="005349B6" w:rsidP="00B7302F">
      <w:pPr>
        <w:pStyle w:val="ListParagraph"/>
        <w:numPr>
          <w:ilvl w:val="0"/>
          <w:numId w:val="59"/>
        </w:numPr>
        <w:jc w:val="both"/>
      </w:pPr>
      <w:r>
        <w:t>CloudFront event that triggers Lambda@Edge</w:t>
      </w:r>
    </w:p>
    <w:p w14:paraId="347D68A2" w14:textId="77777777" w:rsidR="005349B6" w:rsidRDefault="005349B6" w:rsidP="00B7302F">
      <w:pPr>
        <w:pStyle w:val="ListParagraph"/>
        <w:numPr>
          <w:ilvl w:val="1"/>
          <w:numId w:val="59"/>
        </w:numPr>
        <w:jc w:val="both"/>
      </w:pPr>
      <w:r>
        <w:lastRenderedPageBreak/>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1C11E4CB" w14:textId="77777777" w:rsidR="0018457C" w:rsidRDefault="005349B6" w:rsidP="001938CA">
      <w:pPr>
        <w:pStyle w:val="ListParagraph"/>
        <w:numPr>
          <w:ilvl w:val="1"/>
          <w:numId w:val="59"/>
        </w:numPr>
        <w:ind w:left="360"/>
        <w:jc w:val="both"/>
      </w:pPr>
      <w:r>
        <w:t xml:space="preserve">Origin Response – When Origin webserver response back the object in reply to the CloudFront request. (when CloudFront receives reply back from the origin webserver).   </w:t>
      </w:r>
    </w:p>
    <w:p w14:paraId="0BCCAA4B" w14:textId="7583061A" w:rsidR="0018457C" w:rsidRDefault="0018457C" w:rsidP="0018457C">
      <w:pPr>
        <w:pStyle w:val="ListParagraph"/>
        <w:ind w:left="360"/>
        <w:jc w:val="both"/>
      </w:pPr>
      <w:r>
        <w:rPr>
          <w:noProof/>
        </w:rPr>
        <w:drawing>
          <wp:inline distT="0" distB="0" distL="0" distR="0" wp14:anchorId="4F062E4B" wp14:editId="1EC6F812">
            <wp:extent cx="5750797" cy="1465070"/>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162" cy="1465418"/>
                    </a:xfrm>
                    <a:prstGeom prst="rect">
                      <a:avLst/>
                    </a:prstGeom>
                    <a:noFill/>
                    <a:ln>
                      <a:noFill/>
                    </a:ln>
                  </pic:spPr>
                </pic:pic>
              </a:graphicData>
            </a:graphic>
          </wp:inline>
        </w:drawing>
      </w:r>
    </w:p>
    <w:p w14:paraId="6B5707D0" w14:textId="1E4FA78D" w:rsidR="00965AC8" w:rsidRDefault="00965AC8" w:rsidP="00965AC8">
      <w:pPr>
        <w:pStyle w:val="ListParagraph"/>
        <w:numPr>
          <w:ilvl w:val="0"/>
          <w:numId w:val="59"/>
        </w:numPr>
        <w:jc w:val="both"/>
      </w:pPr>
      <w:r>
        <w:t>Lambda</w:t>
      </w:r>
      <w:r w:rsidR="00CB1F4A">
        <w:t>@</w:t>
      </w:r>
      <w:r>
        <w:t xml:space="preserve">Edge Use cases </w:t>
      </w:r>
    </w:p>
    <w:p w14:paraId="083D36E5" w14:textId="658FEE36" w:rsidR="00965AC8" w:rsidRDefault="000F6C4D" w:rsidP="00965AC8">
      <w:pPr>
        <w:pStyle w:val="ListParagraph"/>
        <w:numPr>
          <w:ilvl w:val="1"/>
          <w:numId w:val="59"/>
        </w:numPr>
        <w:jc w:val="both"/>
      </w:pPr>
      <w:r w:rsidRPr="000F6C4D">
        <w:t>A Lambda function can inspect cookies and rewrite URLs so that users see different versions of a site for A/B testing.</w:t>
      </w:r>
    </w:p>
    <w:p w14:paraId="5DB26E7F" w14:textId="0A17FC43" w:rsidR="000F6C4D" w:rsidRDefault="000F6C4D" w:rsidP="00965AC8">
      <w:pPr>
        <w:pStyle w:val="ListParagraph"/>
        <w:numPr>
          <w:ilvl w:val="1"/>
          <w:numId w:val="59"/>
        </w:numPr>
        <w:jc w:val="both"/>
      </w:pPr>
      <w:r w:rsidRPr="000F6C4D">
        <w:t>CloudFront can return different objects to viewers based on the device they're using by checking the User-Agent header, which includes information about the devices. For example, CloudFront can return different images based on the screen size of their device. Similarly, the function could consider the value of the Referer header and cause CloudFront to return the images to bots that have the lowest available resolution.</w:t>
      </w:r>
    </w:p>
    <w:p w14:paraId="55355727" w14:textId="64C2B655" w:rsidR="000F6C4D" w:rsidRDefault="000F6C4D" w:rsidP="00965AC8">
      <w:pPr>
        <w:pStyle w:val="ListParagraph"/>
        <w:numPr>
          <w:ilvl w:val="1"/>
          <w:numId w:val="59"/>
        </w:numPr>
        <w:jc w:val="both"/>
      </w:pPr>
      <w:r w:rsidRPr="000F6C4D">
        <w:t>Or you could check cookies for other criteria. For example, on a retail website that sells clothing, if you use cookies to indicate which color a user chose for a jacket, a Lambda function can change the request so that CloudFront returns the image of a jacket in the selected color.</w:t>
      </w:r>
    </w:p>
    <w:p w14:paraId="1CD9C1C2" w14:textId="6B86B610" w:rsidR="000F6C4D" w:rsidRDefault="000F6C4D" w:rsidP="00965AC8">
      <w:pPr>
        <w:pStyle w:val="ListParagraph"/>
        <w:numPr>
          <w:ilvl w:val="1"/>
          <w:numId w:val="59"/>
        </w:numPr>
        <w:jc w:val="both"/>
      </w:pPr>
      <w:r w:rsidRPr="000F6C4D">
        <w:t>A Lambda function can generate HTTP responses when CloudFront viewer request or origin request events occur.</w:t>
      </w:r>
    </w:p>
    <w:p w14:paraId="2A0376C1" w14:textId="7F974619" w:rsidR="000F6C4D" w:rsidRDefault="000F6C4D" w:rsidP="00965AC8">
      <w:pPr>
        <w:pStyle w:val="ListParagraph"/>
        <w:numPr>
          <w:ilvl w:val="1"/>
          <w:numId w:val="59"/>
        </w:numPr>
        <w:jc w:val="both"/>
      </w:pPr>
      <w:r w:rsidRPr="000F6C4D">
        <w:t>A function can inspect headers or authorization tokens, and insert a header to control access to your content before CloudFront forwards the request to your origin.</w:t>
      </w:r>
    </w:p>
    <w:p w14:paraId="696917DA" w14:textId="748FDD90" w:rsidR="000F6C4D" w:rsidRDefault="000F6C4D" w:rsidP="00965AC8">
      <w:pPr>
        <w:pStyle w:val="ListParagraph"/>
        <w:numPr>
          <w:ilvl w:val="1"/>
          <w:numId w:val="59"/>
        </w:numPr>
        <w:jc w:val="both"/>
      </w:pPr>
      <w:r w:rsidRPr="000F6C4D">
        <w:t>A Lambda function can also make network calls to external resources to confirm user credentials, or fetch additional content to customize a response.</w:t>
      </w:r>
    </w:p>
    <w:p w14:paraId="4E33DDD0" w14:textId="4E7F7E27" w:rsidR="00BA5E96" w:rsidRDefault="00BA5E96" w:rsidP="00BA5E96">
      <w:pPr>
        <w:pStyle w:val="ListParagraph"/>
        <w:numPr>
          <w:ilvl w:val="0"/>
          <w:numId w:val="59"/>
        </w:numPr>
        <w:jc w:val="both"/>
      </w:pPr>
      <w:r>
        <w:t>Lambda@Edge Limitation</w:t>
      </w:r>
      <w:r>
        <w:tab/>
        <w:t xml:space="preserve"> </w:t>
      </w:r>
    </w:p>
    <w:p w14:paraId="79BA8849" w14:textId="40A8E153" w:rsidR="00BA5E96" w:rsidRDefault="005B03A0" w:rsidP="00BA5E96">
      <w:pPr>
        <w:pStyle w:val="ListParagraph"/>
        <w:numPr>
          <w:ilvl w:val="1"/>
          <w:numId w:val="59"/>
        </w:numPr>
        <w:jc w:val="both"/>
      </w:pPr>
      <w:r>
        <w:t>Lambda@Edge cannot access cloud front distribution of another AWS account. Lambd@Edge and CloudFront distribution should be owned by the same AWS Account.</w:t>
      </w:r>
    </w:p>
    <w:p w14:paraId="29D8FB4E" w14:textId="00FF1496" w:rsidR="005B03A0" w:rsidRDefault="00AF197D" w:rsidP="00BA5E96">
      <w:pPr>
        <w:pStyle w:val="ListParagraph"/>
        <w:numPr>
          <w:ilvl w:val="1"/>
          <w:numId w:val="59"/>
        </w:numPr>
        <w:jc w:val="both"/>
      </w:pPr>
      <w:r>
        <w:t xml:space="preserve">Only Lambda@Edge numbered version can be triggered by cloudFront – No aliases version like $LATEST can be triggered.  </w:t>
      </w:r>
    </w:p>
    <w:p w14:paraId="54C57A5C" w14:textId="29B45441" w:rsidR="006B43BA" w:rsidRDefault="006B43BA" w:rsidP="00BA5E96">
      <w:pPr>
        <w:pStyle w:val="ListParagraph"/>
        <w:numPr>
          <w:ilvl w:val="1"/>
          <w:numId w:val="59"/>
        </w:numPr>
        <w:jc w:val="both"/>
      </w:pPr>
      <w:r>
        <w:t xml:space="preserve">ONLY lambda function defined in </w:t>
      </w:r>
      <w:r w:rsidRPr="006B43BA">
        <w:t>US East (N. Virginia) Region</w:t>
      </w:r>
      <w:r>
        <w:t xml:space="preserve"> can be triggered by CloudFront. </w:t>
      </w:r>
    </w:p>
    <w:p w14:paraId="06110C05" w14:textId="2586C2C4" w:rsidR="00973D3A" w:rsidRDefault="00A43BF0" w:rsidP="00BA5E96">
      <w:pPr>
        <w:pStyle w:val="ListParagraph"/>
        <w:numPr>
          <w:ilvl w:val="1"/>
          <w:numId w:val="59"/>
        </w:numPr>
        <w:jc w:val="both"/>
      </w:pPr>
      <w:r w:rsidRPr="00A43BF0">
        <w:t>To add triggers, the IAM execution role associated with your Lambda function must be assumable by the service principals lambda.amazonaws.com and edgelambda.amazonaws.com.</w:t>
      </w:r>
    </w:p>
    <w:p w14:paraId="3DEA9F90" w14:textId="001329C6" w:rsidR="00A43BF0" w:rsidRDefault="00A43BF0" w:rsidP="00BA5E96">
      <w:pPr>
        <w:pStyle w:val="ListParagraph"/>
        <w:numPr>
          <w:ilvl w:val="1"/>
          <w:numId w:val="59"/>
        </w:numPr>
        <w:jc w:val="both"/>
      </w:pPr>
      <w:r w:rsidRPr="00A43BF0">
        <w:t>Blacklisted headers aren't exposed and can't be added by Lambda@Edge functions. If your Lambda function adds a blacklisted header, the request fails CloudFront validation. CloudFront returns HTTP status code 502 (Bad Gateway) to the viewer.</w:t>
      </w:r>
    </w:p>
    <w:p w14:paraId="7A364D9E" w14:textId="363B4685" w:rsidR="006D6A3A" w:rsidRDefault="006D6A3A" w:rsidP="00BA5E96">
      <w:pPr>
        <w:pStyle w:val="ListParagraph"/>
        <w:numPr>
          <w:ilvl w:val="1"/>
          <w:numId w:val="59"/>
        </w:numPr>
        <w:jc w:val="both"/>
      </w:pPr>
      <w:r w:rsidRPr="006D6A3A">
        <w:t>For Read-only headers can be read but not edited.</w:t>
      </w:r>
    </w:p>
    <w:p w14:paraId="1B0D22D4" w14:textId="360BEB43" w:rsidR="00650EC4" w:rsidRPr="003F74F4" w:rsidRDefault="00650EC4" w:rsidP="00BA5E96">
      <w:pPr>
        <w:pStyle w:val="ListParagraph"/>
        <w:numPr>
          <w:ilvl w:val="1"/>
          <w:numId w:val="59"/>
        </w:numPr>
        <w:jc w:val="both"/>
      </w:pPr>
      <w:r w:rsidRPr="00650EC4">
        <w:t>A Lambda function can read, edit, remove, or add any of the CloudFront headers.</w:t>
      </w:r>
      <w:r>
        <w:t xml:space="preserve"> (</w:t>
      </w:r>
      <w:r w:rsidRPr="00650EC4">
        <w:rPr>
          <w:rFonts w:ascii="Courier New" w:hAnsi="Courier New" w:cs="Courier New"/>
          <w:sz w:val="16"/>
          <w:szCs w:val="16"/>
        </w:rPr>
        <w:t>CloudFront-</w:t>
      </w:r>
      <w:r>
        <w:rPr>
          <w:rFonts w:ascii="Courier New" w:hAnsi="Courier New" w:cs="Courier New"/>
          <w:sz w:val="16"/>
          <w:szCs w:val="16"/>
        </w:rPr>
        <w:t>*</w:t>
      </w:r>
      <w:r w:rsidRPr="00650EC4">
        <w:rPr>
          <w:rFonts w:ascii="Courier New" w:hAnsi="Courier New" w:cs="Courier New"/>
        </w:rPr>
        <w:t>)</w:t>
      </w:r>
      <w:r w:rsidR="003F74F4">
        <w:rPr>
          <w:rFonts w:ascii="Courier New" w:hAnsi="Courier New" w:cs="Courier New"/>
        </w:rPr>
        <w:t>.</w:t>
      </w:r>
    </w:p>
    <w:p w14:paraId="024D4881" w14:textId="128A4AF9" w:rsidR="003F74F4" w:rsidRDefault="003F74F4" w:rsidP="00BA5E96">
      <w:pPr>
        <w:pStyle w:val="ListParagraph"/>
        <w:numPr>
          <w:ilvl w:val="1"/>
          <w:numId w:val="59"/>
        </w:numPr>
        <w:jc w:val="both"/>
      </w:pPr>
      <w:r w:rsidRPr="003F74F4">
        <w:t>CloudFront doesn't execute Lambda functions for viewer response events if the origin returns HTTP status code 400 or higher</w:t>
      </w:r>
      <w:r w:rsidR="00D059BE">
        <w:t>.</w:t>
      </w:r>
    </w:p>
    <w:p w14:paraId="5E6AE961" w14:textId="65CC9239" w:rsidR="00D059BE" w:rsidRDefault="00D059BE" w:rsidP="00BA5E96">
      <w:pPr>
        <w:pStyle w:val="ListParagraph"/>
        <w:numPr>
          <w:ilvl w:val="1"/>
          <w:numId w:val="59"/>
        </w:numPr>
        <w:jc w:val="both"/>
      </w:pPr>
      <w:r>
        <w:t xml:space="preserve">Lambda@Edge only supports – Nodejs and Python Lambda </w:t>
      </w:r>
      <w:r w:rsidR="004C7083">
        <w:t>environments</w:t>
      </w:r>
      <w:r>
        <w:t xml:space="preserve">. </w:t>
      </w:r>
    </w:p>
    <w:p w14:paraId="74127164" w14:textId="38F98209" w:rsidR="00DC6DB4" w:rsidRDefault="00DC6DB4" w:rsidP="00BA5E96">
      <w:pPr>
        <w:pStyle w:val="ListParagraph"/>
        <w:numPr>
          <w:ilvl w:val="1"/>
          <w:numId w:val="59"/>
        </w:numPr>
        <w:jc w:val="both"/>
      </w:pPr>
      <w:r w:rsidRPr="00DC6DB4">
        <w:t>Functions triggered by origin request and response events as well as functions triggered by viewer request and response events can make network calls to resources on the internet, and to AWS services such as Amazon S3 buckets, DynamoDB tables, or Amazon EC2 instances.</w:t>
      </w:r>
    </w:p>
    <w:p w14:paraId="212AB199" w14:textId="77777777" w:rsidR="005349B6" w:rsidRPr="00FC234E" w:rsidRDefault="005349B6" w:rsidP="00B7302F">
      <w:pPr>
        <w:pStyle w:val="ListParagraph"/>
        <w:numPr>
          <w:ilvl w:val="0"/>
          <w:numId w:val="59"/>
        </w:numPr>
        <w:jc w:val="both"/>
      </w:pPr>
      <w:r w:rsidRPr="00FC234E">
        <w:lastRenderedPageBreak/>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1048F8B" w14:textId="19EAAD84" w:rsidR="00386E25" w:rsidRPr="00143FF0" w:rsidRDefault="00386E25" w:rsidP="00386E25">
      <w:pPr>
        <w:pStyle w:val="Heading1"/>
        <w:pBdr>
          <w:bottom w:val="single" w:sz="12" w:space="1" w:color="auto"/>
        </w:pBdr>
        <w:rPr>
          <w:b/>
          <w:lang w:val="en-US"/>
        </w:rPr>
      </w:pPr>
      <w:bookmarkStart w:id="44" w:name="_Toc43384838"/>
      <w:r>
        <w:rPr>
          <w:b/>
          <w:lang w:val="en-US"/>
        </w:rPr>
        <w:t>AWS SAM (</w:t>
      </w:r>
      <w:r w:rsidR="000C1925">
        <w:rPr>
          <w:b/>
          <w:lang w:val="en-US"/>
        </w:rPr>
        <w:t>S</w:t>
      </w:r>
      <w:r w:rsidR="00F84199">
        <w:rPr>
          <w:b/>
          <w:lang w:val="en-US"/>
        </w:rPr>
        <w:t xml:space="preserve">erverless </w:t>
      </w:r>
      <w:r w:rsidR="000C1925">
        <w:rPr>
          <w:b/>
          <w:lang w:val="en-US"/>
        </w:rPr>
        <w:t>A</w:t>
      </w:r>
      <w:r w:rsidR="00F84199">
        <w:rPr>
          <w:b/>
          <w:lang w:val="en-US"/>
        </w:rPr>
        <w:t xml:space="preserve">pplication </w:t>
      </w:r>
      <w:r w:rsidR="000C1925">
        <w:rPr>
          <w:b/>
          <w:lang w:val="en-US"/>
        </w:rPr>
        <w:t>M</w:t>
      </w:r>
      <w:r w:rsidR="00F84199">
        <w:rPr>
          <w:b/>
          <w:lang w:val="en-US"/>
        </w:rPr>
        <w:t>odule</w:t>
      </w:r>
      <w:r>
        <w:rPr>
          <w:b/>
          <w:lang w:val="en-US"/>
        </w:rPr>
        <w:t>)</w:t>
      </w:r>
      <w:bookmarkEnd w:id="44"/>
      <w:r>
        <w:rPr>
          <w:b/>
          <w:lang w:val="en-US"/>
        </w:rPr>
        <w:t xml:space="preserve">  </w:t>
      </w:r>
    </w:p>
    <w:p w14:paraId="2DBBE99D" w14:textId="2F630758" w:rsidR="00947B6E" w:rsidRDefault="00947B6E" w:rsidP="00EC1572">
      <w:pPr>
        <w:pStyle w:val="ListParagraph"/>
        <w:ind w:left="0"/>
        <w:jc w:val="both"/>
      </w:pPr>
      <w:r>
        <w:t xml:space="preserve">AWS SAM is an open source framework that can be used for simplifying building serverless applications on AWS. </w:t>
      </w:r>
      <w:r w:rsidR="00EC1572">
        <w:t xml:space="preserve">It’s a </w:t>
      </w:r>
      <w:r w:rsidR="007E7708">
        <w:t>high-level</w:t>
      </w:r>
      <w:r w:rsidR="00EC1572">
        <w:t xml:space="preserve"> abstraction on AWS CloudFormation template required for building Serverless applications. </w:t>
      </w:r>
      <w:r w:rsidR="00620EF8">
        <w:t xml:space="preserve">SAM template is a </w:t>
      </w:r>
      <w:r w:rsidR="007E7708">
        <w:t xml:space="preserve">YML/JSON file with clean syntax to describe functions, API permissions, configuration and events that makes up a serverless applications. </w:t>
      </w:r>
    </w:p>
    <w:p w14:paraId="051D908A" w14:textId="5B8BE226" w:rsidR="008A51A7" w:rsidRDefault="008A51A7" w:rsidP="00EC1572">
      <w:pPr>
        <w:pStyle w:val="ListParagraph"/>
        <w:ind w:left="0"/>
        <w:jc w:val="both"/>
      </w:pPr>
      <w:r>
        <w:t>Benefits</w:t>
      </w:r>
    </w:p>
    <w:p w14:paraId="206FBC6D" w14:textId="5A903252" w:rsidR="008A51A7" w:rsidRDefault="008A51A7" w:rsidP="005B493A">
      <w:pPr>
        <w:pStyle w:val="ListParagraph"/>
        <w:numPr>
          <w:ilvl w:val="0"/>
          <w:numId w:val="107"/>
        </w:numPr>
        <w:jc w:val="both"/>
      </w:pPr>
      <w:r>
        <w:t xml:space="preserve">Single stacks – all related resources are deployed using a single template, which makes deployment and management easy. </w:t>
      </w:r>
    </w:p>
    <w:p w14:paraId="7615B16A" w14:textId="77777777" w:rsidR="004B53DE" w:rsidRDefault="005B493A" w:rsidP="005B493A">
      <w:pPr>
        <w:pStyle w:val="ListParagraph"/>
        <w:numPr>
          <w:ilvl w:val="0"/>
          <w:numId w:val="107"/>
        </w:numPr>
        <w:jc w:val="both"/>
      </w:pPr>
      <w:r>
        <w:t xml:space="preserve">Build in Best </w:t>
      </w:r>
      <w:r w:rsidR="00AC6BD5">
        <w:t>Practice:</w:t>
      </w:r>
      <w:r>
        <w:t xml:space="preserve"> Code </w:t>
      </w:r>
      <w:r w:rsidR="00AC6BD5">
        <w:t>review,</w:t>
      </w:r>
      <w:r>
        <w:t xml:space="preserve"> Code deployment</w:t>
      </w:r>
      <w:r w:rsidR="001C2C3E">
        <w:t xml:space="preserve">, end-to-end request tracing </w:t>
      </w:r>
      <w:r>
        <w:t xml:space="preserve">using </w:t>
      </w:r>
      <w:r w:rsidR="001C2C3E">
        <w:t xml:space="preserve">code build, </w:t>
      </w:r>
      <w:r>
        <w:t>code deploy</w:t>
      </w:r>
      <w:r w:rsidR="001C2C3E">
        <w:t>, code</w:t>
      </w:r>
      <w:r>
        <w:t xml:space="preserve"> </w:t>
      </w:r>
      <w:r w:rsidR="001C2C3E">
        <w:t>pipeline, and X-ray.</w:t>
      </w:r>
    </w:p>
    <w:p w14:paraId="68E75DE3" w14:textId="5AD376BD" w:rsidR="005B493A" w:rsidRDefault="004B53DE" w:rsidP="005B493A">
      <w:pPr>
        <w:pStyle w:val="ListParagraph"/>
        <w:numPr>
          <w:ilvl w:val="0"/>
          <w:numId w:val="107"/>
        </w:numPr>
        <w:jc w:val="both"/>
      </w:pPr>
      <w:r>
        <w:t>New application in Serverless Application Repository can be discovered.</w:t>
      </w:r>
    </w:p>
    <w:p w14:paraId="7D7F258B" w14:textId="35BFADF9" w:rsidR="004B53DE" w:rsidRDefault="004B53DE" w:rsidP="005B493A">
      <w:pPr>
        <w:pStyle w:val="ListParagraph"/>
        <w:numPr>
          <w:ilvl w:val="0"/>
          <w:numId w:val="107"/>
        </w:numPr>
        <w:jc w:val="both"/>
      </w:pPr>
      <w:r>
        <w:t>For authoring, testing, debugging SAM base application can be done using Could9 IDE.</w:t>
      </w:r>
    </w:p>
    <w:p w14:paraId="0D941969" w14:textId="5D464C5E" w:rsidR="00B33058" w:rsidRDefault="00CB783B" w:rsidP="00B33058">
      <w:pPr>
        <w:pStyle w:val="ListParagraph"/>
        <w:numPr>
          <w:ilvl w:val="0"/>
          <w:numId w:val="107"/>
        </w:numPr>
        <w:jc w:val="both"/>
      </w:pPr>
      <w:r>
        <w:t xml:space="preserve">Project structure, code repository, CI/CD </w:t>
      </w:r>
      <w:r w:rsidR="00A4674E">
        <w:t xml:space="preserve">pipeline, get automatically added to the configure to the SAM base projects using code star. </w:t>
      </w:r>
    </w:p>
    <w:p w14:paraId="013C4E79" w14:textId="019B1782" w:rsidR="005368C7" w:rsidRDefault="005368C7" w:rsidP="00EC1572">
      <w:pPr>
        <w:pStyle w:val="ListParagraph"/>
        <w:ind w:left="0"/>
        <w:jc w:val="both"/>
      </w:pPr>
    </w:p>
    <w:p w14:paraId="35E17566" w14:textId="477498D2" w:rsidR="005368C7" w:rsidRDefault="005368C7" w:rsidP="00EC1572">
      <w:pPr>
        <w:pStyle w:val="ListParagraph"/>
        <w:ind w:left="0"/>
        <w:jc w:val="both"/>
      </w:pPr>
      <w:r w:rsidRPr="00AC6BD5">
        <w:rPr>
          <w:highlight w:val="yellow"/>
        </w:rPr>
        <w:t xml:space="preserve">SAM CLI </w:t>
      </w:r>
      <w:r w:rsidR="00926E15" w:rsidRPr="00AC6BD5">
        <w:rPr>
          <w:highlight w:val="yellow"/>
        </w:rPr>
        <w:t>– Command Line Interfaces.</w:t>
      </w:r>
      <w:r w:rsidR="00926E15">
        <w:t xml:space="preserve"> </w:t>
      </w:r>
    </w:p>
    <w:p w14:paraId="5F17925E" w14:textId="26571770" w:rsidR="00495FA3" w:rsidRDefault="00495FA3" w:rsidP="00EC1572">
      <w:pPr>
        <w:pStyle w:val="ListParagraph"/>
        <w:ind w:left="0"/>
        <w:jc w:val="both"/>
      </w:pPr>
    </w:p>
    <w:p w14:paraId="762ADDC1" w14:textId="7B343A7B" w:rsidR="00495FA3" w:rsidRDefault="00495FA3" w:rsidP="00EC1572">
      <w:pPr>
        <w:pStyle w:val="ListParagraph"/>
        <w:ind w:left="0"/>
        <w:jc w:val="both"/>
      </w:pPr>
      <w:r>
        <w:t xml:space="preserve">Key construct of SAM templates </w:t>
      </w:r>
    </w:p>
    <w:tbl>
      <w:tblPr>
        <w:tblStyle w:val="TableGrid"/>
        <w:tblW w:w="0" w:type="auto"/>
        <w:tblLook w:val="04A0" w:firstRow="1" w:lastRow="0" w:firstColumn="1" w:lastColumn="0" w:noHBand="0" w:noVBand="1"/>
      </w:tblPr>
      <w:tblGrid>
        <w:gridCol w:w="5228"/>
        <w:gridCol w:w="5228"/>
      </w:tblGrid>
      <w:tr w:rsidR="00495FA3" w14:paraId="622B2E3D" w14:textId="77777777" w:rsidTr="002E6FBA">
        <w:tc>
          <w:tcPr>
            <w:tcW w:w="5228" w:type="dxa"/>
            <w:shd w:val="clear" w:color="auto" w:fill="7F7F7F" w:themeFill="text1" w:themeFillTint="80"/>
          </w:tcPr>
          <w:p w14:paraId="61FAA6A5" w14:textId="19A0D392" w:rsidR="00495FA3" w:rsidRDefault="002E6FBA" w:rsidP="00EC1572">
            <w:pPr>
              <w:pStyle w:val="ListParagraph"/>
              <w:ind w:left="0"/>
              <w:jc w:val="both"/>
            </w:pPr>
            <w:r>
              <w:t xml:space="preserve">AWS SAM Constructs </w:t>
            </w:r>
          </w:p>
        </w:tc>
        <w:tc>
          <w:tcPr>
            <w:tcW w:w="5228" w:type="dxa"/>
            <w:shd w:val="clear" w:color="auto" w:fill="7F7F7F" w:themeFill="text1" w:themeFillTint="80"/>
          </w:tcPr>
          <w:p w14:paraId="67D7F050" w14:textId="014EBEC8" w:rsidR="00495FA3" w:rsidRDefault="002E6FBA" w:rsidP="00EC1572">
            <w:pPr>
              <w:pStyle w:val="ListParagraph"/>
              <w:ind w:left="0"/>
              <w:jc w:val="both"/>
            </w:pPr>
            <w:r>
              <w:t xml:space="preserve">Descriptions </w:t>
            </w:r>
          </w:p>
        </w:tc>
      </w:tr>
      <w:tr w:rsidR="00495FA3" w14:paraId="29FF129D" w14:textId="77777777" w:rsidTr="00495FA3">
        <w:tc>
          <w:tcPr>
            <w:tcW w:w="5228" w:type="dxa"/>
          </w:tcPr>
          <w:p w14:paraId="264E5091" w14:textId="0AEE93B1" w:rsidR="00495FA3" w:rsidRDefault="00495FA3" w:rsidP="00EC1572">
            <w:pPr>
              <w:pStyle w:val="ListParagraph"/>
              <w:ind w:left="0"/>
              <w:jc w:val="both"/>
            </w:pPr>
            <w:r>
              <w:t>AWS::Serverless::Api</w:t>
            </w:r>
          </w:p>
        </w:tc>
        <w:tc>
          <w:tcPr>
            <w:tcW w:w="5228" w:type="dxa"/>
          </w:tcPr>
          <w:p w14:paraId="25758F16" w14:textId="6191EFAA" w:rsidR="00495FA3" w:rsidRDefault="00495FA3" w:rsidP="00EC1572">
            <w:pPr>
              <w:pStyle w:val="ListParagraph"/>
              <w:ind w:left="0"/>
              <w:jc w:val="both"/>
            </w:pPr>
            <w:r>
              <w:t>This construct is used for defining API Gateway</w:t>
            </w:r>
          </w:p>
        </w:tc>
      </w:tr>
      <w:tr w:rsidR="00495FA3" w14:paraId="708A0899" w14:textId="77777777" w:rsidTr="00495FA3">
        <w:tc>
          <w:tcPr>
            <w:tcW w:w="5228" w:type="dxa"/>
          </w:tcPr>
          <w:p w14:paraId="2201A731" w14:textId="6F3A67B7" w:rsidR="00495FA3" w:rsidRDefault="00495FA3" w:rsidP="00EC1572">
            <w:pPr>
              <w:pStyle w:val="ListParagraph"/>
              <w:ind w:left="0"/>
              <w:jc w:val="both"/>
            </w:pPr>
            <w:r>
              <w:t>AWS::Serverless::Function</w:t>
            </w:r>
          </w:p>
        </w:tc>
        <w:tc>
          <w:tcPr>
            <w:tcW w:w="5228" w:type="dxa"/>
          </w:tcPr>
          <w:p w14:paraId="3477BC92" w14:textId="197BBA61" w:rsidR="00495FA3" w:rsidRDefault="00495FA3" w:rsidP="00EC1572">
            <w:pPr>
              <w:pStyle w:val="ListParagraph"/>
              <w:ind w:left="0"/>
              <w:jc w:val="both"/>
            </w:pPr>
            <w:r>
              <w:t xml:space="preserve">This construct is used for defining Lambda Functions </w:t>
            </w:r>
          </w:p>
        </w:tc>
      </w:tr>
      <w:tr w:rsidR="00495FA3" w14:paraId="17931620" w14:textId="77777777" w:rsidTr="00495FA3">
        <w:tc>
          <w:tcPr>
            <w:tcW w:w="5228" w:type="dxa"/>
          </w:tcPr>
          <w:p w14:paraId="6E261BDE" w14:textId="40D74853" w:rsidR="00495FA3" w:rsidRDefault="00495FA3" w:rsidP="00EC1572">
            <w:pPr>
              <w:pStyle w:val="ListParagraph"/>
              <w:ind w:left="0"/>
              <w:jc w:val="both"/>
            </w:pPr>
            <w:r>
              <w:t>AWS::Serverless::LayerVersion</w:t>
            </w:r>
          </w:p>
        </w:tc>
        <w:tc>
          <w:tcPr>
            <w:tcW w:w="5228" w:type="dxa"/>
          </w:tcPr>
          <w:p w14:paraId="4707F6C7" w14:textId="7D1A7A75" w:rsidR="00495FA3" w:rsidRDefault="00495FA3" w:rsidP="00EC1572">
            <w:pPr>
              <w:pStyle w:val="ListParagraph"/>
              <w:ind w:left="0"/>
              <w:jc w:val="both"/>
            </w:pPr>
            <w:r>
              <w:t>This construct is used for defining Lambda Layer versions.</w:t>
            </w:r>
          </w:p>
        </w:tc>
      </w:tr>
      <w:tr w:rsidR="00495FA3" w14:paraId="57ABBBA2" w14:textId="77777777" w:rsidTr="00495FA3">
        <w:tc>
          <w:tcPr>
            <w:tcW w:w="5228" w:type="dxa"/>
          </w:tcPr>
          <w:p w14:paraId="062D2F64" w14:textId="6343D3FF" w:rsidR="00495FA3" w:rsidRDefault="00495FA3" w:rsidP="00EC1572">
            <w:pPr>
              <w:pStyle w:val="ListParagraph"/>
              <w:ind w:left="0"/>
              <w:jc w:val="both"/>
            </w:pPr>
            <w:r>
              <w:t>AWS::Serverless::SimpleTable</w:t>
            </w:r>
          </w:p>
        </w:tc>
        <w:tc>
          <w:tcPr>
            <w:tcW w:w="5228" w:type="dxa"/>
          </w:tcPr>
          <w:p w14:paraId="0E7FCB6D" w14:textId="5E1E6DC3" w:rsidR="00495FA3" w:rsidRDefault="00495FA3" w:rsidP="00EC1572">
            <w:pPr>
              <w:pStyle w:val="ListParagraph"/>
              <w:ind w:left="0"/>
              <w:jc w:val="both"/>
            </w:pPr>
            <w:r>
              <w:t>This construct is used for defining</w:t>
            </w:r>
            <w:r w:rsidR="005D39A4">
              <w:t xml:space="preserve">/ </w:t>
            </w:r>
            <w:r w:rsidR="001956A5">
              <w:t>creating dynamo</w:t>
            </w:r>
            <w:r>
              <w:t xml:space="preserve"> table. </w:t>
            </w:r>
          </w:p>
        </w:tc>
      </w:tr>
      <w:tr w:rsidR="00122D6A" w14:paraId="75A9DD6B" w14:textId="77777777" w:rsidTr="00495FA3">
        <w:tc>
          <w:tcPr>
            <w:tcW w:w="5228" w:type="dxa"/>
          </w:tcPr>
          <w:p w14:paraId="2E134AC8" w14:textId="045773AE" w:rsidR="00122D6A" w:rsidRDefault="00122D6A" w:rsidP="00EC1572">
            <w:pPr>
              <w:pStyle w:val="ListParagraph"/>
              <w:ind w:left="0"/>
              <w:jc w:val="both"/>
            </w:pPr>
            <w:r>
              <w:t>AWS::Serverless::Applications</w:t>
            </w:r>
          </w:p>
        </w:tc>
        <w:tc>
          <w:tcPr>
            <w:tcW w:w="5228" w:type="dxa"/>
          </w:tcPr>
          <w:p w14:paraId="5DAC378F" w14:textId="77777777" w:rsidR="00122D6A" w:rsidRDefault="00122D6A" w:rsidP="00EC1572">
            <w:pPr>
              <w:pStyle w:val="ListParagraph"/>
              <w:ind w:left="0"/>
              <w:jc w:val="both"/>
            </w:pPr>
            <w:r>
              <w:t xml:space="preserve">This construct can be used to </w:t>
            </w:r>
            <w:r w:rsidR="00836B8F">
              <w:t>embedded serverless application from Serverless Application Repository or from an Amazon S3 bucket as nested application.</w:t>
            </w:r>
          </w:p>
          <w:p w14:paraId="3528B4B9" w14:textId="64F97FEE" w:rsidR="00836B8F" w:rsidRDefault="00836B8F" w:rsidP="00EC1572">
            <w:pPr>
              <w:pStyle w:val="ListParagraph"/>
              <w:ind w:left="0"/>
              <w:jc w:val="both"/>
            </w:pPr>
            <w:r>
              <w:t xml:space="preserve">Nested application are deployed as nested stack, which can contains multiple resources. </w:t>
            </w:r>
          </w:p>
        </w:tc>
      </w:tr>
    </w:tbl>
    <w:p w14:paraId="1DB46CF5" w14:textId="759818CC" w:rsidR="00495FA3" w:rsidRDefault="00495FA3" w:rsidP="00EC1572">
      <w:pPr>
        <w:pStyle w:val="ListParagraph"/>
        <w:ind w:left="0"/>
        <w:jc w:val="both"/>
      </w:pPr>
    </w:p>
    <w:p w14:paraId="66FC4F54" w14:textId="30D29828" w:rsidR="005623E9" w:rsidRPr="002A5273" w:rsidRDefault="005623E9" w:rsidP="00EC1572">
      <w:pPr>
        <w:pStyle w:val="ListParagraph"/>
        <w:ind w:left="0"/>
        <w:jc w:val="both"/>
        <w:rPr>
          <w:b/>
          <w:bCs/>
        </w:rPr>
      </w:pPr>
      <w:r w:rsidRPr="002A5273">
        <w:rPr>
          <w:b/>
          <w:bCs/>
        </w:rPr>
        <w:t>Different phases of using SAM template</w:t>
      </w:r>
      <w:r w:rsidR="002A5273">
        <w:rPr>
          <w:b/>
          <w:bCs/>
        </w:rPr>
        <w:t>:</w:t>
      </w:r>
    </w:p>
    <w:p w14:paraId="36B0BF8C" w14:textId="18C5C1A8" w:rsidR="005623E9" w:rsidRDefault="005623E9" w:rsidP="005623E9">
      <w:pPr>
        <w:pStyle w:val="ListParagraph"/>
        <w:numPr>
          <w:ilvl w:val="0"/>
          <w:numId w:val="8"/>
        </w:numPr>
        <w:jc w:val="both"/>
      </w:pPr>
      <w:r w:rsidRPr="002A5273">
        <w:rPr>
          <w:b/>
          <w:bCs/>
        </w:rPr>
        <w:t>Initializing</w:t>
      </w:r>
      <w:r w:rsidR="00EC743A">
        <w:rPr>
          <w:b/>
          <w:bCs/>
        </w:rPr>
        <w:t>:</w:t>
      </w:r>
      <w:r>
        <w:t xml:space="preserve"> the application: Download and modified an existing SAM template or build a new template.</w:t>
      </w:r>
    </w:p>
    <w:p w14:paraId="154ADF7F" w14:textId="78952C39" w:rsidR="005623E9" w:rsidRPr="005623E9" w:rsidRDefault="005623E9" w:rsidP="005623E9">
      <w:pPr>
        <w:pStyle w:val="ListParagraph"/>
        <w:numPr>
          <w:ilvl w:val="0"/>
          <w:numId w:val="8"/>
        </w:numPr>
        <w:jc w:val="both"/>
      </w:pPr>
      <w:r w:rsidRPr="002A5273">
        <w:rPr>
          <w:b/>
          <w:bCs/>
        </w:rPr>
        <w:t>Test Locally</w:t>
      </w:r>
      <w:r>
        <w:t xml:space="preserve">: Test the application locally by using commands like - </w:t>
      </w:r>
      <w:r w:rsidRPr="005623E9">
        <w:rPr>
          <w:rFonts w:ascii="Courier New" w:hAnsi="Courier New" w:cs="Courier New"/>
        </w:rPr>
        <w:t xml:space="preserve">sam local </w:t>
      </w:r>
      <w:r w:rsidR="002A5273" w:rsidRPr="005623E9">
        <w:rPr>
          <w:rFonts w:ascii="Courier New" w:hAnsi="Courier New" w:cs="Courier New"/>
        </w:rPr>
        <w:t>invoke</w:t>
      </w:r>
      <w:r w:rsidR="002A5273">
        <w:t>,</w:t>
      </w:r>
      <w:r>
        <w:t xml:space="preserve"> </w:t>
      </w:r>
      <w:r w:rsidRPr="005623E9">
        <w:rPr>
          <w:rFonts w:ascii="Courier New" w:hAnsi="Courier New" w:cs="Courier New"/>
        </w:rPr>
        <w:t>sam local start-api</w:t>
      </w:r>
      <w:r>
        <w:rPr>
          <w:rFonts w:ascii="Courier New" w:hAnsi="Courier New" w:cs="Courier New"/>
        </w:rPr>
        <w:t>.</w:t>
      </w:r>
    </w:p>
    <w:p w14:paraId="286E5503" w14:textId="60F62AEA" w:rsidR="00FF3B4C" w:rsidRDefault="005734BF" w:rsidP="005623E9">
      <w:pPr>
        <w:pStyle w:val="ListParagraph"/>
        <w:numPr>
          <w:ilvl w:val="0"/>
          <w:numId w:val="8"/>
        </w:numPr>
        <w:jc w:val="both"/>
      </w:pPr>
      <w:r w:rsidRPr="002A5273">
        <w:rPr>
          <w:b/>
          <w:bCs/>
        </w:rPr>
        <w:t>Package</w:t>
      </w:r>
      <w:r>
        <w:t xml:space="preserve">: </w:t>
      </w:r>
      <w:r w:rsidR="00FF3B4C">
        <w:t xml:space="preserve">Bundle SAM template and dependencies into CloudFormation template using sam package command, which will create a deployable package which can be deployed to </w:t>
      </w:r>
      <w:r w:rsidR="00FA3B97">
        <w:t>AWS.</w:t>
      </w:r>
      <w:r w:rsidR="00FF3B4C">
        <w:t xml:space="preserve"> One need to have a S3 bucket to store the deployable packages.</w:t>
      </w:r>
    </w:p>
    <w:p w14:paraId="77925680" w14:textId="1DC667D4" w:rsidR="005623E9" w:rsidRDefault="0014100B" w:rsidP="005623E9">
      <w:pPr>
        <w:pStyle w:val="ListParagraph"/>
        <w:numPr>
          <w:ilvl w:val="0"/>
          <w:numId w:val="8"/>
        </w:numPr>
        <w:jc w:val="both"/>
      </w:pPr>
      <w:r w:rsidRPr="002A5273">
        <w:rPr>
          <w:b/>
          <w:bCs/>
        </w:rPr>
        <w:t>Deploy</w:t>
      </w:r>
      <w:r>
        <w:t>:</w:t>
      </w:r>
      <w:r w:rsidR="00FA3B97">
        <w:t xml:space="preserve"> sam deploy command can be used to deploy a deployable package from S3 </w:t>
      </w:r>
    </w:p>
    <w:p w14:paraId="3A9C60FD" w14:textId="74395552" w:rsidR="0014100B" w:rsidRDefault="0014100B" w:rsidP="005623E9">
      <w:pPr>
        <w:pStyle w:val="ListParagraph"/>
        <w:numPr>
          <w:ilvl w:val="0"/>
          <w:numId w:val="8"/>
        </w:numPr>
        <w:jc w:val="both"/>
      </w:pPr>
      <w:r w:rsidRPr="002A5273">
        <w:rPr>
          <w:b/>
          <w:bCs/>
        </w:rPr>
        <w:t>Testing</w:t>
      </w:r>
      <w:r w:rsidR="002A5273">
        <w:t>:</w:t>
      </w:r>
      <w:r w:rsidR="007C0104">
        <w:t xml:space="preserve"> Testing </w:t>
      </w:r>
    </w:p>
    <w:p w14:paraId="22B2BAB9" w14:textId="31A6AB25" w:rsidR="009925A2" w:rsidRPr="00143FF0" w:rsidRDefault="009925A2" w:rsidP="009925A2">
      <w:pPr>
        <w:pStyle w:val="Heading1"/>
        <w:pBdr>
          <w:bottom w:val="single" w:sz="12" w:space="1" w:color="auto"/>
        </w:pBdr>
        <w:rPr>
          <w:b/>
          <w:lang w:val="en-US"/>
        </w:rPr>
      </w:pPr>
      <w:bookmarkStart w:id="45" w:name="_Toc43384839"/>
      <w:r>
        <w:rPr>
          <w:b/>
          <w:lang w:val="en-US"/>
        </w:rPr>
        <w:lastRenderedPageBreak/>
        <w:t xml:space="preserve">AWS </w:t>
      </w:r>
      <w:r w:rsidR="00C31091">
        <w:rPr>
          <w:b/>
          <w:lang w:val="en-US"/>
        </w:rPr>
        <w:t>batch</w:t>
      </w:r>
      <w:bookmarkEnd w:id="45"/>
    </w:p>
    <w:p w14:paraId="636CB96C" w14:textId="5E909CC9" w:rsidR="00DD0766" w:rsidRDefault="009925A2" w:rsidP="009925A2">
      <w:pPr>
        <w:jc w:val="both"/>
        <w:rPr>
          <w:lang w:val="en-US"/>
        </w:rPr>
      </w:pPr>
      <w:r w:rsidRPr="00E35B34">
        <w:rPr>
          <w:lang w:val="en-US"/>
        </w:rPr>
        <w:t>A</w:t>
      </w:r>
      <w:r w:rsidR="00D7587F">
        <w:rPr>
          <w:lang w:val="en-US"/>
        </w:rPr>
        <w:t xml:space="preserve">WS Batch is a fully managed AWS Service that enabling running of batch computing workloads of any scale. It </w:t>
      </w:r>
      <w:r w:rsidR="00DD0766">
        <w:rPr>
          <w:lang w:val="en-US"/>
        </w:rPr>
        <w:t>supports</w:t>
      </w:r>
      <w:r w:rsidR="00D7587F">
        <w:rPr>
          <w:lang w:val="en-US"/>
        </w:rPr>
        <w:t xml:space="preserve"> any type of JOB that can be run as a docker container. </w:t>
      </w:r>
      <w:r w:rsidR="00DD0766">
        <w:rPr>
          <w:lang w:val="en-US"/>
        </w:rPr>
        <w:t>AWS Batch automatically provision resources and distribute the workload equally based on the quantity and scale of the workload, it uses on-demand and spot instances to provision required compute for processing the workload. AWS Batch can run a</w:t>
      </w:r>
      <w:r w:rsidR="00CF7A0D">
        <w:rPr>
          <w:lang w:val="en-US"/>
        </w:rPr>
        <w:t xml:space="preserve">n </w:t>
      </w:r>
      <w:r w:rsidR="00DD0766">
        <w:rPr>
          <w:lang w:val="en-US"/>
        </w:rPr>
        <w:t>existing VPC or a newly created VPC.</w:t>
      </w:r>
    </w:p>
    <w:p w14:paraId="22C4D5E9" w14:textId="22D60738" w:rsidR="00850889" w:rsidRDefault="00CF7A0D" w:rsidP="00CF7A0D">
      <w:pPr>
        <w:jc w:val="both"/>
        <w:rPr>
          <w:lang w:val="en-US"/>
        </w:rPr>
      </w:pPr>
      <w:r w:rsidRPr="00CF7A0D">
        <w:rPr>
          <w:lang w:val="en-US"/>
        </w:rPr>
        <w:t xml:space="preserve">AWS </w:t>
      </w:r>
      <w:r w:rsidR="00450522">
        <w:rPr>
          <w:lang w:val="en-US"/>
        </w:rPr>
        <w:t xml:space="preserve">Batch supports </w:t>
      </w:r>
      <w:r w:rsidRPr="00CF7A0D">
        <w:rPr>
          <w:lang w:val="en-US"/>
        </w:rPr>
        <w:t>multi node parallel jobs</w:t>
      </w:r>
      <w:r w:rsidR="003C7864">
        <w:rPr>
          <w:lang w:val="en-US"/>
        </w:rPr>
        <w:t xml:space="preserve"> for </w:t>
      </w:r>
      <w:r w:rsidRPr="00CF7A0D">
        <w:rPr>
          <w:lang w:val="en-US"/>
        </w:rPr>
        <w:t>large scale, tightly coupled, high performance computing</w:t>
      </w:r>
      <w:r>
        <w:rPr>
          <w:lang w:val="en-US"/>
        </w:rPr>
        <w:t xml:space="preserve"> </w:t>
      </w:r>
      <w:r w:rsidRPr="00CF7A0D">
        <w:rPr>
          <w:lang w:val="en-US"/>
        </w:rPr>
        <w:t>applications and distributed GPU model training can be run on AWS without the need to launch, configure,</w:t>
      </w:r>
      <w:r>
        <w:rPr>
          <w:lang w:val="en-US"/>
        </w:rPr>
        <w:t xml:space="preserve"> </w:t>
      </w:r>
      <w:r w:rsidRPr="00CF7A0D">
        <w:rPr>
          <w:lang w:val="en-US"/>
        </w:rPr>
        <w:t>and manage Amazon EC 2 resources directly</w:t>
      </w:r>
      <w:r>
        <w:rPr>
          <w:lang w:val="en-US"/>
        </w:rPr>
        <w:t>.</w:t>
      </w:r>
      <w:r w:rsidR="003C7864">
        <w:rPr>
          <w:lang w:val="en-US"/>
        </w:rPr>
        <w:t xml:space="preserve"> </w:t>
      </w:r>
    </w:p>
    <w:p w14:paraId="07DFABF7" w14:textId="7F77B868" w:rsidR="003C7864" w:rsidRDefault="003C7864" w:rsidP="00CF7A0D">
      <w:pPr>
        <w:jc w:val="both"/>
        <w:rPr>
          <w:lang w:val="en-US"/>
        </w:rPr>
      </w:pPr>
      <w:r>
        <w:rPr>
          <w:lang w:val="en-US"/>
        </w:rPr>
        <w:t xml:space="preserve">IAM Role can be create and assigned to the compute environment and container instance to secure it. AWS Batch can assume the requisite role to run the job on those instances on behalf of the user. </w:t>
      </w:r>
    </w:p>
    <w:p w14:paraId="2EEA7A7F" w14:textId="5730FBB7" w:rsidR="000F39F4" w:rsidRDefault="000F39F4" w:rsidP="00CF7A0D">
      <w:pPr>
        <w:jc w:val="both"/>
        <w:rPr>
          <w:lang w:val="en-US"/>
        </w:rPr>
      </w:pPr>
      <w:r>
        <w:rPr>
          <w:lang w:val="en-US"/>
        </w:rPr>
        <w:t>AWS Batch can be integrated with the AWS CloudTrail or AWS CloudWatch</w:t>
      </w:r>
      <w:r w:rsidR="00B34279">
        <w:rPr>
          <w:lang w:val="en-US"/>
        </w:rPr>
        <w:t xml:space="preserve">. CloudWatch can be seamlessly integrated with the AWS Batch to receive near real-time notification on JOB status and </w:t>
      </w:r>
      <w:r w:rsidR="00830405">
        <w:rPr>
          <w:lang w:val="en-US"/>
        </w:rPr>
        <w:t xml:space="preserve">can </w:t>
      </w:r>
      <w:r w:rsidR="00B34279">
        <w:rPr>
          <w:lang w:val="en-US"/>
        </w:rPr>
        <w:t xml:space="preserve">act upon the change </w:t>
      </w:r>
      <w:r w:rsidR="00830405">
        <w:rPr>
          <w:lang w:val="en-US"/>
        </w:rPr>
        <w:t xml:space="preserve">in the </w:t>
      </w:r>
      <w:r w:rsidR="00B34279">
        <w:rPr>
          <w:lang w:val="en-US"/>
        </w:rPr>
        <w:t xml:space="preserve">JOB status. </w:t>
      </w:r>
      <w:r w:rsidR="00BA04C5">
        <w:rPr>
          <w:lang w:val="en-US"/>
        </w:rPr>
        <w:t xml:space="preserve">AWS Batch is also available as event target </w:t>
      </w:r>
      <w:r w:rsidR="00791C48">
        <w:rPr>
          <w:lang w:val="en-US"/>
        </w:rPr>
        <w:t xml:space="preserve">for CloudWatch which can be triggered </w:t>
      </w:r>
      <w:r w:rsidR="00830405">
        <w:rPr>
          <w:lang w:val="en-US"/>
        </w:rPr>
        <w:t xml:space="preserve">another AWS Batch JOB, AWS </w:t>
      </w:r>
      <w:r w:rsidR="00F146C1">
        <w:rPr>
          <w:lang w:val="en-US"/>
        </w:rPr>
        <w:t>Lambda,</w:t>
      </w:r>
      <w:r w:rsidR="00830405">
        <w:rPr>
          <w:lang w:val="en-US"/>
        </w:rPr>
        <w:t xml:space="preserve"> </w:t>
      </w:r>
      <w:r w:rsidR="00830405" w:rsidRPr="00830405">
        <w:rPr>
          <w:lang w:val="en-US"/>
        </w:rPr>
        <w:t>Amazon SQS, Amazon SNS, or Kinesis Data Streams</w:t>
      </w:r>
      <w:r w:rsidR="00830405">
        <w:rPr>
          <w:lang w:val="en-US"/>
        </w:rPr>
        <w:t>.</w:t>
      </w:r>
    </w:p>
    <w:p w14:paraId="1730D004" w14:textId="77777777" w:rsidR="00830405" w:rsidRDefault="00830405" w:rsidP="00CF7A0D">
      <w:pPr>
        <w:jc w:val="both"/>
        <w:rPr>
          <w:lang w:val="en-US"/>
        </w:rPr>
      </w:pPr>
    </w:p>
    <w:p w14:paraId="41DCE46B" w14:textId="77777777" w:rsidR="003C7864" w:rsidRDefault="003C7864" w:rsidP="00CF7A0D">
      <w:pPr>
        <w:jc w:val="both"/>
        <w:rPr>
          <w:lang w:val="en-US"/>
        </w:rPr>
      </w:pPr>
    </w:p>
    <w:p w14:paraId="60154408" w14:textId="77777777" w:rsidR="00CF7A0D" w:rsidRDefault="00CF7A0D" w:rsidP="00CF7A0D">
      <w:pPr>
        <w:jc w:val="both"/>
        <w:rPr>
          <w:lang w:val="en-US"/>
        </w:rPr>
      </w:pPr>
    </w:p>
    <w:p w14:paraId="568B2C30" w14:textId="5B5AC017" w:rsidR="009925A2" w:rsidRDefault="00850889" w:rsidP="009925A2">
      <w:pPr>
        <w:jc w:val="both"/>
      </w:pPr>
      <w:r>
        <w:rPr>
          <w:lang w:val="en-US"/>
        </w:rPr>
        <w:t xml:space="preserve">AWS Batch is a regional service, spanning over multiple availability zone within a </w:t>
      </w:r>
      <w:r w:rsidR="00DD0766">
        <w:rPr>
          <w:lang w:val="en-US"/>
        </w:rPr>
        <w:t xml:space="preserve">region. </w:t>
      </w:r>
    </w:p>
    <w:p w14:paraId="7A42F689" w14:textId="77777777" w:rsidR="005349B6" w:rsidRPr="00143FF0" w:rsidRDefault="005349B6" w:rsidP="005349B6">
      <w:pPr>
        <w:pStyle w:val="Heading1"/>
        <w:pBdr>
          <w:bottom w:val="single" w:sz="12" w:space="1" w:color="auto"/>
        </w:pBdr>
        <w:rPr>
          <w:b/>
          <w:lang w:val="en-US"/>
        </w:rPr>
      </w:pPr>
      <w:bookmarkStart w:id="46" w:name="_Toc23397206"/>
      <w:bookmarkStart w:id="47" w:name="_Toc43384840"/>
      <w:r>
        <w:rPr>
          <w:b/>
          <w:lang w:val="en-US"/>
        </w:rPr>
        <w:t>AWS Service – Redshift</w:t>
      </w:r>
      <w:bookmarkEnd w:id="46"/>
      <w:bookmarkEnd w:id="47"/>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 xml:space="preserve">Typically, in cluster setup – there are multiple nodes. One node will act as a leader node and the remaining nodes will act as a compute node. The leader node will manage connection and receives </w:t>
      </w:r>
      <w:r>
        <w:rPr>
          <w:lang w:val="en-US"/>
        </w:rPr>
        <w:lastRenderedPageBreak/>
        <w:t>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8" w:name="_Toc23397207"/>
      <w:bookmarkStart w:id="49" w:name="_Toc43384841"/>
      <w:r>
        <w:rPr>
          <w:b/>
          <w:lang w:val="en-US"/>
        </w:rPr>
        <w:t>AWS Service – Kinesis</w:t>
      </w:r>
      <w:bookmarkEnd w:id="48"/>
      <w:bookmarkEnd w:id="49"/>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lastRenderedPageBreak/>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lastRenderedPageBreak/>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50" w:name="_Toc23397208"/>
      <w:bookmarkStart w:id="51" w:name="_Toc43384842"/>
      <w:r>
        <w:rPr>
          <w:b/>
          <w:lang w:val="en-US"/>
        </w:rPr>
        <w:t>AWS Tags</w:t>
      </w:r>
      <w:bookmarkEnd w:id="50"/>
      <w:bookmarkEnd w:id="51"/>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Groups : resources with similar tags group together and can be seen in a single screen. </w:t>
      </w:r>
      <w:hyperlink r:id="rId41"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52" w:name="_Toc23397209"/>
      <w:bookmarkStart w:id="53" w:name="_Toc43384843"/>
      <w:r>
        <w:rPr>
          <w:b/>
          <w:lang w:val="en-US"/>
        </w:rPr>
        <w:t>AWS Service – EMR (Elastic Map Reduce)</w:t>
      </w:r>
      <w:bookmarkEnd w:id="52"/>
      <w:bookmarkEnd w:id="53"/>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5BD5CA9D" w:rsidR="005349B6" w:rsidRDefault="005349B6" w:rsidP="00B7302F">
      <w:pPr>
        <w:pStyle w:val="ListParagraph"/>
        <w:numPr>
          <w:ilvl w:val="0"/>
          <w:numId w:val="93"/>
        </w:numPr>
        <w:rPr>
          <w:lang w:val="en-US"/>
        </w:rPr>
      </w:pPr>
      <w:r>
        <w:rPr>
          <w:lang w:val="en-US"/>
        </w:rPr>
        <w:t>ERM charges are on hourly basis, as soon as the ERM cluster is started it starts billing.</w:t>
      </w:r>
    </w:p>
    <w:p w14:paraId="33CABED4" w14:textId="17C38F41" w:rsidR="0077042F" w:rsidRDefault="0077042F" w:rsidP="00B7302F">
      <w:pPr>
        <w:pStyle w:val="ListParagraph"/>
        <w:numPr>
          <w:ilvl w:val="0"/>
          <w:numId w:val="93"/>
        </w:numPr>
        <w:rPr>
          <w:lang w:val="en-US"/>
        </w:rPr>
      </w:pPr>
      <w:r>
        <w:rPr>
          <w:lang w:val="en-US"/>
        </w:rPr>
        <w:t xml:space="preserve">The preferred use case of EMR are </w:t>
      </w:r>
    </w:p>
    <w:p w14:paraId="445B8189" w14:textId="1CEF6205" w:rsidR="0077042F" w:rsidRDefault="0077042F" w:rsidP="00BF11F0">
      <w:pPr>
        <w:pStyle w:val="ListParagraph"/>
        <w:numPr>
          <w:ilvl w:val="1"/>
          <w:numId w:val="120"/>
        </w:numPr>
        <w:rPr>
          <w:lang w:val="en-US"/>
        </w:rPr>
      </w:pPr>
      <w:r>
        <w:rPr>
          <w:lang w:val="en-US"/>
        </w:rPr>
        <w:t xml:space="preserve">Web indexing </w:t>
      </w:r>
    </w:p>
    <w:p w14:paraId="26901DB4" w14:textId="6F25A3FD" w:rsidR="0077042F" w:rsidRDefault="0077042F" w:rsidP="00BF11F0">
      <w:pPr>
        <w:pStyle w:val="ListParagraph"/>
        <w:numPr>
          <w:ilvl w:val="1"/>
          <w:numId w:val="120"/>
        </w:numPr>
        <w:rPr>
          <w:lang w:val="en-US"/>
        </w:rPr>
      </w:pPr>
      <w:r>
        <w:rPr>
          <w:lang w:val="en-US"/>
        </w:rPr>
        <w:t xml:space="preserve">Data Mining </w:t>
      </w:r>
    </w:p>
    <w:p w14:paraId="12110D2F" w14:textId="11E2D9B1" w:rsidR="00F04E04" w:rsidRDefault="00F04E04" w:rsidP="00BF11F0">
      <w:pPr>
        <w:pStyle w:val="ListParagraph"/>
        <w:numPr>
          <w:ilvl w:val="1"/>
          <w:numId w:val="120"/>
        </w:numPr>
        <w:rPr>
          <w:lang w:val="en-US"/>
        </w:rPr>
      </w:pPr>
      <w:r>
        <w:rPr>
          <w:lang w:val="en-US"/>
        </w:rPr>
        <w:t xml:space="preserve">Click Stream Analysis </w:t>
      </w:r>
    </w:p>
    <w:p w14:paraId="16E808AC" w14:textId="28E267F7" w:rsidR="0077042F" w:rsidRDefault="0077042F" w:rsidP="00BF11F0">
      <w:pPr>
        <w:pStyle w:val="ListParagraph"/>
        <w:numPr>
          <w:ilvl w:val="1"/>
          <w:numId w:val="120"/>
        </w:numPr>
        <w:rPr>
          <w:lang w:val="en-US"/>
        </w:rPr>
      </w:pPr>
      <w:r>
        <w:rPr>
          <w:lang w:val="en-US"/>
        </w:rPr>
        <w:t xml:space="preserve">Log File analysis </w:t>
      </w:r>
    </w:p>
    <w:p w14:paraId="21D10E71" w14:textId="2FD58DF3" w:rsidR="0077042F" w:rsidRDefault="0077042F" w:rsidP="00BF11F0">
      <w:pPr>
        <w:pStyle w:val="ListParagraph"/>
        <w:numPr>
          <w:ilvl w:val="1"/>
          <w:numId w:val="120"/>
        </w:numPr>
        <w:rPr>
          <w:lang w:val="en-US"/>
        </w:rPr>
      </w:pPr>
      <w:r>
        <w:rPr>
          <w:lang w:val="en-US"/>
        </w:rPr>
        <w:t xml:space="preserve">Machine learning </w:t>
      </w:r>
    </w:p>
    <w:p w14:paraId="2EB365E4" w14:textId="4A9FEB57" w:rsidR="0077042F" w:rsidRDefault="0077042F" w:rsidP="00BF11F0">
      <w:pPr>
        <w:pStyle w:val="ListParagraph"/>
        <w:numPr>
          <w:ilvl w:val="1"/>
          <w:numId w:val="120"/>
        </w:numPr>
        <w:rPr>
          <w:lang w:val="en-US"/>
        </w:rPr>
      </w:pPr>
      <w:r>
        <w:rPr>
          <w:lang w:val="en-US"/>
        </w:rPr>
        <w:t xml:space="preserve">Financial analysis </w:t>
      </w:r>
    </w:p>
    <w:p w14:paraId="7414454A" w14:textId="40BA6600" w:rsidR="0077042F" w:rsidRDefault="0077042F" w:rsidP="00BF11F0">
      <w:pPr>
        <w:pStyle w:val="ListParagraph"/>
        <w:numPr>
          <w:ilvl w:val="1"/>
          <w:numId w:val="120"/>
        </w:numPr>
        <w:rPr>
          <w:lang w:val="en-US"/>
        </w:rPr>
      </w:pPr>
      <w:r>
        <w:rPr>
          <w:lang w:val="en-US"/>
        </w:rPr>
        <w:t xml:space="preserve">Scientific simulation </w:t>
      </w:r>
    </w:p>
    <w:p w14:paraId="49E7E25E" w14:textId="7DCD7B63" w:rsidR="00F04E04" w:rsidRDefault="00F04E04" w:rsidP="00BF11F0">
      <w:pPr>
        <w:pStyle w:val="ListParagraph"/>
        <w:numPr>
          <w:ilvl w:val="1"/>
          <w:numId w:val="120"/>
        </w:numPr>
        <w:rPr>
          <w:lang w:val="en-US"/>
        </w:rPr>
      </w:pPr>
      <w:r>
        <w:rPr>
          <w:lang w:val="en-US"/>
        </w:rPr>
        <w:t xml:space="preserve">Bioinformatics research </w:t>
      </w:r>
    </w:p>
    <w:p w14:paraId="1A169A2D" w14:textId="77777777" w:rsidR="00C82F14" w:rsidRDefault="001C2ED9" w:rsidP="001C2ED9">
      <w:pPr>
        <w:pStyle w:val="ListParagraph"/>
        <w:numPr>
          <w:ilvl w:val="0"/>
          <w:numId w:val="93"/>
        </w:numPr>
        <w:rPr>
          <w:lang w:val="en-US"/>
        </w:rPr>
      </w:pPr>
      <w:r>
        <w:rPr>
          <w:lang w:val="en-US"/>
        </w:rPr>
        <w:t xml:space="preserve">EMR uses Hadoop as its distributed processing engine. </w:t>
      </w:r>
    </w:p>
    <w:p w14:paraId="4F0375BB" w14:textId="0203C9C3" w:rsidR="001C2ED9" w:rsidRDefault="001C2ED9" w:rsidP="001C2ED9">
      <w:pPr>
        <w:pStyle w:val="ListParagraph"/>
        <w:numPr>
          <w:ilvl w:val="0"/>
          <w:numId w:val="93"/>
        </w:numPr>
        <w:rPr>
          <w:lang w:val="en-US"/>
        </w:rPr>
      </w:pPr>
      <w:r>
        <w:rPr>
          <w:lang w:val="en-US"/>
        </w:rPr>
        <w:t>Hadoop is an open source java software framework that supports data-intensive distributed application running on large comm</w:t>
      </w:r>
      <w:r w:rsidR="001C2E44">
        <w:rPr>
          <w:lang w:val="en-US"/>
        </w:rPr>
        <w:t>o</w:t>
      </w:r>
      <w:r>
        <w:rPr>
          <w:lang w:val="en-US"/>
        </w:rPr>
        <w:t xml:space="preserve">dity hardware. </w:t>
      </w:r>
      <w:r w:rsidR="00C82F14">
        <w:rPr>
          <w:lang w:val="en-US"/>
        </w:rPr>
        <w:t>Hadoop uses a processing/programming model known as “</w:t>
      </w:r>
      <w:r w:rsidR="00C82F14" w:rsidRPr="00C82F14">
        <w:rPr>
          <w:i/>
          <w:iCs/>
          <w:lang w:val="en-US"/>
        </w:rPr>
        <w:t>MapReduce</w:t>
      </w:r>
      <w:r w:rsidR="00C82F14">
        <w:rPr>
          <w:lang w:val="en-US"/>
        </w:rPr>
        <w:t xml:space="preserve">” which is design to process large amount of data parallelly. Its primary purpose is to process the data for Analytics and Business Intelligence. </w:t>
      </w:r>
    </w:p>
    <w:p w14:paraId="665FDEA8" w14:textId="341C486E" w:rsidR="00D90B0C" w:rsidRDefault="00D90B0C" w:rsidP="001C2ED9">
      <w:pPr>
        <w:pStyle w:val="ListParagraph"/>
        <w:numPr>
          <w:ilvl w:val="0"/>
          <w:numId w:val="93"/>
        </w:numPr>
        <w:rPr>
          <w:lang w:val="en-US"/>
        </w:rPr>
      </w:pPr>
      <w:r>
        <w:rPr>
          <w:lang w:val="en-US"/>
        </w:rPr>
        <w:t>Hadoop recap</w:t>
      </w:r>
    </w:p>
    <w:p w14:paraId="0C19D0BD" w14:textId="1CA285BB" w:rsidR="00DB0F78" w:rsidRDefault="00DB0F78" w:rsidP="00DB0F78">
      <w:pPr>
        <w:pStyle w:val="ListParagraph"/>
        <w:numPr>
          <w:ilvl w:val="1"/>
          <w:numId w:val="93"/>
        </w:numPr>
        <w:rPr>
          <w:lang w:val="en-US"/>
        </w:rPr>
      </w:pPr>
      <w:r>
        <w:rPr>
          <w:lang w:val="en-US"/>
        </w:rPr>
        <w:t xml:space="preserve">Hadoop is not a </w:t>
      </w:r>
      <w:r w:rsidR="000954CB">
        <w:rPr>
          <w:lang w:val="en-US"/>
        </w:rPr>
        <w:t>data storage</w:t>
      </w:r>
      <w:r>
        <w:rPr>
          <w:lang w:val="en-US"/>
        </w:rPr>
        <w:t xml:space="preserve"> </w:t>
      </w:r>
      <w:r w:rsidR="000954CB">
        <w:rPr>
          <w:lang w:val="en-US"/>
        </w:rPr>
        <w:t>solution,</w:t>
      </w:r>
      <w:r>
        <w:rPr>
          <w:lang w:val="en-US"/>
        </w:rPr>
        <w:t xml:space="preserve"> it’s a framework for massive parallel processing. </w:t>
      </w:r>
    </w:p>
    <w:p w14:paraId="7BC1276F" w14:textId="77777777" w:rsidR="000954CB" w:rsidRDefault="000954CB" w:rsidP="00DB0F78">
      <w:pPr>
        <w:pStyle w:val="ListParagraph"/>
        <w:numPr>
          <w:ilvl w:val="1"/>
          <w:numId w:val="93"/>
        </w:numPr>
        <w:rPr>
          <w:lang w:val="en-US"/>
        </w:rPr>
      </w:pPr>
      <w:r>
        <w:rPr>
          <w:lang w:val="en-US"/>
        </w:rPr>
        <w:t>In map-reduce the data are divided into small fragments of work, each of which may be executed in any node within the cluster.</w:t>
      </w:r>
    </w:p>
    <w:p w14:paraId="54157AAE" w14:textId="77777777" w:rsidR="0023011D" w:rsidRDefault="000954CB" w:rsidP="00DB0F78">
      <w:pPr>
        <w:pStyle w:val="ListParagraph"/>
        <w:numPr>
          <w:ilvl w:val="1"/>
          <w:numId w:val="93"/>
        </w:numPr>
        <w:rPr>
          <w:lang w:val="en-US"/>
        </w:rPr>
      </w:pPr>
      <w:r>
        <w:rPr>
          <w:lang w:val="en-US"/>
        </w:rPr>
        <w:t xml:space="preserve">Hadoop is a preferred platform to process Petabytes of data in thousands of commodity machine called as Hadoop nodes. </w:t>
      </w:r>
    </w:p>
    <w:p w14:paraId="733BD614" w14:textId="72EC33AB" w:rsidR="000954CB" w:rsidRDefault="0023011D" w:rsidP="00DB0F78">
      <w:pPr>
        <w:pStyle w:val="ListParagraph"/>
        <w:numPr>
          <w:ilvl w:val="1"/>
          <w:numId w:val="93"/>
        </w:numPr>
        <w:rPr>
          <w:lang w:val="en-US"/>
        </w:rPr>
      </w:pPr>
      <w:r>
        <w:rPr>
          <w:lang w:val="en-US"/>
        </w:rPr>
        <w:t xml:space="preserve">Hadoop is an enabler for certain distributed NO SQL type of distributed databases such as H-base that can allow for data to be spread access multiple servers without impacting the performance. </w:t>
      </w:r>
    </w:p>
    <w:p w14:paraId="7EE2273C" w14:textId="0064A079" w:rsidR="00AE38BA" w:rsidRDefault="00355721" w:rsidP="00DB0F78">
      <w:pPr>
        <w:pStyle w:val="ListParagraph"/>
        <w:numPr>
          <w:ilvl w:val="1"/>
          <w:numId w:val="93"/>
        </w:numPr>
        <w:rPr>
          <w:lang w:val="en-US"/>
        </w:rPr>
      </w:pPr>
      <w:r>
        <w:rPr>
          <w:lang w:val="en-US"/>
        </w:rPr>
        <w:t>Hadoop</w:t>
      </w:r>
      <w:r w:rsidR="00D427B8">
        <w:rPr>
          <w:lang w:val="en-US"/>
        </w:rPr>
        <w:t xml:space="preserve"> is </w:t>
      </w:r>
      <w:r w:rsidR="00D97F6C">
        <w:rPr>
          <w:lang w:val="en-US"/>
        </w:rPr>
        <w:t>an</w:t>
      </w:r>
      <w:r w:rsidR="00D427B8">
        <w:rPr>
          <w:lang w:val="en-US"/>
        </w:rPr>
        <w:t xml:space="preserve"> opensource framework</w:t>
      </w:r>
      <w:r>
        <w:rPr>
          <w:lang w:val="en-US"/>
        </w:rPr>
        <w:t xml:space="preserve"> – it has many other related open source framework like Apache Hive, Apache </w:t>
      </w:r>
      <w:r w:rsidR="00AE38BA">
        <w:rPr>
          <w:lang w:val="en-US"/>
        </w:rPr>
        <w:t>Pig,</w:t>
      </w:r>
      <w:r>
        <w:rPr>
          <w:lang w:val="en-US"/>
        </w:rPr>
        <w:t xml:space="preserve"> Apache H-Base, which one can use to process data for analytics and business </w:t>
      </w:r>
      <w:r w:rsidR="00AE38BA">
        <w:rPr>
          <w:lang w:val="en-US"/>
        </w:rPr>
        <w:t>intelligence.</w:t>
      </w:r>
    </w:p>
    <w:p w14:paraId="7229A871" w14:textId="77777777" w:rsidR="00D97F6C" w:rsidRDefault="00D97F6C" w:rsidP="00DB0F78">
      <w:pPr>
        <w:pStyle w:val="ListParagraph"/>
        <w:numPr>
          <w:ilvl w:val="1"/>
          <w:numId w:val="93"/>
        </w:numPr>
        <w:rPr>
          <w:lang w:val="en-US"/>
        </w:rPr>
      </w:pPr>
      <w:r>
        <w:rPr>
          <w:lang w:val="en-US"/>
        </w:rPr>
        <w:lastRenderedPageBreak/>
        <w:t>Apache Hadoop is an opensource software for distributed computing.</w:t>
      </w:r>
    </w:p>
    <w:p w14:paraId="62AE60F9" w14:textId="20E05E7E" w:rsidR="00D97F6C" w:rsidRDefault="00D97F6C" w:rsidP="00DB0F78">
      <w:pPr>
        <w:pStyle w:val="ListParagraph"/>
        <w:numPr>
          <w:ilvl w:val="1"/>
          <w:numId w:val="93"/>
        </w:numPr>
        <w:rPr>
          <w:lang w:val="en-US"/>
        </w:rPr>
      </w:pPr>
      <w:r>
        <w:rPr>
          <w:lang w:val="en-US"/>
        </w:rPr>
        <w:t xml:space="preserve">Apache Spark is </w:t>
      </w:r>
      <w:r w:rsidR="00D143EE">
        <w:rPr>
          <w:lang w:val="en-US"/>
        </w:rPr>
        <w:t>a</w:t>
      </w:r>
      <w:r>
        <w:rPr>
          <w:lang w:val="en-US"/>
        </w:rPr>
        <w:t xml:space="preserve"> fast and </w:t>
      </w:r>
      <w:r w:rsidR="00D143EE">
        <w:rPr>
          <w:lang w:val="en-US"/>
        </w:rPr>
        <w:t>general</w:t>
      </w:r>
      <w:r>
        <w:rPr>
          <w:lang w:val="en-US"/>
        </w:rPr>
        <w:t xml:space="preserve"> computing engine for Hadoop data.</w:t>
      </w:r>
    </w:p>
    <w:p w14:paraId="6A871530" w14:textId="63C7603D" w:rsidR="00D427B8" w:rsidRDefault="00D143EE" w:rsidP="00DB0F78">
      <w:pPr>
        <w:pStyle w:val="ListParagraph"/>
        <w:numPr>
          <w:ilvl w:val="1"/>
          <w:numId w:val="93"/>
        </w:numPr>
        <w:rPr>
          <w:lang w:val="en-US"/>
        </w:rPr>
      </w:pPr>
      <w:r>
        <w:rPr>
          <w:lang w:val="en-US"/>
        </w:rPr>
        <w:t>H-Base is a scalable distributed database that supports structure data storage for large tables.</w:t>
      </w:r>
    </w:p>
    <w:p w14:paraId="6D706472" w14:textId="7F410772" w:rsidR="00D143EE" w:rsidRDefault="00D143EE" w:rsidP="00DB0F78">
      <w:pPr>
        <w:pStyle w:val="ListParagraph"/>
        <w:numPr>
          <w:ilvl w:val="1"/>
          <w:numId w:val="93"/>
        </w:numPr>
        <w:rPr>
          <w:lang w:val="en-US"/>
        </w:rPr>
      </w:pPr>
      <w:r>
        <w:rPr>
          <w:lang w:val="en-US"/>
        </w:rPr>
        <w:t>Hive is a data warehouse and analytics package that provides summarized and ad-hoc querying, its usages a SQL like query call as Hive QL</w:t>
      </w:r>
      <w:r w:rsidR="00850513">
        <w:rPr>
          <w:lang w:val="en-US"/>
        </w:rPr>
        <w:t>.</w:t>
      </w:r>
    </w:p>
    <w:p w14:paraId="7CC7AC3A" w14:textId="2DD8A590" w:rsidR="00850513" w:rsidRDefault="00850513" w:rsidP="00850513">
      <w:pPr>
        <w:pStyle w:val="ListParagraph"/>
        <w:numPr>
          <w:ilvl w:val="1"/>
          <w:numId w:val="93"/>
        </w:numPr>
        <w:rPr>
          <w:lang w:val="en-US"/>
        </w:rPr>
      </w:pPr>
      <w:r>
        <w:rPr>
          <w:lang w:val="en-US"/>
        </w:rPr>
        <w:t xml:space="preserve">Pig is an open source </w:t>
      </w:r>
      <w:r w:rsidR="00B12410">
        <w:rPr>
          <w:lang w:val="en-US"/>
        </w:rPr>
        <w:t xml:space="preserve">analytics package that run on top of Hadoop , it use a SQL like language to  perform analytical queries called Pig Latin </w:t>
      </w:r>
    </w:p>
    <w:p w14:paraId="2DC38495" w14:textId="77777777" w:rsidR="005349B6" w:rsidRPr="00143FF0" w:rsidRDefault="005349B6" w:rsidP="005349B6">
      <w:pPr>
        <w:pStyle w:val="Heading1"/>
        <w:pBdr>
          <w:bottom w:val="single" w:sz="12" w:space="1" w:color="auto"/>
        </w:pBdr>
        <w:rPr>
          <w:b/>
          <w:lang w:val="en-US"/>
        </w:rPr>
      </w:pPr>
      <w:bookmarkStart w:id="54" w:name="_Toc23397210"/>
      <w:bookmarkStart w:id="55" w:name="_Toc43384844"/>
      <w:r>
        <w:rPr>
          <w:b/>
          <w:lang w:val="en-US"/>
        </w:rPr>
        <w:t>AWS Service – SQS</w:t>
      </w:r>
      <w:bookmarkEnd w:id="54"/>
      <w:bookmarkEnd w:id="55"/>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r w:rsidRPr="00612CDF">
              <w:rPr>
                <w:i/>
                <w:iCs/>
                <w:lang w:val="en-US"/>
              </w:rPr>
              <w:t>ReceivedWaitTime</w:t>
            </w:r>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r>
              <w:rPr>
                <w:lang w:val="en-US"/>
              </w:rPr>
              <w:t>ReceivedWaitTime set to 0 (zero)</w:t>
            </w:r>
          </w:p>
        </w:tc>
        <w:tc>
          <w:tcPr>
            <w:tcW w:w="5617" w:type="dxa"/>
          </w:tcPr>
          <w:p w14:paraId="614489DE" w14:textId="77777777" w:rsidR="005349B6" w:rsidRDefault="005349B6" w:rsidP="00804867">
            <w:pPr>
              <w:pStyle w:val="ListParagraph"/>
              <w:ind w:left="0"/>
              <w:rPr>
                <w:lang w:val="en-US"/>
              </w:rPr>
            </w:pPr>
            <w:r>
              <w:rPr>
                <w:lang w:val="en-US"/>
              </w:rPr>
              <w:t xml:space="preserve">ReceivedWaitTime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lastRenderedPageBreak/>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56" w:name="_Toc23397211"/>
      <w:bookmarkStart w:id="57" w:name="_Toc43384845"/>
      <w:r>
        <w:rPr>
          <w:b/>
          <w:lang w:val="en-US"/>
        </w:rPr>
        <w:t>AWS Service – DynamoDB</w:t>
      </w:r>
      <w:bookmarkEnd w:id="56"/>
      <w:bookmarkEnd w:id="57"/>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Dynamodb will scale-out/scale-in. </w:t>
      </w:r>
    </w:p>
    <w:p w14:paraId="02D5E15D" w14:textId="77777777" w:rsidR="005349B6" w:rsidRDefault="005349B6" w:rsidP="00B7302F">
      <w:pPr>
        <w:pStyle w:val="ListParagraph"/>
        <w:numPr>
          <w:ilvl w:val="0"/>
          <w:numId w:val="66"/>
        </w:numPr>
      </w:pPr>
      <w:r>
        <w:t xml:space="preserve">Dynamodb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42"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13CEAE34" w14:textId="2918E4C0" w:rsidR="008C2CA6" w:rsidRDefault="008C2CA6" w:rsidP="00B7302F">
      <w:pPr>
        <w:pStyle w:val="ListParagraph"/>
        <w:numPr>
          <w:ilvl w:val="1"/>
          <w:numId w:val="67"/>
        </w:numPr>
      </w:pPr>
      <w:r>
        <w:t xml:space="preserve">DynamoDB backup can be create and stored in S3. ONLY storage cost will be insure no additional cost will be incurred. </w:t>
      </w:r>
    </w:p>
    <w:p w14:paraId="49402F5B" w14:textId="77777777" w:rsidR="00D71CA6" w:rsidRDefault="008C2CA6" w:rsidP="00B7302F">
      <w:pPr>
        <w:pStyle w:val="ListParagraph"/>
        <w:numPr>
          <w:ilvl w:val="1"/>
          <w:numId w:val="67"/>
        </w:numPr>
      </w:pPr>
      <w:r>
        <w:t>DynamoDB backup and restored functionality works ONLY one the region where the source table exists.</w:t>
      </w:r>
    </w:p>
    <w:p w14:paraId="5CD3F205" w14:textId="5772BB62" w:rsidR="008C2CA6" w:rsidRDefault="00D71CA6" w:rsidP="00B7302F">
      <w:pPr>
        <w:pStyle w:val="ListParagraph"/>
        <w:numPr>
          <w:ilvl w:val="1"/>
          <w:numId w:val="67"/>
        </w:numPr>
      </w:pPr>
      <w:r>
        <w:lastRenderedPageBreak/>
        <w:t xml:space="preserve">With DynamoDB backup, Global secondary </w:t>
      </w:r>
      <w:r w:rsidR="007E55B3">
        <w:t>indexes,</w:t>
      </w:r>
      <w:r>
        <w:t xml:space="preserve"> local secondary </w:t>
      </w:r>
      <w:r w:rsidR="007E55B3">
        <w:t>indexes,</w:t>
      </w:r>
      <w:r>
        <w:t xml:space="preserve"> provision read/write capacity every will be backed</w:t>
      </w:r>
      <w:r w:rsidR="00FB7D87">
        <w:t>-</w:t>
      </w:r>
      <w:r>
        <w:t xml:space="preserve">up. </w:t>
      </w:r>
      <w:r w:rsidR="007E55B3">
        <w:t>On-Demand backup will retain the dynamo db table settings and the data within the dynamo db table.</w:t>
      </w:r>
    </w:p>
    <w:p w14:paraId="4B8CCDA3" w14:textId="1F68D561" w:rsidR="005349B6" w:rsidRDefault="005349B6" w:rsidP="00B7302F">
      <w:pPr>
        <w:pStyle w:val="ListParagraph"/>
        <w:numPr>
          <w:ilvl w:val="1"/>
          <w:numId w:val="67"/>
        </w:numPr>
      </w:pPr>
      <w:r>
        <w:t xml:space="preserve">Point-in-Time backup: Will restore the table, but does not create a new a table </w:t>
      </w:r>
    </w:p>
    <w:p w14:paraId="3A261272" w14:textId="416188A1" w:rsidR="005349B6" w:rsidRDefault="005349B6" w:rsidP="00CD3E9D">
      <w:pPr>
        <w:pStyle w:val="ListParagraph"/>
        <w:numPr>
          <w:ilvl w:val="1"/>
          <w:numId w:val="67"/>
        </w:numPr>
      </w:pPr>
      <w:r w:rsidRPr="001F408F">
        <w:rPr>
          <w:highlight w:val="yellow"/>
        </w:rPr>
        <w:t>DynamoDB maintains continuous point-in-time backups of your table for the last 35 days.</w:t>
      </w:r>
    </w:p>
    <w:p w14:paraId="55C35823" w14:textId="35E84489" w:rsidR="00CD3E9D" w:rsidRDefault="00CD3E9D" w:rsidP="00CD3E9D">
      <w:pPr>
        <w:pStyle w:val="ListParagraph"/>
        <w:numPr>
          <w:ilvl w:val="1"/>
          <w:numId w:val="67"/>
        </w:numPr>
      </w:pPr>
      <w:r>
        <w:t xml:space="preserve">In case </w:t>
      </w:r>
      <w:r w:rsidR="00BA0AE5" w:rsidRPr="001F408F">
        <w:rPr>
          <w:highlight w:val="yellow"/>
        </w:rPr>
        <w:t xml:space="preserve">DynamoDB </w:t>
      </w:r>
      <w:r w:rsidR="00BA0AE5">
        <w:t>Point-in-Time Recovery</w:t>
      </w:r>
      <w:r>
        <w:t xml:space="preserve"> restore, the data will be recovered into a new table </w:t>
      </w:r>
      <w:r w:rsidR="00B24326">
        <w:t xml:space="preserve">and the Global secondary indexes, local secondary indexes, provision read/write capacity will be restored on the new table. </w:t>
      </w:r>
      <w:r w:rsidR="00FC35BF">
        <w:t xml:space="preserve">However, the following properties needs to be manually </w:t>
      </w:r>
      <w:r w:rsidR="00F2072C">
        <w:t>adjusted</w:t>
      </w:r>
      <w:r w:rsidR="00FC35BF">
        <w:t xml:space="preserve"> on the new table.</w:t>
      </w:r>
    </w:p>
    <w:p w14:paraId="48162D50" w14:textId="63714F55" w:rsidR="00FC35BF" w:rsidRDefault="00FC35BF" w:rsidP="00FC35BF">
      <w:pPr>
        <w:pStyle w:val="ListParagraph"/>
        <w:numPr>
          <w:ilvl w:val="2"/>
          <w:numId w:val="67"/>
        </w:numPr>
      </w:pPr>
      <w:r>
        <w:t xml:space="preserve">Autoscaling </w:t>
      </w:r>
    </w:p>
    <w:p w14:paraId="0CFD4A8C" w14:textId="69C1A0B4" w:rsidR="00FC35BF" w:rsidRDefault="00FC35BF" w:rsidP="00FC35BF">
      <w:pPr>
        <w:pStyle w:val="ListParagraph"/>
        <w:numPr>
          <w:ilvl w:val="2"/>
          <w:numId w:val="67"/>
        </w:numPr>
      </w:pPr>
      <w:r>
        <w:t xml:space="preserve">AWS IAM Policies </w:t>
      </w:r>
    </w:p>
    <w:p w14:paraId="443F09B5" w14:textId="04107553" w:rsidR="00FC35BF" w:rsidRDefault="00FC35BF" w:rsidP="00FC35BF">
      <w:pPr>
        <w:pStyle w:val="ListParagraph"/>
        <w:numPr>
          <w:ilvl w:val="2"/>
          <w:numId w:val="67"/>
        </w:numPr>
      </w:pPr>
      <w:r>
        <w:t xml:space="preserve">AWS cloudWatch metrics and alarms </w:t>
      </w:r>
    </w:p>
    <w:p w14:paraId="5599B062" w14:textId="0E91ECC2" w:rsidR="00FC35BF" w:rsidRDefault="00FC35BF" w:rsidP="00FC35BF">
      <w:pPr>
        <w:pStyle w:val="ListParagraph"/>
        <w:numPr>
          <w:ilvl w:val="2"/>
          <w:numId w:val="67"/>
        </w:numPr>
      </w:pPr>
      <w:r>
        <w:t>Tags</w:t>
      </w:r>
    </w:p>
    <w:p w14:paraId="15E56318" w14:textId="61982B81" w:rsidR="00FC35BF" w:rsidRDefault="00FC35BF" w:rsidP="00FC35BF">
      <w:pPr>
        <w:pStyle w:val="ListParagraph"/>
        <w:numPr>
          <w:ilvl w:val="2"/>
          <w:numId w:val="67"/>
        </w:numPr>
      </w:pPr>
      <w:r>
        <w:t>Stream Settings</w:t>
      </w:r>
    </w:p>
    <w:p w14:paraId="25C9E768" w14:textId="398C9796" w:rsidR="00FC35BF" w:rsidRDefault="00FC35BF" w:rsidP="00FC35BF">
      <w:pPr>
        <w:pStyle w:val="ListParagraph"/>
        <w:numPr>
          <w:ilvl w:val="2"/>
          <w:numId w:val="67"/>
        </w:numPr>
      </w:pPr>
      <w:r>
        <w:t xml:space="preserve">Time to live settings </w:t>
      </w:r>
    </w:p>
    <w:p w14:paraId="61A019D3" w14:textId="1C4C96C6" w:rsidR="00FC35BF" w:rsidRDefault="00FC35BF" w:rsidP="00FC35BF">
      <w:pPr>
        <w:pStyle w:val="ListParagraph"/>
        <w:numPr>
          <w:ilvl w:val="2"/>
          <w:numId w:val="67"/>
        </w:numPr>
      </w:pPr>
      <w:r>
        <w:t xml:space="preserve">Point-in-time recovery </w:t>
      </w:r>
    </w:p>
    <w:p w14:paraId="0C984856" w14:textId="7B745A54" w:rsidR="00B8047B" w:rsidRDefault="00B8047B" w:rsidP="00B7302F">
      <w:pPr>
        <w:pStyle w:val="ListParagraph"/>
        <w:numPr>
          <w:ilvl w:val="0"/>
          <w:numId w:val="67"/>
        </w:numPr>
      </w:pPr>
      <w:r>
        <w:t xml:space="preserve">Time-to-live: </w:t>
      </w:r>
    </w:p>
    <w:p w14:paraId="5EC9F0C8" w14:textId="75A9292E" w:rsidR="00D42230" w:rsidRDefault="00B8047B" w:rsidP="00AE38A2">
      <w:pPr>
        <w:pStyle w:val="ListParagraph"/>
        <w:numPr>
          <w:ilvl w:val="1"/>
          <w:numId w:val="67"/>
        </w:numPr>
      </w:pPr>
      <w:r>
        <w:t xml:space="preserve">For storing temporary data in DynamoDB like session cache data, event </w:t>
      </w:r>
      <w:r w:rsidR="00174D3F">
        <w:t>logs,</w:t>
      </w:r>
      <w:r>
        <w:t xml:space="preserve"> usages pattern etc. DynamoDB provide TTL (time-to-live setting) this setting can be </w:t>
      </w:r>
      <w:r w:rsidR="00174D3F">
        <w:t>configured</w:t>
      </w:r>
      <w:r>
        <w:t xml:space="preserve"> against </w:t>
      </w:r>
      <w:r w:rsidR="000E03D8">
        <w:t>item</w:t>
      </w:r>
      <w:r w:rsidR="00174D3F">
        <w:t xml:space="preserve"> by setting TTL attribute for them</w:t>
      </w:r>
      <w:r w:rsidR="00D42230">
        <w:t>. Unlike delete operation this will NOT consume read/write capacity, DynamoDB will delete the irrelevant data without consuming any provisioned read/write capacity.</w:t>
      </w:r>
    </w:p>
    <w:p w14:paraId="619E7175" w14:textId="079C2731"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t xml:space="preserve">Security </w:t>
      </w:r>
    </w:p>
    <w:p w14:paraId="4E7CEEBC" w14:textId="77777777" w:rsidR="005349B6" w:rsidRDefault="005349B6" w:rsidP="00B7302F">
      <w:pPr>
        <w:pStyle w:val="ListParagraph"/>
        <w:numPr>
          <w:ilvl w:val="1"/>
          <w:numId w:val="67"/>
        </w:numPr>
      </w:pPr>
      <w:r>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5472FB9B"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w:t>
      </w:r>
      <w:r w:rsidR="00785355">
        <w:t>any other attribute from the table. T</w:t>
      </w:r>
      <w:r>
        <w:t xml:space="preserve">hey can be created while creating the table (cannot be added later). </w:t>
      </w:r>
      <w:r w:rsidR="00E60BD4">
        <w:t xml:space="preserve">Local Secondary key support both strong and eventual consistency. </w:t>
      </w:r>
      <w:r w:rsidR="004C243B">
        <w:t>Since they share the same partition as that of the partition key – max of 10GB can only be allocated.</w:t>
      </w:r>
    </w:p>
    <w:p w14:paraId="24BCCDF0" w14:textId="6A602761" w:rsidR="005349B6" w:rsidRPr="00D8191E" w:rsidRDefault="005349B6" w:rsidP="00B7302F">
      <w:pPr>
        <w:pStyle w:val="ListParagraph"/>
        <w:numPr>
          <w:ilvl w:val="0"/>
          <w:numId w:val="96"/>
        </w:numPr>
        <w:jc w:val="both"/>
      </w:pPr>
      <w:r w:rsidRPr="00D8191E">
        <w:rPr>
          <w:b/>
          <w:bCs/>
        </w:rPr>
        <w:t xml:space="preserve">Global Secondary Index: </w:t>
      </w:r>
      <w:r w:rsidRPr="00D8191E">
        <w:t xml:space="preserve">Global Secondary Index (GSI): Are the secondary key which have different partition key </w:t>
      </w:r>
      <w:r w:rsidR="00785355">
        <w:t xml:space="preserve">and the sort key </w:t>
      </w:r>
      <w:r w:rsidRPr="00D8191E">
        <w:t xml:space="preserve">then </w:t>
      </w:r>
      <w:r w:rsidR="00785355">
        <w:t xml:space="preserve">that of the </w:t>
      </w:r>
      <w:r w:rsidRPr="00D8191E">
        <w:t xml:space="preserve">parent table, they can be added at any time and have their own provisioned throughput. They are faster, flexible and comes with additional cost AND </w:t>
      </w:r>
      <w:r w:rsidRPr="00D8191E">
        <w:lastRenderedPageBreak/>
        <w:t>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597C5C3F" w:rsidR="005349B6"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12EBD334" w14:textId="5137125F" w:rsidR="00006D7D" w:rsidRDefault="00006D7D" w:rsidP="007E58E1">
      <w:pPr>
        <w:pStyle w:val="ListParagraph"/>
        <w:numPr>
          <w:ilvl w:val="1"/>
          <w:numId w:val="117"/>
        </w:numPr>
      </w:pPr>
      <w:r w:rsidRPr="00006D7D">
        <w:t>DAX can be hosted over multiple cluster</w:t>
      </w:r>
      <w:r w:rsidR="002A74C7">
        <w:t xml:space="preserve"> </w:t>
      </w:r>
      <w:r w:rsidR="00296344">
        <w:t xml:space="preserve">node </w:t>
      </w:r>
      <w:r w:rsidR="002A74C7">
        <w:t>(up to 10</w:t>
      </w:r>
      <w:r w:rsidR="00296344">
        <w:t xml:space="preserve"> node</w:t>
      </w:r>
      <w:r w:rsidR="002A74C7">
        <w:t>)</w:t>
      </w:r>
      <w:r w:rsidRPr="00006D7D">
        <w:t xml:space="preserve"> spread across multiple AZ,</w:t>
      </w:r>
      <w:r w:rsidR="00013873">
        <w:t xml:space="preserve"> one of the node act</w:t>
      </w:r>
      <w:r w:rsidR="003977EE">
        <w:t>s</w:t>
      </w:r>
      <w:r w:rsidR="00013873">
        <w:t xml:space="preserve"> as a primary node while other node act as read re</w:t>
      </w:r>
      <w:r w:rsidR="003977EE">
        <w:t xml:space="preserve">plicas. For fault tolerant </w:t>
      </w:r>
      <w:r w:rsidRPr="00006D7D">
        <w:t xml:space="preserve">its recommended to have at least 3 </w:t>
      </w:r>
      <w:r w:rsidR="003977EE">
        <w:t>DAX</w:t>
      </w:r>
      <w:r w:rsidRPr="00006D7D">
        <w:t xml:space="preserve"> node cluster for production hosted in three different AZ.  </w:t>
      </w:r>
    </w:p>
    <w:p w14:paraId="4C776F67" w14:textId="34E08A8A" w:rsidR="00120BDC" w:rsidRDefault="00120BDC" w:rsidP="007E58E1">
      <w:pPr>
        <w:pStyle w:val="ListParagraph"/>
        <w:numPr>
          <w:ilvl w:val="1"/>
          <w:numId w:val="117"/>
        </w:numPr>
      </w:pPr>
      <w:r>
        <w:t>DAX is for eventual read consistency, NOT for strong read consistency.</w:t>
      </w:r>
    </w:p>
    <w:p w14:paraId="252FA6AD" w14:textId="2842023C" w:rsidR="002A74C7" w:rsidRDefault="003977EE" w:rsidP="007E58E1">
      <w:pPr>
        <w:pStyle w:val="ListParagraph"/>
        <w:numPr>
          <w:ilvl w:val="1"/>
          <w:numId w:val="117"/>
        </w:numPr>
      </w:pPr>
      <w:r>
        <w:t>DAX can only read tables from within the same region.</w:t>
      </w:r>
    </w:p>
    <w:p w14:paraId="075C6DE6" w14:textId="1052E78E" w:rsidR="000D3B39" w:rsidRDefault="00E07E82" w:rsidP="007E58E1">
      <w:pPr>
        <w:pStyle w:val="ListParagraph"/>
        <w:numPr>
          <w:ilvl w:val="1"/>
          <w:numId w:val="117"/>
        </w:numPr>
      </w:pPr>
      <w:r>
        <w:t>DAX s</w:t>
      </w:r>
      <w:r w:rsidR="000D3B39">
        <w:t>upports server-side encryption, but does not supports TSL encryption</w:t>
      </w:r>
      <w:r w:rsidR="00197499">
        <w:t>.</w:t>
      </w:r>
    </w:p>
    <w:p w14:paraId="5789FE56" w14:textId="05230F14" w:rsidR="007E58E1" w:rsidRDefault="007E58E1" w:rsidP="007E58E1">
      <w:pPr>
        <w:pStyle w:val="ListParagraph"/>
        <w:numPr>
          <w:ilvl w:val="1"/>
          <w:numId w:val="117"/>
        </w:numPr>
      </w:pPr>
      <w:r>
        <w:t>Application send the request to DAX cluster, DAX cluster load balance the request and forwards it to the DAX node – if the data if found DAX node response with the data from the cache, if not found it reads the data from the dynamo DB table and response back also it updates the DAX primary node with the new fetch value</w:t>
      </w:r>
      <w:r w:rsidR="00D45A3A">
        <w:t>, which is synchronized with the other read replicas.</w:t>
      </w:r>
    </w:p>
    <w:p w14:paraId="2D0630C2" w14:textId="3FEB30E5" w:rsidR="00C01AE2" w:rsidRDefault="00C01AE2" w:rsidP="007E58E1">
      <w:pPr>
        <w:pStyle w:val="ListParagraph"/>
        <w:numPr>
          <w:ilvl w:val="1"/>
          <w:numId w:val="117"/>
        </w:numPr>
      </w:pPr>
      <w:r>
        <w:t xml:space="preserve">TTL for any cache item in DAX is 5 min. </w:t>
      </w:r>
    </w:p>
    <w:p w14:paraId="3CBF9616" w14:textId="7E499E1C" w:rsidR="00062F49" w:rsidRDefault="00062F49" w:rsidP="007E58E1">
      <w:pPr>
        <w:pStyle w:val="ListParagraph"/>
        <w:numPr>
          <w:ilvl w:val="1"/>
          <w:numId w:val="117"/>
        </w:numPr>
      </w:pPr>
      <w:r>
        <w:t>For DAX cluster to communicate, security group needs to allow TCP port 81111</w:t>
      </w:r>
      <w:r w:rsidR="00933640">
        <w:t>.</w:t>
      </w:r>
    </w:p>
    <w:p w14:paraId="6972987A" w14:textId="77777777" w:rsidR="00E07E82" w:rsidRPr="00006D7D" w:rsidRDefault="00E07E82" w:rsidP="00933640">
      <w:pPr>
        <w:pStyle w:val="ListParagraph"/>
        <w:ind w:left="1440"/>
      </w:pP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ConsistentRead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t>Query</w:t>
      </w:r>
      <w:r>
        <w:t xml:space="preserve"> operation finds items based on primary key OR using composite key for any table or secondary index. One can set ConsistentRead parameter = true for consistent reading, by default query operation returns eventual consistency.</w:t>
      </w:r>
    </w:p>
    <w:p w14:paraId="7722A1D6" w14:textId="0FEB1B43" w:rsidR="00682185" w:rsidRDefault="00A76425" w:rsidP="00682185">
      <w:pPr>
        <w:pStyle w:val="ListParagraph"/>
        <w:numPr>
          <w:ilvl w:val="0"/>
          <w:numId w:val="102"/>
        </w:numPr>
        <w:ind w:left="720"/>
      </w:pPr>
      <w:r w:rsidRPr="00E029F3">
        <w:rPr>
          <w:b/>
          <w:bCs/>
        </w:rPr>
        <w:t xml:space="preserve">Dynamo DB </w:t>
      </w:r>
      <w:r w:rsidR="00E029F3" w:rsidRPr="00E029F3">
        <w:rPr>
          <w:b/>
          <w:bCs/>
        </w:rPr>
        <w:t>transactions</w:t>
      </w:r>
      <w:r w:rsidR="00E029F3">
        <w:t>:</w:t>
      </w:r>
      <w:r>
        <w:t xml:space="preserve"> this help DynamoDB to maintain ACID transaction properties while reading or writing items into DynamoDB tables. </w:t>
      </w:r>
      <w:r w:rsidR="00E029F3">
        <w:t xml:space="preserve">There is no additional cost involved in implementing DynamoDB transactions, however every item will </w:t>
      </w:r>
      <w:r w:rsidR="00783FF6">
        <w:t>be required</w:t>
      </w:r>
      <w:r w:rsidR="00E029F3">
        <w:t xml:space="preserve"> 2 RCU for reading and 2 WCU for writing into DynamoDB within a </w:t>
      </w:r>
      <w:r w:rsidR="00783FF6">
        <w:t>transaction</w:t>
      </w:r>
      <w:r w:rsidR="00E029F3">
        <w:t>.</w:t>
      </w:r>
      <w:r w:rsidR="009C242C">
        <w:t xml:space="preserve"> Up to 25 </w:t>
      </w:r>
      <w:r w:rsidR="00783FF6">
        <w:t>items</w:t>
      </w:r>
      <w:r w:rsidR="009C242C">
        <w:t xml:space="preserve"> can be group together in a </w:t>
      </w:r>
      <w:r w:rsidR="00783FF6">
        <w:t>single transaction from multiple different tables within a single region and single account</w:t>
      </w:r>
      <w:r w:rsidR="00406FC2">
        <w:t>, and the aggregated size of the items cannot be exceeded more than 4 MB.</w:t>
      </w:r>
    </w:p>
    <w:p w14:paraId="49818852" w14:textId="16DBFA4F" w:rsidR="006C7F15" w:rsidRDefault="00897FF3" w:rsidP="00897FF3">
      <w:pPr>
        <w:ind w:left="720"/>
      </w:pPr>
      <w:r>
        <w:lastRenderedPageBreak/>
        <w:t>Following types of operation</w:t>
      </w:r>
      <w:r w:rsidR="00EB7F0A">
        <w:t>s</w:t>
      </w:r>
      <w:r>
        <w:t xml:space="preserve"> can be group together into a single operation</w:t>
      </w:r>
      <w:r w:rsidR="00EB7F0A">
        <w:t>, this executes all operation as a single block – all pass OR all fails.</w:t>
      </w:r>
      <w:r w:rsidR="0078768B">
        <w:t xml:space="preserve"> (any changes made to the DynamoDB table in a </w:t>
      </w:r>
      <w:r w:rsidR="00BF051D">
        <w:t>transaction</w:t>
      </w:r>
      <w:r w:rsidR="0078768B">
        <w:t xml:space="preserve"> also propagates to the global secondary indexes in the same transactions.)</w:t>
      </w:r>
    </w:p>
    <w:p w14:paraId="5659C8C1" w14:textId="63535479" w:rsidR="00897FF3" w:rsidRDefault="00897FF3" w:rsidP="00EB7F0A">
      <w:pPr>
        <w:pStyle w:val="ListParagraph"/>
        <w:numPr>
          <w:ilvl w:val="0"/>
          <w:numId w:val="118"/>
        </w:numPr>
      </w:pPr>
      <w:r>
        <w:t>PUT – to add or update a new item with or without conditions.</w:t>
      </w:r>
    </w:p>
    <w:p w14:paraId="0EDC87BE" w14:textId="71AF1A8B" w:rsidR="00897FF3" w:rsidRDefault="00897FF3" w:rsidP="00EB7F0A">
      <w:pPr>
        <w:pStyle w:val="ListParagraph"/>
        <w:numPr>
          <w:ilvl w:val="0"/>
          <w:numId w:val="118"/>
        </w:numPr>
      </w:pPr>
      <w:r>
        <w:t xml:space="preserve">UPDATE </w:t>
      </w:r>
      <w:r w:rsidR="00694D16">
        <w:t>– update a new value if the value already existing with or without conditions.</w:t>
      </w:r>
    </w:p>
    <w:p w14:paraId="1AB1626A" w14:textId="10E15856" w:rsidR="00694D16" w:rsidRDefault="00694D16" w:rsidP="00EB7F0A">
      <w:pPr>
        <w:pStyle w:val="ListParagraph"/>
        <w:numPr>
          <w:ilvl w:val="0"/>
          <w:numId w:val="118"/>
        </w:numPr>
      </w:pPr>
      <w:r>
        <w:t xml:space="preserve">DELETE – delete an item based on the primary key value. </w:t>
      </w:r>
    </w:p>
    <w:p w14:paraId="659A3623" w14:textId="6DE82AD3" w:rsidR="00694D16" w:rsidRDefault="00694D16" w:rsidP="00EB7F0A">
      <w:pPr>
        <w:pStyle w:val="ListParagraph"/>
        <w:numPr>
          <w:ilvl w:val="0"/>
          <w:numId w:val="118"/>
        </w:numPr>
      </w:pPr>
      <w:r>
        <w:t xml:space="preserve">ConditionCheck – to check an item exist or does-not exists.  </w:t>
      </w:r>
    </w:p>
    <w:p w14:paraId="0BE4F14A" w14:textId="496E7728" w:rsidR="00BF051D" w:rsidRDefault="00656468" w:rsidP="00EB7F0A">
      <w:pPr>
        <w:pStyle w:val="ListParagraph"/>
      </w:pPr>
      <w:r>
        <w:t>TransactGetItems and</w:t>
      </w:r>
      <w:r w:rsidR="00BF051D">
        <w:t xml:space="preserve"> TransactWriteItems </w:t>
      </w:r>
      <w:r>
        <w:t>can be used with DAX. When TransactGetItem is called with DAXs then, it ignores earlier cache value and get the value directly from the DynamoDB table. When TransactWriteItems is called with DAX then, post data is written to the DynamoDB table and DAX will initiate a TransactGetItems to get the new data to update the cache (this will result in consuming additional RCU).</w:t>
      </w:r>
    </w:p>
    <w:p w14:paraId="74305F0E" w14:textId="77777777" w:rsidR="00656468" w:rsidRPr="00EB7F0A" w:rsidRDefault="00656468" w:rsidP="00EB7F0A">
      <w:pPr>
        <w:pStyle w:val="ListParagraph"/>
      </w:pPr>
    </w:p>
    <w:p w14:paraId="70D968F1" w14:textId="1DBBC52E" w:rsidR="005349B6" w:rsidRDefault="005349B6" w:rsidP="00682185">
      <w:pPr>
        <w:pStyle w:val="ListParagraph"/>
        <w:numPr>
          <w:ilvl w:val="0"/>
          <w:numId w:val="102"/>
        </w:numPr>
        <w:ind w:left="720"/>
      </w:pPr>
      <w:r>
        <w:rPr>
          <w:b/>
          <w:bCs/>
        </w:rPr>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682185">
      <w:pPr>
        <w:pStyle w:val="ListParagraph"/>
        <w:numPr>
          <w:ilvl w:val="0"/>
          <w:numId w:val="99"/>
        </w:numPr>
        <w:ind w:left="1080"/>
      </w:pPr>
      <w:r>
        <w:t>Create the desired table (make sure the table is empty)</w:t>
      </w:r>
    </w:p>
    <w:p w14:paraId="7A00B7E9" w14:textId="77777777" w:rsidR="005349B6" w:rsidRDefault="005349B6" w:rsidP="00682185">
      <w:pPr>
        <w:pStyle w:val="ListParagraph"/>
        <w:numPr>
          <w:ilvl w:val="0"/>
          <w:numId w:val="99"/>
        </w:numPr>
        <w:ind w:left="1080"/>
      </w:pPr>
      <w:r>
        <w:t xml:space="preserve">Add Dynamo DB streams to the table </w:t>
      </w:r>
    </w:p>
    <w:p w14:paraId="089C59F0" w14:textId="77777777" w:rsidR="005349B6" w:rsidRDefault="005349B6" w:rsidP="00682185">
      <w:pPr>
        <w:pStyle w:val="ListParagraph"/>
        <w:numPr>
          <w:ilvl w:val="0"/>
          <w:numId w:val="99"/>
        </w:numPr>
        <w:ind w:left="1080"/>
      </w:pPr>
      <w:r>
        <w:t xml:space="preserve">Chose the view type </w:t>
      </w:r>
    </w:p>
    <w:p w14:paraId="7132FC10" w14:textId="101E5D01" w:rsidR="005349B6" w:rsidRDefault="005349B6" w:rsidP="00682185">
      <w:pPr>
        <w:pStyle w:val="ListParagraph"/>
        <w:numPr>
          <w:ilvl w:val="0"/>
          <w:numId w:val="99"/>
        </w:numPr>
        <w:ind w:left="1080"/>
      </w:pPr>
      <w:r>
        <w:t xml:space="preserve">Chose Add Region where you want to deploy the table  </w:t>
      </w:r>
    </w:p>
    <w:p w14:paraId="7D367F44" w14:textId="77777777" w:rsidR="00966DFE" w:rsidRDefault="00966DFE" w:rsidP="00966DFE">
      <w:pPr>
        <w:pStyle w:val="ListParagraph"/>
        <w:ind w:left="1080"/>
        <w:rPr>
          <w:b/>
          <w:bCs/>
        </w:rPr>
      </w:pPr>
    </w:p>
    <w:p w14:paraId="77E29A98" w14:textId="78C5DF64" w:rsidR="00BF051D" w:rsidRDefault="00E31F02" w:rsidP="00966DFE">
      <w:pPr>
        <w:pStyle w:val="ListParagraph"/>
        <w:numPr>
          <w:ilvl w:val="0"/>
          <w:numId w:val="102"/>
        </w:numPr>
        <w:ind w:left="720"/>
        <w:rPr>
          <w:b/>
          <w:bCs/>
        </w:rPr>
      </w:pPr>
      <w:r w:rsidRPr="00966DFE">
        <w:rPr>
          <w:b/>
          <w:bCs/>
        </w:rPr>
        <w:t>Storing large item within DynamoDB &gt; 400 KB</w:t>
      </w:r>
    </w:p>
    <w:p w14:paraId="5A17F2F1" w14:textId="5765FEAE" w:rsidR="00966DFE" w:rsidRPr="00244169" w:rsidRDefault="00966DFE" w:rsidP="00244169">
      <w:pPr>
        <w:pStyle w:val="ListParagraph"/>
        <w:numPr>
          <w:ilvl w:val="0"/>
          <w:numId w:val="99"/>
        </w:numPr>
        <w:spacing w:after="0" w:line="240" w:lineRule="auto"/>
        <w:ind w:left="1077" w:hanging="357"/>
      </w:pPr>
      <w:r w:rsidRPr="00244169">
        <w:t xml:space="preserve">Try compressing one or more large attributes to bring the overall size of the item &lt; 400KB </w:t>
      </w:r>
    </w:p>
    <w:p w14:paraId="7EE84148" w14:textId="41A6334E" w:rsidR="00966DFE" w:rsidRPr="00244169" w:rsidRDefault="00966DFE" w:rsidP="00244169">
      <w:pPr>
        <w:pStyle w:val="ListParagraph"/>
        <w:numPr>
          <w:ilvl w:val="0"/>
          <w:numId w:val="99"/>
        </w:numPr>
        <w:spacing w:after="0" w:line="240" w:lineRule="auto"/>
        <w:ind w:left="1077" w:hanging="357"/>
      </w:pPr>
      <w:r w:rsidRPr="00244169">
        <w:t>Store the large data (blog) in S3 and refer the same in the Dynamo DB table attribute.</w:t>
      </w:r>
    </w:p>
    <w:p w14:paraId="200B0DE1" w14:textId="6C621F9C" w:rsidR="00966DFE" w:rsidRDefault="00EE15EA" w:rsidP="00244169">
      <w:pPr>
        <w:pStyle w:val="ListParagraph"/>
        <w:numPr>
          <w:ilvl w:val="0"/>
          <w:numId w:val="102"/>
        </w:numPr>
        <w:ind w:left="720"/>
        <w:rPr>
          <w:b/>
          <w:bCs/>
        </w:rPr>
      </w:pPr>
      <w:r>
        <w:rPr>
          <w:b/>
          <w:bCs/>
        </w:rPr>
        <w:t xml:space="preserve">Sparse Index </w:t>
      </w:r>
    </w:p>
    <w:p w14:paraId="0B6386CE" w14:textId="5488C853" w:rsidR="00244169" w:rsidRPr="00B603BB" w:rsidRDefault="00244169" w:rsidP="00BF11F0">
      <w:pPr>
        <w:pStyle w:val="ListParagraph"/>
        <w:numPr>
          <w:ilvl w:val="0"/>
          <w:numId w:val="119"/>
        </w:numPr>
      </w:pPr>
      <w:r w:rsidRPr="00B603BB">
        <w:t xml:space="preserve">Items which has the corresponding attributes </w:t>
      </w:r>
      <w:r w:rsidR="005C2B3D" w:rsidRPr="00B603BB">
        <w:t>store,</w:t>
      </w:r>
      <w:r w:rsidRPr="00B603BB">
        <w:t xml:space="preserve"> ONLY those values will be copied to the Global Secondary indexes, resulting in reducing the sized of the index. </w:t>
      </w:r>
    </w:p>
    <w:p w14:paraId="4F486183" w14:textId="77777777" w:rsidR="00966DFE" w:rsidRPr="009951ED" w:rsidRDefault="00966DFE" w:rsidP="00E31F02">
      <w:pPr>
        <w:ind w:left="720"/>
      </w:pPr>
    </w:p>
    <w:p w14:paraId="4BFCF4A3" w14:textId="77777777" w:rsidR="005349B6" w:rsidRPr="00143FF0" w:rsidRDefault="005349B6" w:rsidP="005349B6">
      <w:pPr>
        <w:pStyle w:val="Heading1"/>
        <w:pBdr>
          <w:bottom w:val="single" w:sz="12" w:space="1" w:color="auto"/>
        </w:pBdr>
        <w:rPr>
          <w:b/>
          <w:lang w:val="en-US"/>
        </w:rPr>
      </w:pPr>
      <w:bookmarkStart w:id="58" w:name="_Toc23397212"/>
      <w:bookmarkStart w:id="59" w:name="_Toc43384846"/>
      <w:r>
        <w:rPr>
          <w:b/>
          <w:lang w:val="en-US"/>
        </w:rPr>
        <w:t>AWS Service – ECS</w:t>
      </w:r>
      <w:bookmarkEnd w:id="58"/>
      <w:bookmarkEnd w:id="59"/>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Fargate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r w:rsidRPr="00021DF5">
        <w:rPr>
          <w:b/>
          <w:bCs/>
        </w:rPr>
        <w:t>Fargate Launch Type</w:t>
      </w:r>
      <w:r>
        <w:t xml:space="preserve">: This help in running containerized application without any need for provisioning and managing backend infrastructure. Just register the Task Definition and Fargate will launch the container.  (Fargate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lastRenderedPageBreak/>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3AA9195D" w:rsidR="005349B6" w:rsidRDefault="005349B6" w:rsidP="00B7302F">
      <w:pPr>
        <w:pStyle w:val="ListParagraph"/>
        <w:numPr>
          <w:ilvl w:val="0"/>
          <w:numId w:val="71"/>
        </w:numPr>
      </w:pPr>
      <w:r w:rsidRPr="00E20357">
        <w:rPr>
          <w:b/>
          <w:bCs/>
        </w:rPr>
        <w:t>ECS Task:</w:t>
      </w:r>
      <w:r>
        <w:t xml:space="preserve"> is an instantiation of the ECS Task Definition. Base</w:t>
      </w:r>
      <w:r w:rsidR="00E57DA4">
        <w:t>d</w:t>
      </w:r>
      <w:r>
        <w:t xml:space="preserve"> on the defined container definition those many containers will be instantiated.</w:t>
      </w:r>
    </w:p>
    <w:p w14:paraId="46F5F1AD" w14:textId="19CE58ED" w:rsidR="005349B6" w:rsidRDefault="005349B6" w:rsidP="00B7302F">
      <w:pPr>
        <w:pStyle w:val="ListParagraph"/>
        <w:numPr>
          <w:ilvl w:val="0"/>
          <w:numId w:val="71"/>
        </w:numPr>
      </w:pPr>
      <w:r w:rsidRPr="00483639">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1C364E26" w14:textId="21927060" w:rsidR="005504A6" w:rsidRDefault="005504A6" w:rsidP="00B7302F">
      <w:pPr>
        <w:pStyle w:val="ListParagraph"/>
        <w:numPr>
          <w:ilvl w:val="0"/>
          <w:numId w:val="71"/>
        </w:numPr>
      </w:pPr>
      <w:r>
        <w:t>Benefit of using IAM Role for tasks</w:t>
      </w:r>
    </w:p>
    <w:p w14:paraId="09EDCBF9" w14:textId="04CDB0AD" w:rsidR="005504A6" w:rsidRDefault="005504A6" w:rsidP="005504A6">
      <w:pPr>
        <w:pStyle w:val="ListParagraph"/>
        <w:numPr>
          <w:ilvl w:val="1"/>
          <w:numId w:val="71"/>
        </w:numPr>
      </w:pPr>
      <w:r>
        <w:t xml:space="preserve">Credential Isolation: A container can ONLY access credentials from the IAM role that it defined in the task definition to which it belongs. It cannot access credentials that are intend to other containers OR tasks. </w:t>
      </w:r>
    </w:p>
    <w:p w14:paraId="61FF981D" w14:textId="6BEF7EE3" w:rsidR="005504A6" w:rsidRDefault="005504A6" w:rsidP="005504A6">
      <w:pPr>
        <w:pStyle w:val="ListParagraph"/>
        <w:numPr>
          <w:ilvl w:val="1"/>
          <w:numId w:val="71"/>
        </w:numPr>
      </w:pPr>
      <w:r>
        <w:t xml:space="preserve">Authorization: Unauthorized credentials cannot access IAM credentials that are defined for other tasks. </w:t>
      </w:r>
    </w:p>
    <w:p w14:paraId="449B2089" w14:textId="7C0FFC51" w:rsidR="00802C68" w:rsidRDefault="00150FAF" w:rsidP="00AE425D">
      <w:pPr>
        <w:pStyle w:val="ListParagraph"/>
        <w:numPr>
          <w:ilvl w:val="1"/>
          <w:numId w:val="71"/>
        </w:numPr>
      </w:pPr>
      <w:r>
        <w:t xml:space="preserve">Auditability: </w:t>
      </w:r>
      <w:r w:rsidR="00802C68">
        <w:t xml:space="preserve">Access and event logs are available for auditing through cloud </w:t>
      </w:r>
      <w:r w:rsidR="005278C9">
        <w:t>Trails:</w:t>
      </w:r>
      <w:r w:rsidR="00802C68">
        <w:t xml:space="preserve"> Each task has task context taskArn that is attached to the </w:t>
      </w:r>
      <w:r w:rsidR="005278C9">
        <w:t>session,</w:t>
      </w:r>
      <w:r w:rsidR="00802C68">
        <w:t xml:space="preserve"> </w:t>
      </w:r>
      <w:r w:rsidR="00AE425D">
        <w:t>CloudTrail</w:t>
      </w:r>
      <w:r w:rsidR="00802C68">
        <w:t xml:space="preserve"> logs each of the action task performs and the roles its accessing. </w:t>
      </w:r>
    </w:p>
    <w:p w14:paraId="5B1B1A7F" w14:textId="21F7A911" w:rsidR="003A63E0" w:rsidRDefault="00D32623" w:rsidP="003A63E0">
      <w:pPr>
        <w:pStyle w:val="ListParagraph"/>
        <w:numPr>
          <w:ilvl w:val="0"/>
          <w:numId w:val="71"/>
        </w:numPr>
      </w:pPr>
      <w:r>
        <w:t xml:space="preserve">Load balancing ECS tasks using – Classic load </w:t>
      </w:r>
      <w:r w:rsidR="005278C9">
        <w:t>balancer:</w:t>
      </w:r>
      <w:r>
        <w:t xml:space="preserve"> this can be achieved by having each of the task to run on different port and then configuring CLB to load balance between its listeners.  </w:t>
      </w:r>
      <w:r w:rsidR="006A0A74">
        <w:t xml:space="preserve">AWS does not recommend to use multiple services with same Classic Loadbalancer </w:t>
      </w:r>
      <w:r w:rsidR="00020251">
        <w:t>as</w:t>
      </w:r>
      <w:r w:rsidR="006A0A74">
        <w:t xml:space="preserve"> task from one service becomes un responsive – the entire EC2 container instances will get deregister</w:t>
      </w:r>
      <w:r w:rsidR="00F31E79">
        <w:t xml:space="preserve">, even if the other service task are still healthy. </w:t>
      </w:r>
      <w:r w:rsidR="00BE16BE">
        <w:t>To overcome this problem one needs to group similar tasks into logical group</w:t>
      </w:r>
      <w:r w:rsidR="00EE610E">
        <w:t>s</w:t>
      </w:r>
      <w:r w:rsidR="00BE16BE">
        <w:t xml:space="preserve"> call target group and register the target group instead. </w:t>
      </w:r>
      <w:r w:rsidR="007D18C6" w:rsidRPr="007D18C6">
        <w:rPr>
          <w:i/>
          <w:iCs/>
        </w:rPr>
        <w:t>[</w:t>
      </w:r>
      <w:r w:rsidR="0089252B" w:rsidRPr="007D18C6">
        <w:rPr>
          <w:i/>
          <w:iCs/>
        </w:rPr>
        <w:t>this also avoid high cost, as one can use a single EC2 container instance to host multiple services</w:t>
      </w:r>
      <w:r w:rsidR="007D18C6" w:rsidRPr="007D18C6">
        <w:rPr>
          <w:i/>
          <w:iCs/>
        </w:rPr>
        <w:t>.]</w:t>
      </w:r>
      <w:r w:rsidR="006A0A74">
        <w:t xml:space="preserve">  </w:t>
      </w:r>
    </w:p>
    <w:p w14:paraId="5DAA0E1D" w14:textId="4E594FE9" w:rsidR="0050355A" w:rsidRDefault="0050355A" w:rsidP="003A63E0">
      <w:pPr>
        <w:pStyle w:val="ListParagraph"/>
        <w:numPr>
          <w:ilvl w:val="0"/>
          <w:numId w:val="71"/>
        </w:numPr>
      </w:pPr>
      <w:r>
        <w:t xml:space="preserve">Service Load Balancing: Service Load Balancer can be defined within ECS to distribute load the incoming traffic evenly among the tasks. </w:t>
      </w:r>
      <w:r w:rsidR="00943A38">
        <w:t>ALB provide multiple feature to distribute load among ECS tasks.</w:t>
      </w:r>
    </w:p>
    <w:p w14:paraId="535B79F5" w14:textId="318A93AD" w:rsidR="00943A38" w:rsidRDefault="00943A38" w:rsidP="00943A38">
      <w:pPr>
        <w:pStyle w:val="ListParagraph"/>
        <w:numPr>
          <w:ilvl w:val="1"/>
          <w:numId w:val="71"/>
        </w:numPr>
      </w:pPr>
      <w:r>
        <w:t xml:space="preserve">Path base routing </w:t>
      </w:r>
    </w:p>
    <w:p w14:paraId="2C501F3A" w14:textId="46C666F2" w:rsidR="00943A38" w:rsidRDefault="00943A38" w:rsidP="00943A38">
      <w:pPr>
        <w:pStyle w:val="ListParagraph"/>
        <w:numPr>
          <w:ilvl w:val="1"/>
          <w:numId w:val="71"/>
        </w:numPr>
      </w:pPr>
      <w:r>
        <w:t xml:space="preserve">Dynamic Host Port mapping </w:t>
      </w:r>
    </w:p>
    <w:p w14:paraId="44683319" w14:textId="6A74BFD6" w:rsidR="00943A38" w:rsidRDefault="00943A38" w:rsidP="00943A38">
      <w:pPr>
        <w:pStyle w:val="ListParagraph"/>
        <w:numPr>
          <w:ilvl w:val="1"/>
          <w:numId w:val="71"/>
        </w:numPr>
      </w:pPr>
      <w:r>
        <w:t>Automatically register</w:t>
      </w:r>
      <w:r w:rsidR="00265B74">
        <w:t>/de-register</w:t>
      </w:r>
      <w:r>
        <w:t xml:space="preserve"> new tasks with the ALB</w:t>
      </w:r>
    </w:p>
    <w:p w14:paraId="5E640633" w14:textId="7ED99E63" w:rsidR="0050355A" w:rsidRDefault="00723887" w:rsidP="0050355A">
      <w:pPr>
        <w:pStyle w:val="ListParagraph"/>
        <w:ind w:left="360"/>
      </w:pPr>
      <w:r>
        <w:t xml:space="preserve">Dynamic Host Port Mapping: </w:t>
      </w:r>
      <w:r w:rsidR="000B375A" w:rsidRPr="000B375A">
        <w:rPr>
          <w:b/>
          <w:bCs/>
          <w:color w:val="FF0000"/>
          <w:highlight w:val="yellow"/>
        </w:rPr>
        <w:t>[need to understand this - better]</w:t>
      </w:r>
      <w:r>
        <w:t xml:space="preserve"> </w:t>
      </w:r>
    </w:p>
    <w:p w14:paraId="5743D481" w14:textId="003DCB3A" w:rsidR="00BA6A4E" w:rsidRDefault="0046426A" w:rsidP="003A63E0">
      <w:pPr>
        <w:pStyle w:val="ListParagraph"/>
        <w:numPr>
          <w:ilvl w:val="0"/>
          <w:numId w:val="71"/>
        </w:numPr>
      </w:pPr>
      <w:r>
        <w:t>Load balancing</w:t>
      </w:r>
      <w:r w:rsidR="00BA6A4E">
        <w:t xml:space="preserve"> ECS services using </w:t>
      </w:r>
      <w:r>
        <w:t>Application Load Balancer</w:t>
      </w:r>
      <w:r w:rsidR="00A64DEF">
        <w:t xml:space="preserve"> (ALB)</w:t>
      </w:r>
      <w:r>
        <w:t xml:space="preserve">: </w:t>
      </w:r>
      <w:r w:rsidR="00E94420">
        <w:t xml:space="preserve">ECS service helps </w:t>
      </w:r>
      <w:r w:rsidR="00220683">
        <w:t>maintain</w:t>
      </w:r>
      <w:r w:rsidR="00E94420">
        <w:t xml:space="preserve"> a desired count of task at any given time. </w:t>
      </w:r>
      <w:r w:rsidR="00220683">
        <w:t>ECS service can also be configure to use ELB (Classic, Application or Network Loadbalancer) one ELB at a time.</w:t>
      </w:r>
      <w:r w:rsidR="00A420AF">
        <w:t xml:space="preserve"> Dynamic host port mapping feature make ALB more </w:t>
      </w:r>
      <w:r w:rsidR="00CB6F14">
        <w:t>attractive</w:t>
      </w:r>
      <w:r w:rsidR="00A420AF">
        <w:t xml:space="preserve"> to use with tasks defined with ECS services.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60" w:name="_Toc23397213"/>
      <w:bookmarkStart w:id="61" w:name="_Toc43384847"/>
      <w:r>
        <w:rPr>
          <w:b/>
          <w:lang w:val="en-US"/>
        </w:rPr>
        <w:t>AWS Service – AWS Active Directory</w:t>
      </w:r>
      <w:bookmarkEnd w:id="60"/>
      <w:bookmarkEnd w:id="61"/>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lastRenderedPageBreak/>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r>
        <w:t>Powershell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OTHER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r>
        <w:t>Poweshell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lastRenderedPageBreak/>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62" w:name="_Toc23397214"/>
      <w:bookmarkStart w:id="63" w:name="_Toc43384848"/>
      <w:r>
        <w:rPr>
          <w:b/>
          <w:lang w:val="en-US"/>
        </w:rPr>
        <w:t>AWS Service – CloudFormation</w:t>
      </w:r>
      <w:bookmarkEnd w:id="62"/>
      <w:bookmarkEnd w:id="63"/>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t xml:space="preserve">AWS cloud formation template can be written in JSON or YAML and can be saved as .yaml, .json, .template or .txt </w:t>
      </w:r>
    </w:p>
    <w:p w14:paraId="3D7CFF32" w14:textId="77777777" w:rsidR="005349B6" w:rsidRDefault="005349B6" w:rsidP="00B7302F">
      <w:pPr>
        <w:pStyle w:val="ListParagraph"/>
        <w:numPr>
          <w:ilvl w:val="0"/>
          <w:numId w:val="72"/>
        </w:numPr>
        <w:rPr>
          <w:lang w:val="en-US"/>
        </w:rPr>
      </w:pPr>
      <w:r>
        <w:rPr>
          <w:lang w:val="en-US"/>
        </w:rPr>
        <w:t>The main benefits of cloudFormation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64" w:name="_Toc23397215"/>
      <w:bookmarkStart w:id="65" w:name="_Toc43384849"/>
      <w:r>
        <w:rPr>
          <w:b/>
          <w:lang w:val="en-US"/>
        </w:rPr>
        <w:t>AWS Service – CloudWatch</w:t>
      </w:r>
      <w:bookmarkEnd w:id="64"/>
      <w:bookmarkEnd w:id="65"/>
      <w:r>
        <w:rPr>
          <w:b/>
          <w:lang w:val="en-US"/>
        </w:rPr>
        <w:t xml:space="preserve"> </w:t>
      </w:r>
    </w:p>
    <w:p w14:paraId="5979F027" w14:textId="77777777" w:rsidR="005349B6" w:rsidRDefault="005349B6" w:rsidP="00B7302F">
      <w:pPr>
        <w:pStyle w:val="ListParagraph"/>
        <w:numPr>
          <w:ilvl w:val="0"/>
          <w:numId w:val="75"/>
        </w:numPr>
      </w:pPr>
      <w:r>
        <w:t xml:space="preserve">AWS cloud watch stores cloudwatch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For 1 hr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lastRenderedPageBreak/>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CloudWatch aggregates statistics based on the period mention in the getMetricsStatus.</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r w:rsidRPr="00664C2A">
        <w:rPr>
          <w:rFonts w:ascii="Courier New" w:hAnsi="Courier New" w:cs="Courier New"/>
        </w:rPr>
        <w:t>setAlarmState</w:t>
      </w:r>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r w:rsidRPr="003D7E4B">
        <w:rPr>
          <w:rFonts w:ascii="Courier New" w:hAnsi="Courier New" w:cs="Courier New"/>
        </w:rPr>
        <w:t>disableAlarmAction</w:t>
      </w:r>
      <w:r>
        <w:t xml:space="preserve"> and </w:t>
      </w:r>
      <w:r w:rsidRPr="003D7E4B">
        <w:rPr>
          <w:rFonts w:ascii="Courier New" w:hAnsi="Courier New" w:cs="Courier New"/>
        </w:rPr>
        <w:t>enableAlarmAction</w:t>
      </w:r>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lastRenderedPageBreak/>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43" w:history="1">
        <w:r>
          <w:rPr>
            <w:rStyle w:val="Hyperlink"/>
          </w:rPr>
          <w:t>https://docs.aws.amazon.com/AmazonCloudWatch/latest/monitoring/aws-services-cloudwatch-metrics.html</w:t>
        </w:r>
      </w:hyperlink>
      <w:r>
        <w:t xml:space="preserve"> </w:t>
      </w:r>
    </w:p>
    <w:p w14:paraId="6AB0DAE5" w14:textId="77777777" w:rsidR="00085103" w:rsidRPr="00143FF0" w:rsidRDefault="00085103" w:rsidP="00085103">
      <w:pPr>
        <w:pStyle w:val="Heading1"/>
        <w:pBdr>
          <w:bottom w:val="single" w:sz="12" w:space="1" w:color="auto"/>
        </w:pBdr>
        <w:rPr>
          <w:b/>
          <w:lang w:val="en-US"/>
        </w:rPr>
      </w:pPr>
      <w:bookmarkStart w:id="66" w:name="_Toc43384850"/>
      <w:bookmarkStart w:id="67" w:name="_Toc23397216"/>
      <w:r>
        <w:rPr>
          <w:b/>
          <w:lang w:val="en-US"/>
        </w:rPr>
        <w:t>AWS Service – AWS Export/Import, VM Export/Import</w:t>
      </w:r>
      <w:bookmarkEnd w:id="66"/>
      <w:r>
        <w:rPr>
          <w:b/>
          <w:lang w:val="en-US"/>
        </w:rPr>
        <w:t xml:space="preserve">       </w:t>
      </w:r>
    </w:p>
    <w:p w14:paraId="1DCA6101" w14:textId="77777777" w:rsidR="00085103" w:rsidRDefault="00085103" w:rsidP="00085103">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F826B9" w14:textId="77777777" w:rsidR="00085103" w:rsidRDefault="00085103" w:rsidP="00085103">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7439696C" w14:textId="77777777" w:rsidR="005349B6" w:rsidRPr="00143FF0" w:rsidRDefault="005349B6" w:rsidP="005349B6">
      <w:pPr>
        <w:pStyle w:val="Heading1"/>
        <w:pBdr>
          <w:bottom w:val="single" w:sz="12" w:space="1" w:color="auto"/>
        </w:pBdr>
        <w:rPr>
          <w:b/>
          <w:lang w:val="en-US"/>
        </w:rPr>
      </w:pPr>
      <w:bookmarkStart w:id="68" w:name="_Toc43384851"/>
      <w:r>
        <w:rPr>
          <w:b/>
          <w:lang w:val="en-US"/>
        </w:rPr>
        <w:t>AWS Service – Budget</w:t>
      </w:r>
      <w:bookmarkEnd w:id="67"/>
      <w:bookmarkEnd w:id="68"/>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9" w:name="_Toc23397217"/>
      <w:bookmarkStart w:id="70" w:name="_Toc43384852"/>
      <w:r>
        <w:rPr>
          <w:b/>
          <w:lang w:val="en-US"/>
        </w:rPr>
        <w:t>AWS Service – Cost Explorer</w:t>
      </w:r>
      <w:bookmarkEnd w:id="69"/>
      <w:bookmarkEnd w:id="70"/>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71" w:name="_Toc23397218"/>
      <w:bookmarkStart w:id="72" w:name="_Toc43384853"/>
      <w:r>
        <w:rPr>
          <w:b/>
          <w:lang w:val="en-US"/>
        </w:rPr>
        <w:t>AWS Service – OpsWorks</w:t>
      </w:r>
      <w:bookmarkEnd w:id="71"/>
      <w:bookmarkEnd w:id="72"/>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OpsWorks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AWS OpsWorks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AWS OpsWorks layer</w:t>
      </w:r>
      <w:r>
        <w:t xml:space="preserve"> is a set of EC2 instances that servers a particular purpose. Like for hosting database server or for hosting web application etc. Layer give complete control on the package that needs to be installed , how they need to be configure and how application are deployed. </w:t>
      </w:r>
    </w:p>
    <w:p w14:paraId="62009A89" w14:textId="77777777" w:rsidR="005349B6" w:rsidRDefault="005349B6" w:rsidP="00B7302F">
      <w:pPr>
        <w:pStyle w:val="ListParagraph"/>
        <w:numPr>
          <w:ilvl w:val="0"/>
          <w:numId w:val="75"/>
        </w:numPr>
      </w:pPr>
      <w:r>
        <w:t xml:space="preserve">AWS CookBooks – are store in amazon s3 or in git repositories. </w:t>
      </w:r>
    </w:p>
    <w:p w14:paraId="4C356FA2" w14:textId="77777777" w:rsidR="005349B6" w:rsidRDefault="005349B6" w:rsidP="00B7302F">
      <w:pPr>
        <w:pStyle w:val="ListParagraph"/>
        <w:numPr>
          <w:ilvl w:val="0"/>
          <w:numId w:val="75"/>
        </w:numPr>
      </w:pPr>
      <w:r>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OpsWorks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deployment )</w:t>
      </w:r>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r w:rsidRPr="006208BD">
        <w:rPr>
          <w:b/>
          <w:bCs/>
        </w:rPr>
        <w:t>UnDeploy</w:t>
      </w:r>
      <w:r>
        <w:t xml:space="preserve"> – Undeploy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its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Time-Base instances – these are the instance that are started by OpsWorks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OpsWorks based on the load </w:t>
      </w:r>
    </w:p>
    <w:p w14:paraId="6AA44176" w14:textId="77777777" w:rsidR="005349B6" w:rsidRDefault="005349B6" w:rsidP="00B7302F">
      <w:pPr>
        <w:pStyle w:val="ListParagraph"/>
        <w:numPr>
          <w:ilvl w:val="0"/>
          <w:numId w:val="75"/>
        </w:numPr>
      </w:pPr>
      <w:r>
        <w:t xml:space="preserve">OpsWork auto healing feature is triggered when OpsWorks doesn’t find response/able to communicate with the OpsWorks agent installed on the instance it restarts the instance. In case a single instance is used within multiple layer , and in one of the layer auto healing is turn off then auto healing will not occur. </w:t>
      </w:r>
    </w:p>
    <w:p w14:paraId="3A7032D2" w14:textId="5E96E88B" w:rsidR="005349B6" w:rsidRPr="00143FF0" w:rsidRDefault="005349B6" w:rsidP="005349B6">
      <w:pPr>
        <w:pStyle w:val="Heading1"/>
        <w:pBdr>
          <w:bottom w:val="single" w:sz="12" w:space="1" w:color="auto"/>
        </w:pBdr>
        <w:rPr>
          <w:b/>
          <w:lang w:val="en-US"/>
        </w:rPr>
      </w:pPr>
      <w:bookmarkStart w:id="73" w:name="_Toc23397219"/>
      <w:bookmarkStart w:id="74" w:name="_Toc43384854"/>
      <w:r>
        <w:rPr>
          <w:b/>
          <w:lang w:val="en-US"/>
        </w:rPr>
        <w:t>AWS Service – Storage Gateway</w:t>
      </w:r>
      <w:bookmarkEnd w:id="73"/>
      <w:bookmarkEnd w:id="74"/>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iSCIS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6211" cy="2324884"/>
                    </a:xfrm>
                    <a:prstGeom prst="rect">
                      <a:avLst/>
                    </a:prstGeom>
                  </pic:spPr>
                </pic:pic>
              </a:graphicData>
            </a:graphic>
          </wp:inline>
        </w:drawing>
      </w:r>
    </w:p>
    <w:p w14:paraId="0D87F195" w14:textId="5F1C7BB7" w:rsidR="005349B6"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3DC97884" w14:textId="1F6DF10B" w:rsidR="000245A9" w:rsidRDefault="000245A9" w:rsidP="000245A9">
      <w:pPr>
        <w:pStyle w:val="Heading1"/>
        <w:pBdr>
          <w:bottom w:val="single" w:sz="12" w:space="1" w:color="auto"/>
        </w:pBdr>
        <w:rPr>
          <w:b/>
          <w:lang w:val="en-US"/>
        </w:rPr>
      </w:pPr>
      <w:r>
        <w:rPr>
          <w:b/>
          <w:lang w:val="en-US"/>
        </w:rPr>
        <w:t>Amazon -MACIE</w:t>
      </w:r>
    </w:p>
    <w:p w14:paraId="62C314CA" w14:textId="4CB0B155" w:rsidR="000245A9" w:rsidRDefault="000245A9" w:rsidP="000245A9">
      <w:pPr>
        <w:rPr>
          <w:lang w:val="en-US"/>
        </w:rPr>
      </w:pPr>
      <w:r w:rsidRPr="000245A9">
        <w:rPr>
          <w:lang w:val="en-US"/>
        </w:rPr>
        <w:t>Amazon Macie is a security service that uses machine learning to automatically discover, classify, and protect sensitive data in AWS. Amazon Macie recognizes sensitive data such as personally identifiable information (PII) or intellectual property, and provides you with dashboards and alerts that give visibility into how this data is being accessed or moved. The fully managed service continuously monitors data access activity for anomalies, and generates detailed alerts when it detects risk of unauthorized access or inadvertent data leaks.</w:t>
      </w:r>
    </w:p>
    <w:p w14:paraId="4F2A5240" w14:textId="77777777" w:rsidR="005349B6" w:rsidRDefault="005349B6" w:rsidP="005349B6">
      <w:pPr>
        <w:pStyle w:val="Heading1"/>
        <w:pBdr>
          <w:bottom w:val="single" w:sz="12" w:space="1" w:color="auto"/>
        </w:pBdr>
        <w:rPr>
          <w:b/>
          <w:lang w:val="en-US"/>
        </w:rPr>
      </w:pPr>
      <w:bookmarkStart w:id="75" w:name="_Toc23397220"/>
      <w:bookmarkStart w:id="76" w:name="_Toc43384855"/>
      <w:r>
        <w:rPr>
          <w:b/>
          <w:lang w:val="en-US"/>
        </w:rPr>
        <w:t>Amazon -MQ</w:t>
      </w:r>
      <w:bookmarkEnd w:id="75"/>
      <w:bookmarkEnd w:id="76"/>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77" w:name="_Toc23397221"/>
      <w:bookmarkStart w:id="78" w:name="_Toc43384856"/>
      <w:r>
        <w:rPr>
          <w:b/>
          <w:lang w:val="en-US"/>
        </w:rPr>
        <w:t>AWS-Step Functions</w:t>
      </w:r>
      <w:bookmarkEnd w:id="77"/>
      <w:bookmarkEnd w:id="78"/>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t xml:space="preserve">AWS Step function uses ASL (Amazon State Language) which is JSON like language which can be use to define a STATE MACHINE a collection of States. Statelint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AWS Simple WorkFlow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Fargate ECS, SNS, Glue Stagemaker.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are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100,000 worklfow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8"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9" w:name="_Toc23397222"/>
      <w:bookmarkStart w:id="80" w:name="_Toc43384857"/>
      <w:r>
        <w:rPr>
          <w:b/>
          <w:lang w:val="en-US"/>
        </w:rPr>
        <w:t>AWS Service – IAM (Identify and Access Management)</w:t>
      </w:r>
      <w:bookmarkEnd w:id="79"/>
      <w:bookmarkEnd w:id="80"/>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arn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ONLY one role can be assigned to 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t xml:space="preserve">EC2 instance profile is where the IAM ROLEs will be attached to the EC2 instance. From EC2 instances one can view the role through metadata service </w:t>
      </w:r>
    </w:p>
    <w:p w14:paraId="662FFE6C" w14:textId="77777777" w:rsidR="005349B6" w:rsidRDefault="001D4870" w:rsidP="005349B6">
      <w:pPr>
        <w:pStyle w:val="ListParagraph"/>
        <w:jc w:val="both"/>
      </w:pPr>
      <w:hyperlink r:id="rId49"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How Web Identity Web Federation works using public IdPS (Identity Provider Service)?</w:t>
      </w:r>
    </w:p>
    <w:p w14:paraId="3FFA326A" w14:textId="77777777" w:rsidR="005349B6" w:rsidRDefault="005349B6" w:rsidP="005349B6">
      <w:pPr>
        <w:ind w:left="1440"/>
        <w:jc w:val="both"/>
      </w:pPr>
      <w:r>
        <w:rPr>
          <w:noProof/>
        </w:rPr>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50">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AssumeRoleWithWebIdentity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r>
        <w:t xml:space="preserve">Note : Here AssumeRoleWithSAML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r w:rsidRPr="00357236">
              <w:rPr>
                <w:highlight w:val="yellow"/>
              </w:rPr>
              <w:t>AssumeRole</w:t>
            </w:r>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r w:rsidRPr="00357236">
              <w:rPr>
                <w:highlight w:val="yellow"/>
              </w:rPr>
              <w:t>AssumeRoleWithSAML</w:t>
            </w:r>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r w:rsidRPr="00357236">
              <w:rPr>
                <w:highlight w:val="yellow"/>
              </w:rPr>
              <w:t>AssumeRoleWithWebIdentity</w:t>
            </w:r>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r w:rsidRPr="00357236">
              <w:rPr>
                <w:highlight w:val="yellow"/>
              </w:rPr>
              <w:t>GetSessionToken</w:t>
            </w:r>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r w:rsidRPr="00357236">
              <w:rPr>
                <w:highlight w:val="yellow"/>
              </w:rPr>
              <w:t>GetFedarationToken</w:t>
            </w:r>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81" w:name="_Toc23397223"/>
      <w:bookmarkStart w:id="82" w:name="_Toc43384858"/>
      <w:r>
        <w:rPr>
          <w:b/>
          <w:lang w:val="en-US"/>
        </w:rPr>
        <w:t>AWS Cognito</w:t>
      </w:r>
      <w:bookmarkEnd w:id="81"/>
      <w:bookmarkEnd w:id="82"/>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Cognito can be use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web-ui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facebook,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t>Authenticate using user-pool:</w:t>
      </w:r>
      <w:r>
        <w:rPr>
          <w:lang w:val="en-US"/>
        </w:rPr>
        <w:t xml:space="preserve"> Amazon Cognito can be use to sign in directly or through openID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0894" cy="2299138"/>
                    </a:xfrm>
                    <a:prstGeom prst="rect">
                      <a:avLst/>
                    </a:prstGeom>
                  </pic:spPr>
                </pic:pic>
              </a:graphicData>
            </a:graphic>
          </wp:inline>
        </w:drawing>
      </w:r>
    </w:p>
    <w:p w14:paraId="799B9D5C" w14:textId="77777777" w:rsidR="005349B6" w:rsidRDefault="005349B6" w:rsidP="005349B6">
      <w:pPr>
        <w:pStyle w:val="Heading1"/>
        <w:pBdr>
          <w:bottom w:val="single" w:sz="12" w:space="1" w:color="auto"/>
        </w:pBdr>
        <w:rPr>
          <w:b/>
          <w:lang w:val="en-US"/>
        </w:rPr>
      </w:pPr>
      <w:bookmarkStart w:id="83" w:name="_Toc23397224"/>
      <w:bookmarkStart w:id="84" w:name="_Toc43384859"/>
      <w:r>
        <w:rPr>
          <w:b/>
          <w:lang w:val="en-US"/>
        </w:rPr>
        <w:t>AWS Organization</w:t>
      </w:r>
      <w:bookmarkEnd w:id="83"/>
      <w:bookmarkEnd w:id="84"/>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3294DF1B" w14:textId="6D21597B" w:rsidR="00781A7C" w:rsidRPr="00781A7C" w:rsidRDefault="005349B6" w:rsidP="00781A7C">
      <w:pPr>
        <w:pStyle w:val="ListParagraph"/>
        <w:numPr>
          <w:ilvl w:val="0"/>
          <w:numId w:val="94"/>
        </w:numPr>
        <w:rPr>
          <w:lang w:val="en-US"/>
        </w:rPr>
      </w:pPr>
      <w:r w:rsidRPr="009A6EFC">
        <w:rPr>
          <w:b/>
          <w:bCs/>
          <w:highlight w:val="yellow"/>
          <w:lang w:val="en-US"/>
        </w:rPr>
        <w:t>FullAWSAccess</w:t>
      </w:r>
      <w:r w:rsidRPr="00607654">
        <w:rPr>
          <w:lang w:val="en-US"/>
        </w:rPr>
        <w:t xml:space="preserve"> is a service control policy that allows users to access services/resources on an attached account.</w:t>
      </w:r>
      <w:r w:rsidR="00781A7C" w:rsidRPr="00781A7C">
        <w:rPr>
          <w:b/>
          <w:bCs/>
          <w:lang w:val="en-US"/>
        </w:rPr>
        <w:br w:type="page"/>
      </w:r>
    </w:p>
    <w:p w14:paraId="4EC47237" w14:textId="162C0A53" w:rsidR="005349B6" w:rsidRPr="00136E10" w:rsidRDefault="005349B6" w:rsidP="005349B6">
      <w:pPr>
        <w:pStyle w:val="Title"/>
        <w:pBdr>
          <w:bottom w:val="single" w:sz="12" w:space="1" w:color="auto"/>
        </w:pBdr>
        <w:rPr>
          <w:b/>
          <w:bCs/>
          <w:lang w:val="en-US"/>
        </w:rPr>
      </w:pPr>
      <w:r w:rsidRPr="00136E10">
        <w:rPr>
          <w:b/>
          <w:bCs/>
          <w:lang w:val="en-US"/>
        </w:rPr>
        <w:t xml:space="preserve">AWS Service Comparison  </w:t>
      </w:r>
    </w:p>
    <w:p w14:paraId="4033E7A7" w14:textId="5F357621" w:rsidR="00085103" w:rsidRPr="00085103" w:rsidRDefault="00085103" w:rsidP="00085103">
      <w:pPr>
        <w:pStyle w:val="Heading1"/>
        <w:rPr>
          <w:b/>
          <w:bCs/>
          <w:lang w:val="en-US"/>
        </w:rPr>
      </w:pPr>
      <w:bookmarkStart w:id="85" w:name="_Toc43384860"/>
      <w:r w:rsidRPr="00085103">
        <w:rPr>
          <w:b/>
          <w:bCs/>
          <w:lang w:val="en-US"/>
        </w:rPr>
        <w:t>Service Comparision</w:t>
      </w:r>
      <w:bookmarkEnd w:id="85"/>
    </w:p>
    <w:p w14:paraId="6809D666" w14:textId="05F26C5D" w:rsidR="0009362D" w:rsidRDefault="0009362D" w:rsidP="00085103">
      <w:pPr>
        <w:pStyle w:val="Heading2"/>
        <w:rPr>
          <w:lang w:val="en-US"/>
        </w:rPr>
      </w:pPr>
      <w:bookmarkStart w:id="86" w:name="_Toc43384861"/>
      <w:r>
        <w:rPr>
          <w:lang w:val="en-US"/>
        </w:rPr>
        <w:t xml:space="preserve">S3 Select Vs Athena </w:t>
      </w:r>
      <w:r w:rsidR="005B6B68">
        <w:rPr>
          <w:lang w:val="en-US"/>
        </w:rPr>
        <w:t>Vs Redshift Spectrum</w:t>
      </w:r>
      <w:bookmarkEnd w:id="86"/>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216B2EB4" w14:textId="40E19421" w:rsidR="00085103" w:rsidRDefault="00085103" w:rsidP="00085103">
      <w:pPr>
        <w:pStyle w:val="Heading2"/>
        <w:rPr>
          <w:lang w:val="en-US"/>
        </w:rPr>
      </w:pPr>
      <w:bookmarkStart w:id="87" w:name="_Toc43384862"/>
      <w:r>
        <w:rPr>
          <w:lang w:val="en-US"/>
        </w:rPr>
        <w:t>3 ACL Vs S3 Bucket Policy Vs User Base policy</w:t>
      </w:r>
      <w:bookmarkEnd w:id="87"/>
      <w:r>
        <w:rPr>
          <w:lang w:val="en-US"/>
        </w:rPr>
        <w:t xml:space="preserve"> </w:t>
      </w:r>
    </w:p>
    <w:tbl>
      <w:tblPr>
        <w:tblStyle w:val="TableGrid"/>
        <w:tblW w:w="0" w:type="auto"/>
        <w:tblLook w:val="04A0" w:firstRow="1" w:lastRow="0" w:firstColumn="1" w:lastColumn="0" w:noHBand="0" w:noVBand="1"/>
      </w:tblPr>
      <w:tblGrid>
        <w:gridCol w:w="3513"/>
        <w:gridCol w:w="3567"/>
        <w:gridCol w:w="3376"/>
      </w:tblGrid>
      <w:tr w:rsidR="009E7A7E" w14:paraId="03548EFA" w14:textId="77777777" w:rsidTr="006271CE">
        <w:trPr>
          <w:tblHeader/>
        </w:trPr>
        <w:tc>
          <w:tcPr>
            <w:tcW w:w="3485" w:type="dxa"/>
            <w:shd w:val="clear" w:color="auto" w:fill="D0CECE" w:themeFill="background2" w:themeFillShade="E6"/>
          </w:tcPr>
          <w:p w14:paraId="3EAE6B70" w14:textId="51FBE693" w:rsidR="00085103" w:rsidRDefault="00085103" w:rsidP="00085103">
            <w:pPr>
              <w:rPr>
                <w:lang w:val="en-US"/>
              </w:rPr>
            </w:pPr>
            <w:r>
              <w:rPr>
                <w:lang w:val="en-US"/>
              </w:rPr>
              <w:t>S3 ACL</w:t>
            </w:r>
          </w:p>
        </w:tc>
        <w:tc>
          <w:tcPr>
            <w:tcW w:w="3485" w:type="dxa"/>
            <w:shd w:val="clear" w:color="auto" w:fill="D0CECE" w:themeFill="background2" w:themeFillShade="E6"/>
          </w:tcPr>
          <w:p w14:paraId="445C77DC" w14:textId="4F02C007" w:rsidR="00085103" w:rsidRDefault="00085103" w:rsidP="00085103">
            <w:pPr>
              <w:rPr>
                <w:lang w:val="en-US"/>
              </w:rPr>
            </w:pPr>
            <w:r>
              <w:rPr>
                <w:lang w:val="en-US"/>
              </w:rPr>
              <w:t>S3 Bucket Policy</w:t>
            </w:r>
          </w:p>
        </w:tc>
        <w:tc>
          <w:tcPr>
            <w:tcW w:w="3486" w:type="dxa"/>
            <w:shd w:val="clear" w:color="auto" w:fill="D0CECE" w:themeFill="background2" w:themeFillShade="E6"/>
          </w:tcPr>
          <w:p w14:paraId="2A6F1A66" w14:textId="54A31911" w:rsidR="00085103" w:rsidRDefault="00085103" w:rsidP="00085103">
            <w:pPr>
              <w:rPr>
                <w:lang w:val="en-US"/>
              </w:rPr>
            </w:pPr>
            <w:r>
              <w:rPr>
                <w:lang w:val="en-US"/>
              </w:rPr>
              <w:t xml:space="preserve">S3 – User base policy </w:t>
            </w:r>
          </w:p>
        </w:tc>
      </w:tr>
      <w:tr w:rsidR="00085103" w14:paraId="78410B9C" w14:textId="77777777" w:rsidTr="006271CE">
        <w:trPr>
          <w:tblHeader/>
        </w:trPr>
        <w:tc>
          <w:tcPr>
            <w:tcW w:w="3485" w:type="dxa"/>
          </w:tcPr>
          <w:p w14:paraId="3CD8F392" w14:textId="77777777" w:rsidR="00085103" w:rsidRDefault="00085103" w:rsidP="00085103">
            <w:pPr>
              <w:rPr>
                <w:lang w:val="en-US"/>
              </w:rPr>
            </w:pPr>
            <w:r w:rsidRPr="00085103">
              <w:rPr>
                <w:lang w:val="en-US"/>
              </w:rPr>
              <w:t>Before AWS Identity and Access Management (IAM) gained popularity, S3 bucket and object ACLs were the only way to control access to a bucket.</w:t>
            </w:r>
          </w:p>
          <w:p w14:paraId="5C039378" w14:textId="77777777" w:rsidR="00085103" w:rsidRDefault="00085103" w:rsidP="00085103">
            <w:pPr>
              <w:rPr>
                <w:lang w:val="en-US"/>
              </w:rPr>
            </w:pPr>
          </w:p>
          <w:p w14:paraId="5A508FAC" w14:textId="29142E2B" w:rsidR="00085103" w:rsidRDefault="00085103" w:rsidP="00085103">
            <w:pPr>
              <w:rPr>
                <w:lang w:val="en-US"/>
              </w:rPr>
            </w:pPr>
            <w:r>
              <w:rPr>
                <w:lang w:val="en-US"/>
              </w:rPr>
              <w:t>ACL can be applied at the bucket level and the object level to control access</w:t>
            </w:r>
          </w:p>
        </w:tc>
        <w:tc>
          <w:tcPr>
            <w:tcW w:w="3485" w:type="dxa"/>
          </w:tcPr>
          <w:p w14:paraId="5FA4A6CE" w14:textId="155CFCF4" w:rsidR="00085103" w:rsidRDefault="00BB0C86" w:rsidP="00085103">
            <w:pPr>
              <w:rPr>
                <w:lang w:val="en-US"/>
              </w:rPr>
            </w:pPr>
            <w:r w:rsidRPr="00BB0C86">
              <w:rPr>
                <w:lang w:val="en-US"/>
              </w:rPr>
              <w:t>Bucket policies allow users to easily grant cross-account access without having to create roles using the “Principal” IAM element.</w:t>
            </w:r>
          </w:p>
        </w:tc>
        <w:tc>
          <w:tcPr>
            <w:tcW w:w="3486" w:type="dxa"/>
          </w:tcPr>
          <w:p w14:paraId="4AA00733" w14:textId="586B439B" w:rsidR="00085103" w:rsidRDefault="00BB0C86" w:rsidP="00085103">
            <w:pPr>
              <w:rPr>
                <w:lang w:val="en-US"/>
              </w:rPr>
            </w:pPr>
            <w:r w:rsidRPr="00BB0C86">
              <w:rPr>
                <w:lang w:val="en-US"/>
              </w:rPr>
              <w:t xml:space="preserve">User-based policies are frequently used to control access within the AWS ecosystem. For example, to grant a user or role access to specific S3 buckets, one can easily define a </w:t>
            </w:r>
            <w:r w:rsidR="00CE4FE0" w:rsidRPr="00BB0C86">
              <w:rPr>
                <w:lang w:val="en-US"/>
              </w:rPr>
              <w:t>user-based</w:t>
            </w:r>
            <w:r w:rsidRPr="00BB0C86">
              <w:rPr>
                <w:lang w:val="en-US"/>
              </w:rPr>
              <w:t xml:space="preserve"> policy and attach it to the proper entity.</w:t>
            </w:r>
          </w:p>
        </w:tc>
      </w:tr>
      <w:tr w:rsidR="00237858" w14:paraId="199B3372" w14:textId="77777777" w:rsidTr="006271CE">
        <w:trPr>
          <w:tblHeader/>
        </w:trPr>
        <w:tc>
          <w:tcPr>
            <w:tcW w:w="3485" w:type="dxa"/>
          </w:tcPr>
          <w:p w14:paraId="0DA3FF89" w14:textId="4080B73D" w:rsidR="00237858" w:rsidRPr="00085103" w:rsidRDefault="00237858" w:rsidP="00085103">
            <w:pPr>
              <w:rPr>
                <w:lang w:val="en-US"/>
              </w:rPr>
            </w:pPr>
          </w:p>
        </w:tc>
        <w:tc>
          <w:tcPr>
            <w:tcW w:w="3485" w:type="dxa"/>
          </w:tcPr>
          <w:p w14:paraId="678ED494" w14:textId="7FB0D331" w:rsidR="00237858" w:rsidRPr="00C210B4" w:rsidRDefault="00AF75E3" w:rsidP="00085103">
            <w:pPr>
              <w:rPr>
                <w:rFonts w:ascii="Courier New" w:hAnsi="Courier New" w:cs="Courier New"/>
                <w:sz w:val="16"/>
                <w:szCs w:val="16"/>
                <w:lang w:val="en-US"/>
              </w:rPr>
            </w:pPr>
            <w:r>
              <w:rPr>
                <w:lang w:val="en-US"/>
              </w:rPr>
              <w:t>Can be used to grant cross account access in conjunction with IAM policy.</w:t>
            </w:r>
          </w:p>
        </w:tc>
        <w:tc>
          <w:tcPr>
            <w:tcW w:w="3486" w:type="dxa"/>
          </w:tcPr>
          <w:p w14:paraId="6D7E193D" w14:textId="3BA47A93" w:rsidR="00237858" w:rsidRPr="00887ED1" w:rsidRDefault="0050771C" w:rsidP="00085103">
            <w:pPr>
              <w:rPr>
                <w:rFonts w:ascii="Courier New" w:hAnsi="Courier New" w:cs="Courier New"/>
                <w:sz w:val="16"/>
                <w:szCs w:val="16"/>
                <w:lang w:val="en-US"/>
              </w:rPr>
            </w:pPr>
            <w:r>
              <w:rPr>
                <w:lang w:val="en-US"/>
              </w:rPr>
              <w:t>Can be used to grant cross account access in conjunction with bucket policy.</w:t>
            </w:r>
          </w:p>
        </w:tc>
      </w:tr>
      <w:tr w:rsidR="009E7A7E" w14:paraId="4FD1262C" w14:textId="77777777" w:rsidTr="006271CE">
        <w:trPr>
          <w:tblHeader/>
        </w:trPr>
        <w:tc>
          <w:tcPr>
            <w:tcW w:w="3485" w:type="dxa"/>
          </w:tcPr>
          <w:p w14:paraId="02C28806" w14:textId="70626529" w:rsidR="009E7A7E" w:rsidRDefault="009E7A7E" w:rsidP="00085103">
            <w:pPr>
              <w:rPr>
                <w:lang w:val="en-US"/>
              </w:rPr>
            </w:pPr>
            <w:r w:rsidRPr="009E7A7E">
              <w:rPr>
                <w:lang w:val="en-US"/>
              </w:rPr>
              <w:t>Amazon S3 ACLs allow users to define only the following permissions sets: READ, WRITE, READ_ACP, WRITE_ACP, and FULL_CONTROL.</w:t>
            </w:r>
          </w:p>
        </w:tc>
        <w:tc>
          <w:tcPr>
            <w:tcW w:w="3485" w:type="dxa"/>
          </w:tcPr>
          <w:p w14:paraId="7BE8FF54" w14:textId="77777777" w:rsidR="009E7A7E" w:rsidRDefault="009E7A7E" w:rsidP="00085103">
            <w:pPr>
              <w:rPr>
                <w:lang w:val="en-US"/>
              </w:rPr>
            </w:pPr>
          </w:p>
        </w:tc>
        <w:tc>
          <w:tcPr>
            <w:tcW w:w="3486" w:type="dxa"/>
          </w:tcPr>
          <w:p w14:paraId="34983FB7" w14:textId="77777777" w:rsidR="009E7A7E" w:rsidRPr="00887ED1" w:rsidRDefault="009E7A7E" w:rsidP="00085103">
            <w:pPr>
              <w:rPr>
                <w:rFonts w:ascii="Courier New" w:hAnsi="Courier New" w:cs="Courier New"/>
                <w:sz w:val="16"/>
                <w:szCs w:val="16"/>
                <w:lang w:val="en-US"/>
              </w:rPr>
            </w:pPr>
          </w:p>
        </w:tc>
      </w:tr>
      <w:tr w:rsidR="00013DB3" w14:paraId="7C45ED69" w14:textId="77777777" w:rsidTr="006271CE">
        <w:trPr>
          <w:tblHeader/>
        </w:trPr>
        <w:tc>
          <w:tcPr>
            <w:tcW w:w="3485" w:type="dxa"/>
          </w:tcPr>
          <w:p w14:paraId="14210E7C" w14:textId="27068D8C" w:rsidR="00013DB3" w:rsidRPr="00526E02" w:rsidRDefault="00013DB3" w:rsidP="00013DB3">
            <w:pPr>
              <w:jc w:val="both"/>
              <w:rPr>
                <w:b/>
                <w:bCs/>
                <w:lang w:val="en-US"/>
              </w:rPr>
            </w:pPr>
            <w:r w:rsidRPr="00526E02">
              <w:rPr>
                <w:b/>
                <w:bCs/>
                <w:color w:val="FF0000"/>
                <w:lang w:val="en-US"/>
              </w:rPr>
              <w:t>The bucket owner may not have full control over the objects uploaded by the ACL grantee. is This because the ACL doesn't support the condition for the S3 operation that the ACL authorizes.</w:t>
            </w:r>
          </w:p>
        </w:tc>
        <w:tc>
          <w:tcPr>
            <w:tcW w:w="3485" w:type="dxa"/>
          </w:tcPr>
          <w:p w14:paraId="53356318" w14:textId="77777777" w:rsidR="00013DB3" w:rsidRDefault="00013DB3" w:rsidP="00085103">
            <w:pPr>
              <w:rPr>
                <w:lang w:val="en-US"/>
              </w:rPr>
            </w:pPr>
          </w:p>
        </w:tc>
        <w:tc>
          <w:tcPr>
            <w:tcW w:w="3486" w:type="dxa"/>
          </w:tcPr>
          <w:p w14:paraId="42276476" w14:textId="77777777" w:rsidR="00013DB3" w:rsidRPr="00887ED1" w:rsidRDefault="00013DB3" w:rsidP="00085103">
            <w:pPr>
              <w:rPr>
                <w:rFonts w:ascii="Courier New" w:hAnsi="Courier New" w:cs="Courier New"/>
                <w:sz w:val="16"/>
                <w:szCs w:val="16"/>
                <w:lang w:val="en-US"/>
              </w:rPr>
            </w:pPr>
          </w:p>
        </w:tc>
      </w:tr>
      <w:tr w:rsidR="004372BC" w14:paraId="050AD408" w14:textId="77777777" w:rsidTr="006271CE">
        <w:trPr>
          <w:tblHeader/>
        </w:trPr>
        <w:tc>
          <w:tcPr>
            <w:tcW w:w="3485" w:type="dxa"/>
          </w:tcPr>
          <w:p w14:paraId="5445F113" w14:textId="77777777" w:rsidR="009E7A7E" w:rsidRPr="009E7A7E" w:rsidRDefault="009E7A7E" w:rsidP="009E7A7E">
            <w:pPr>
              <w:rPr>
                <w:sz w:val="16"/>
                <w:szCs w:val="16"/>
                <w:lang w:val="en-US"/>
              </w:rPr>
            </w:pPr>
            <w:r w:rsidRPr="009E7A7E">
              <w:rPr>
                <w:sz w:val="16"/>
                <w:szCs w:val="16"/>
                <w:lang w:val="en-US"/>
              </w:rPr>
              <w:t>...</w:t>
            </w:r>
          </w:p>
          <w:p w14:paraId="1A3E3CBF" w14:textId="77777777" w:rsidR="009E7A7E" w:rsidRPr="009E7A7E" w:rsidRDefault="009E7A7E" w:rsidP="009E7A7E">
            <w:pPr>
              <w:rPr>
                <w:sz w:val="16"/>
                <w:szCs w:val="16"/>
                <w:lang w:val="en-US"/>
              </w:rPr>
            </w:pPr>
            <w:r w:rsidRPr="009E7A7E">
              <w:rPr>
                <w:sz w:val="16"/>
                <w:szCs w:val="16"/>
                <w:lang w:val="en-US"/>
              </w:rPr>
              <w:t>&lt;AccessControlPolicy&gt;</w:t>
            </w:r>
          </w:p>
          <w:p w14:paraId="60AD32DE" w14:textId="77777777" w:rsidR="009E7A7E" w:rsidRPr="009E7A7E" w:rsidRDefault="009E7A7E" w:rsidP="009E7A7E">
            <w:pPr>
              <w:rPr>
                <w:sz w:val="16"/>
                <w:szCs w:val="16"/>
                <w:lang w:val="en-US"/>
              </w:rPr>
            </w:pPr>
            <w:r w:rsidRPr="009E7A7E">
              <w:rPr>
                <w:sz w:val="16"/>
                <w:szCs w:val="16"/>
                <w:lang w:val="en-US"/>
              </w:rPr>
              <w:t xml:space="preserve">  &lt;Owner&gt;</w:t>
            </w:r>
          </w:p>
          <w:p w14:paraId="6F85536D" w14:textId="7D8D2B42" w:rsidR="009E7A7E" w:rsidRPr="009E7A7E" w:rsidRDefault="009E7A7E" w:rsidP="009E7A7E">
            <w:pPr>
              <w:rPr>
                <w:sz w:val="16"/>
                <w:szCs w:val="16"/>
                <w:lang w:val="en-US"/>
              </w:rPr>
            </w:pPr>
            <w:r w:rsidRPr="009E7A7E">
              <w:rPr>
                <w:sz w:val="16"/>
                <w:szCs w:val="16"/>
                <w:lang w:val="en-US"/>
              </w:rPr>
              <w:t xml:space="preserve">    &lt;ID&gt;</w:t>
            </w:r>
            <w:r w:rsidR="00611291">
              <w:rPr>
                <w:sz w:val="16"/>
                <w:szCs w:val="16"/>
                <w:lang w:val="en-US"/>
              </w:rPr>
              <w:t>differentGuy</w:t>
            </w:r>
            <w:r w:rsidRPr="009E7A7E">
              <w:rPr>
                <w:sz w:val="16"/>
                <w:szCs w:val="16"/>
                <w:lang w:val="en-US"/>
              </w:rPr>
              <w:t>&lt;/ID&gt;</w:t>
            </w:r>
          </w:p>
          <w:p w14:paraId="68DE6233" w14:textId="51665DB2" w:rsidR="009E7A7E" w:rsidRPr="009E7A7E" w:rsidRDefault="009E7A7E" w:rsidP="009E7A7E">
            <w:pPr>
              <w:rPr>
                <w:sz w:val="16"/>
                <w:szCs w:val="16"/>
                <w:lang w:val="en-US"/>
              </w:rPr>
            </w:pPr>
            <w:r w:rsidRPr="009E7A7E">
              <w:rPr>
                <w:sz w:val="16"/>
                <w:szCs w:val="16"/>
                <w:lang w:val="en-US"/>
              </w:rPr>
              <w:t xml:space="preserve">    &lt;DisplayName&gt;AccountADisplayName &lt;/DisplayName&gt;</w:t>
            </w:r>
          </w:p>
          <w:p w14:paraId="366A240E" w14:textId="77777777" w:rsidR="009E7A7E" w:rsidRPr="009E7A7E" w:rsidRDefault="009E7A7E" w:rsidP="009E7A7E">
            <w:pPr>
              <w:rPr>
                <w:sz w:val="16"/>
                <w:szCs w:val="16"/>
                <w:lang w:val="en-US"/>
              </w:rPr>
            </w:pPr>
            <w:r w:rsidRPr="009E7A7E">
              <w:rPr>
                <w:sz w:val="16"/>
                <w:szCs w:val="16"/>
                <w:lang w:val="en-US"/>
              </w:rPr>
              <w:t xml:space="preserve">  &lt;/Owner&gt;</w:t>
            </w:r>
          </w:p>
          <w:p w14:paraId="20F60BA6" w14:textId="77777777" w:rsidR="009E7A7E" w:rsidRPr="009E7A7E" w:rsidRDefault="009E7A7E" w:rsidP="009E7A7E">
            <w:pPr>
              <w:rPr>
                <w:sz w:val="16"/>
                <w:szCs w:val="16"/>
                <w:lang w:val="en-US"/>
              </w:rPr>
            </w:pPr>
            <w:r w:rsidRPr="009E7A7E">
              <w:rPr>
                <w:sz w:val="16"/>
                <w:szCs w:val="16"/>
                <w:lang w:val="en-US"/>
              </w:rPr>
              <w:t xml:space="preserve">  &lt;AccessControlList&gt;</w:t>
            </w:r>
          </w:p>
          <w:p w14:paraId="1A299BA0" w14:textId="77777777" w:rsidR="009E7A7E" w:rsidRPr="009E7A7E" w:rsidRDefault="009E7A7E" w:rsidP="009E7A7E">
            <w:pPr>
              <w:rPr>
                <w:sz w:val="16"/>
                <w:szCs w:val="16"/>
                <w:lang w:val="en-US"/>
              </w:rPr>
            </w:pPr>
            <w:r w:rsidRPr="009E7A7E">
              <w:rPr>
                <w:sz w:val="16"/>
                <w:szCs w:val="16"/>
                <w:lang w:val="en-US"/>
              </w:rPr>
              <w:t>...</w:t>
            </w:r>
          </w:p>
          <w:p w14:paraId="49440511" w14:textId="77777777" w:rsidR="009E7A7E" w:rsidRPr="009E7A7E" w:rsidRDefault="009E7A7E" w:rsidP="009E7A7E">
            <w:pPr>
              <w:rPr>
                <w:sz w:val="16"/>
                <w:szCs w:val="16"/>
                <w:lang w:val="en-US"/>
              </w:rPr>
            </w:pPr>
            <w:r w:rsidRPr="009E7A7E">
              <w:rPr>
                <w:sz w:val="16"/>
                <w:szCs w:val="16"/>
                <w:lang w:val="en-US"/>
              </w:rPr>
              <w:t xml:space="preserve">    &lt;Grant&gt;</w:t>
            </w:r>
          </w:p>
          <w:p w14:paraId="51834301" w14:textId="77777777" w:rsidR="009E7A7E" w:rsidRPr="009E7A7E" w:rsidRDefault="009E7A7E" w:rsidP="009E7A7E">
            <w:pPr>
              <w:rPr>
                <w:sz w:val="16"/>
                <w:szCs w:val="16"/>
                <w:lang w:val="en-US"/>
              </w:rPr>
            </w:pPr>
            <w:r w:rsidRPr="009E7A7E">
              <w:rPr>
                <w:sz w:val="16"/>
                <w:szCs w:val="16"/>
                <w:lang w:val="en-US"/>
              </w:rPr>
              <w:t xml:space="preserve">      &lt;Grantee xmlns:xsi="http://www.w3.org/2001/XMLSchema-instance" xsi:type="CanonicalUser"&gt;</w:t>
            </w:r>
          </w:p>
          <w:p w14:paraId="33AE516F" w14:textId="71A07756" w:rsidR="009E7A7E" w:rsidRPr="00B420FA" w:rsidRDefault="009E7A7E" w:rsidP="009E7A7E">
            <w:pPr>
              <w:rPr>
                <w:sz w:val="16"/>
                <w:szCs w:val="16"/>
                <w:highlight w:val="green"/>
                <w:lang w:val="en-US"/>
              </w:rPr>
            </w:pPr>
            <w:r w:rsidRPr="009E7A7E">
              <w:rPr>
                <w:sz w:val="16"/>
                <w:szCs w:val="16"/>
                <w:lang w:val="en-US"/>
              </w:rPr>
              <w:t xml:space="preserve">        </w:t>
            </w:r>
            <w:r w:rsidRPr="00B420FA">
              <w:rPr>
                <w:sz w:val="16"/>
                <w:szCs w:val="16"/>
                <w:highlight w:val="green"/>
                <w:lang w:val="en-US"/>
              </w:rPr>
              <w:t xml:space="preserve">&lt;ID&gt; </w:t>
            </w:r>
            <w:r w:rsidR="00611291" w:rsidRPr="00B420FA">
              <w:rPr>
                <w:sz w:val="16"/>
                <w:szCs w:val="16"/>
                <w:highlight w:val="green"/>
                <w:lang w:val="en-US"/>
              </w:rPr>
              <w:t>kaustav</w:t>
            </w:r>
            <w:r w:rsidRPr="00B420FA">
              <w:rPr>
                <w:sz w:val="16"/>
                <w:szCs w:val="16"/>
                <w:highlight w:val="green"/>
                <w:lang w:val="en-US"/>
              </w:rPr>
              <w:t xml:space="preserve"> &lt;/ID&gt;</w:t>
            </w:r>
          </w:p>
          <w:p w14:paraId="4176E185" w14:textId="2BC18F3E" w:rsidR="009E7A7E" w:rsidRPr="009E7A7E" w:rsidRDefault="009E7A7E" w:rsidP="009E7A7E">
            <w:pPr>
              <w:rPr>
                <w:sz w:val="16"/>
                <w:szCs w:val="16"/>
                <w:lang w:val="en-US"/>
              </w:rPr>
            </w:pPr>
            <w:r w:rsidRPr="00B420FA">
              <w:rPr>
                <w:sz w:val="16"/>
                <w:szCs w:val="16"/>
                <w:highlight w:val="green"/>
                <w:lang w:val="en-US"/>
              </w:rPr>
              <w:t xml:space="preserve">        &lt;DisplayName&gt;AccountBDisplayName &lt;/DisplayName&gt;</w:t>
            </w:r>
          </w:p>
          <w:p w14:paraId="08B68F20" w14:textId="77777777" w:rsidR="009E7A7E" w:rsidRPr="009E7A7E" w:rsidRDefault="009E7A7E" w:rsidP="009E7A7E">
            <w:pPr>
              <w:rPr>
                <w:sz w:val="16"/>
                <w:szCs w:val="16"/>
                <w:lang w:val="en-US"/>
              </w:rPr>
            </w:pPr>
            <w:r w:rsidRPr="009E7A7E">
              <w:rPr>
                <w:sz w:val="16"/>
                <w:szCs w:val="16"/>
                <w:lang w:val="en-US"/>
              </w:rPr>
              <w:t xml:space="preserve">      &lt;/Grantee&gt;</w:t>
            </w:r>
          </w:p>
          <w:p w14:paraId="5E9D7000" w14:textId="77777777" w:rsidR="009E7A7E" w:rsidRPr="009E7A7E" w:rsidRDefault="009E7A7E" w:rsidP="009E7A7E">
            <w:pPr>
              <w:rPr>
                <w:sz w:val="16"/>
                <w:szCs w:val="16"/>
                <w:lang w:val="en-US"/>
              </w:rPr>
            </w:pPr>
            <w:r w:rsidRPr="009E7A7E">
              <w:rPr>
                <w:sz w:val="16"/>
                <w:szCs w:val="16"/>
                <w:lang w:val="en-US"/>
              </w:rPr>
              <w:t xml:space="preserve">      </w:t>
            </w:r>
            <w:r w:rsidRPr="00B420FA">
              <w:rPr>
                <w:sz w:val="16"/>
                <w:szCs w:val="16"/>
                <w:highlight w:val="yellow"/>
                <w:lang w:val="en-US"/>
              </w:rPr>
              <w:t>&lt;Permission&gt; WRITE &lt;/Permission&gt;</w:t>
            </w:r>
          </w:p>
          <w:p w14:paraId="58DEA4BD" w14:textId="77777777" w:rsidR="009E7A7E" w:rsidRPr="009E7A7E" w:rsidRDefault="009E7A7E" w:rsidP="009E7A7E">
            <w:pPr>
              <w:rPr>
                <w:sz w:val="16"/>
                <w:szCs w:val="16"/>
                <w:lang w:val="en-US"/>
              </w:rPr>
            </w:pPr>
            <w:r w:rsidRPr="009E7A7E">
              <w:rPr>
                <w:sz w:val="16"/>
                <w:szCs w:val="16"/>
                <w:lang w:val="en-US"/>
              </w:rPr>
              <w:t xml:space="preserve">    &lt;/Grant&gt;</w:t>
            </w:r>
          </w:p>
          <w:p w14:paraId="7062C059" w14:textId="77777777" w:rsidR="009E7A7E" w:rsidRPr="009E7A7E" w:rsidRDefault="009E7A7E" w:rsidP="009E7A7E">
            <w:pPr>
              <w:rPr>
                <w:sz w:val="16"/>
                <w:szCs w:val="16"/>
                <w:lang w:val="en-US"/>
              </w:rPr>
            </w:pPr>
            <w:r w:rsidRPr="009E7A7E">
              <w:rPr>
                <w:sz w:val="16"/>
                <w:szCs w:val="16"/>
                <w:lang w:val="en-US"/>
              </w:rPr>
              <w:t xml:space="preserve">    ...</w:t>
            </w:r>
          </w:p>
          <w:p w14:paraId="177A006F" w14:textId="77777777" w:rsidR="009E7A7E" w:rsidRPr="009E7A7E" w:rsidRDefault="009E7A7E" w:rsidP="009E7A7E">
            <w:pPr>
              <w:rPr>
                <w:sz w:val="16"/>
                <w:szCs w:val="16"/>
                <w:lang w:val="en-US"/>
              </w:rPr>
            </w:pPr>
            <w:r w:rsidRPr="009E7A7E">
              <w:rPr>
                <w:sz w:val="16"/>
                <w:szCs w:val="16"/>
                <w:lang w:val="en-US"/>
              </w:rPr>
              <w:t xml:space="preserve">  &lt;/AccessControlList&gt;</w:t>
            </w:r>
          </w:p>
          <w:p w14:paraId="3D5CAFD4" w14:textId="3E6F5D98" w:rsidR="004372BC" w:rsidRPr="00085103" w:rsidRDefault="009E7A7E" w:rsidP="009E7A7E">
            <w:pPr>
              <w:rPr>
                <w:lang w:val="en-US"/>
              </w:rPr>
            </w:pPr>
            <w:r w:rsidRPr="009E7A7E">
              <w:rPr>
                <w:sz w:val="16"/>
                <w:szCs w:val="16"/>
                <w:lang w:val="en-US"/>
              </w:rPr>
              <w:t>&lt;/AccessControlPolicy&gt;</w:t>
            </w:r>
          </w:p>
        </w:tc>
        <w:tc>
          <w:tcPr>
            <w:tcW w:w="3485" w:type="dxa"/>
          </w:tcPr>
          <w:p w14:paraId="790610C7" w14:textId="23554713" w:rsidR="004372BC" w:rsidRPr="00C210B4" w:rsidRDefault="004372BC" w:rsidP="00085103">
            <w:pPr>
              <w:rPr>
                <w:rFonts w:ascii="Courier New" w:hAnsi="Courier New" w:cs="Courier New"/>
                <w:sz w:val="16"/>
                <w:szCs w:val="16"/>
                <w:lang w:val="en-US"/>
              </w:rPr>
            </w:pPr>
            <w:r w:rsidRPr="00C210B4">
              <w:rPr>
                <w:rFonts w:ascii="Courier New" w:hAnsi="Courier New" w:cs="Courier New"/>
                <w:sz w:val="16"/>
                <w:szCs w:val="16"/>
                <w:lang w:val="en-US"/>
              </w:rPr>
              <w:t>{</w:t>
            </w:r>
          </w:p>
          <w:p w14:paraId="199464A5" w14:textId="48EECFF4" w:rsidR="004372BC" w:rsidRPr="00C210B4" w:rsidRDefault="004372BC" w:rsidP="00085103">
            <w:pPr>
              <w:rPr>
                <w:rFonts w:ascii="Courier New" w:hAnsi="Courier New" w:cs="Courier New"/>
                <w:sz w:val="16"/>
                <w:szCs w:val="16"/>
                <w:lang w:val="en-US"/>
              </w:rPr>
            </w:pPr>
            <w:r w:rsidRPr="00C210B4">
              <w:rPr>
                <w:rFonts w:ascii="Courier New" w:hAnsi="Courier New" w:cs="Courier New"/>
                <w:sz w:val="16"/>
                <w:szCs w:val="16"/>
                <w:lang w:val="en-US"/>
              </w:rPr>
              <w:t>“version”:”</w:t>
            </w:r>
            <w:r w:rsidR="005B19D4">
              <w:rPr>
                <w:rFonts w:ascii="Courier New" w:hAnsi="Courier New" w:cs="Courier New"/>
                <w:sz w:val="16"/>
                <w:szCs w:val="16"/>
                <w:lang w:val="en-US"/>
              </w:rPr>
              <w:t>20</w:t>
            </w:r>
            <w:r w:rsidRPr="00C210B4">
              <w:rPr>
                <w:rFonts w:ascii="Courier New" w:hAnsi="Courier New" w:cs="Courier New"/>
                <w:sz w:val="16"/>
                <w:szCs w:val="16"/>
                <w:lang w:val="en-US"/>
              </w:rPr>
              <w:t>12-10-2017”,</w:t>
            </w:r>
          </w:p>
          <w:p w14:paraId="36F674D5" w14:textId="6D2858B4" w:rsidR="004372BC" w:rsidRPr="00C210B4" w:rsidRDefault="004372BC" w:rsidP="00085103">
            <w:pPr>
              <w:rPr>
                <w:rFonts w:ascii="Courier New" w:hAnsi="Courier New" w:cs="Courier New"/>
                <w:sz w:val="16"/>
                <w:szCs w:val="16"/>
                <w:lang w:val="en-US"/>
              </w:rPr>
            </w:pPr>
            <w:r w:rsidRPr="00C210B4">
              <w:rPr>
                <w:rFonts w:ascii="Courier New" w:hAnsi="Courier New" w:cs="Courier New"/>
                <w:sz w:val="16"/>
                <w:szCs w:val="16"/>
                <w:lang w:val="en-US"/>
              </w:rPr>
              <w:t>“Statement: [{</w:t>
            </w:r>
          </w:p>
          <w:p w14:paraId="43DEDBFE" w14:textId="0B323581" w:rsidR="004372BC" w:rsidRPr="00C210B4" w:rsidRDefault="004372BC" w:rsidP="00085103">
            <w:pPr>
              <w:rPr>
                <w:rFonts w:ascii="Courier New" w:hAnsi="Courier New" w:cs="Courier New"/>
                <w:sz w:val="16"/>
                <w:szCs w:val="16"/>
                <w:lang w:val="en-US"/>
              </w:rPr>
            </w:pPr>
            <w:r w:rsidRPr="00C210B4">
              <w:rPr>
                <w:rFonts w:ascii="Courier New" w:hAnsi="Courier New" w:cs="Courier New"/>
                <w:sz w:val="16"/>
                <w:szCs w:val="16"/>
                <w:lang w:val="en-US"/>
              </w:rPr>
              <w:t>“sid”:“Allow”,</w:t>
            </w:r>
          </w:p>
          <w:p w14:paraId="203B5D6C" w14:textId="080BB417" w:rsidR="004372BC" w:rsidRPr="00C210B4" w:rsidRDefault="004372BC" w:rsidP="00085103">
            <w:pPr>
              <w:rPr>
                <w:rFonts w:ascii="Courier New" w:hAnsi="Courier New" w:cs="Courier New"/>
                <w:sz w:val="16"/>
                <w:szCs w:val="16"/>
                <w:lang w:val="en-US"/>
              </w:rPr>
            </w:pPr>
            <w:r w:rsidRPr="00C210B4">
              <w:rPr>
                <w:rFonts w:ascii="Courier New" w:hAnsi="Courier New" w:cs="Courier New"/>
                <w:sz w:val="16"/>
                <w:szCs w:val="16"/>
                <w:lang w:val="en-US"/>
              </w:rPr>
              <w:t>“</w:t>
            </w:r>
            <w:r w:rsidRPr="0069676B">
              <w:rPr>
                <w:rFonts w:ascii="Courier New" w:hAnsi="Courier New" w:cs="Courier New"/>
                <w:sz w:val="16"/>
                <w:szCs w:val="16"/>
                <w:highlight w:val="yellow"/>
                <w:lang w:val="en-US"/>
              </w:rPr>
              <w:t>Effect”</w:t>
            </w:r>
            <w:r w:rsidR="00C210B4" w:rsidRPr="0069676B">
              <w:rPr>
                <w:rFonts w:ascii="Courier New" w:hAnsi="Courier New" w:cs="Courier New"/>
                <w:sz w:val="16"/>
                <w:szCs w:val="16"/>
                <w:highlight w:val="yellow"/>
                <w:lang w:val="en-US"/>
              </w:rPr>
              <w:t>: “Allow</w:t>
            </w:r>
            <w:r w:rsidR="00C210B4" w:rsidRPr="00C210B4">
              <w:rPr>
                <w:rFonts w:ascii="Courier New" w:hAnsi="Courier New" w:cs="Courier New"/>
                <w:sz w:val="16"/>
                <w:szCs w:val="16"/>
                <w:lang w:val="en-US"/>
              </w:rPr>
              <w:t>”,</w:t>
            </w:r>
          </w:p>
          <w:p w14:paraId="58FDB026" w14:textId="015F3B94" w:rsidR="00C210B4" w:rsidRPr="00C210B4" w:rsidRDefault="00C210B4" w:rsidP="00085103">
            <w:pPr>
              <w:rPr>
                <w:rFonts w:ascii="Courier New" w:hAnsi="Courier New" w:cs="Courier New"/>
                <w:sz w:val="16"/>
                <w:szCs w:val="16"/>
                <w:lang w:val="en-US"/>
              </w:rPr>
            </w:pPr>
            <w:r w:rsidRPr="00C210B4">
              <w:rPr>
                <w:rFonts w:ascii="Courier New" w:hAnsi="Courier New" w:cs="Courier New"/>
                <w:sz w:val="16"/>
                <w:szCs w:val="16"/>
                <w:lang w:val="en-US"/>
              </w:rPr>
              <w:t>“</w:t>
            </w:r>
            <w:r w:rsidRPr="0069676B">
              <w:rPr>
                <w:rFonts w:ascii="Courier New" w:hAnsi="Courier New" w:cs="Courier New"/>
                <w:sz w:val="16"/>
                <w:szCs w:val="16"/>
                <w:highlight w:val="green"/>
                <w:lang w:val="en-US"/>
              </w:rPr>
              <w:t>Principal</w:t>
            </w:r>
            <w:r w:rsidRPr="00C210B4">
              <w:rPr>
                <w:rFonts w:ascii="Courier New" w:hAnsi="Courier New" w:cs="Courier New"/>
                <w:sz w:val="16"/>
                <w:szCs w:val="16"/>
                <w:lang w:val="en-US"/>
              </w:rPr>
              <w:t>”: {</w:t>
            </w:r>
          </w:p>
          <w:p w14:paraId="0D10E4EB" w14:textId="77777777" w:rsidR="00C210B4" w:rsidRPr="00C210B4" w:rsidRDefault="00C210B4" w:rsidP="00085103">
            <w:pPr>
              <w:rPr>
                <w:rFonts w:ascii="Courier New" w:hAnsi="Courier New" w:cs="Courier New"/>
                <w:sz w:val="16"/>
                <w:szCs w:val="16"/>
                <w:lang w:val="en-US"/>
              </w:rPr>
            </w:pPr>
            <w:r w:rsidRPr="00C210B4">
              <w:rPr>
                <w:rFonts w:ascii="Courier New" w:hAnsi="Courier New" w:cs="Courier New"/>
                <w:sz w:val="16"/>
                <w:szCs w:val="16"/>
                <w:lang w:val="en-US"/>
              </w:rPr>
              <w:t>“AWS”: [</w:t>
            </w:r>
          </w:p>
          <w:p w14:paraId="6E8C60A4" w14:textId="46C62639" w:rsidR="00C210B4" w:rsidRPr="0069676B" w:rsidRDefault="00C210B4" w:rsidP="00085103">
            <w:pPr>
              <w:rPr>
                <w:rFonts w:ascii="Courier New" w:hAnsi="Courier New" w:cs="Courier New"/>
                <w:sz w:val="16"/>
                <w:szCs w:val="16"/>
                <w:highlight w:val="green"/>
                <w:lang w:val="en-US"/>
              </w:rPr>
            </w:pPr>
            <w:r w:rsidRPr="0069676B">
              <w:rPr>
                <w:rFonts w:ascii="Courier New" w:hAnsi="Courier New" w:cs="Courier New"/>
                <w:sz w:val="16"/>
                <w:szCs w:val="16"/>
                <w:highlight w:val="green"/>
                <w:lang w:val="en-US"/>
              </w:rPr>
              <w:t>arn:aws:iam:1234567:root,</w:t>
            </w:r>
          </w:p>
          <w:p w14:paraId="3AB52E5A" w14:textId="62923448" w:rsidR="00C210B4" w:rsidRPr="00C210B4" w:rsidRDefault="00C210B4" w:rsidP="00085103">
            <w:pPr>
              <w:rPr>
                <w:rFonts w:ascii="Courier New" w:hAnsi="Courier New" w:cs="Courier New"/>
                <w:sz w:val="16"/>
                <w:szCs w:val="16"/>
                <w:lang w:val="en-US"/>
              </w:rPr>
            </w:pPr>
            <w:r w:rsidRPr="0069676B">
              <w:rPr>
                <w:rFonts w:ascii="Courier New" w:hAnsi="Courier New" w:cs="Courier New"/>
                <w:sz w:val="16"/>
                <w:szCs w:val="16"/>
                <w:highlight w:val="green"/>
                <w:lang w:val="en-US"/>
              </w:rPr>
              <w:t>arn:aws:iam:1234567:root/kaustav</w:t>
            </w:r>
          </w:p>
          <w:p w14:paraId="44087EF7" w14:textId="067056B9" w:rsidR="00C210B4" w:rsidRDefault="00C210B4" w:rsidP="00085103">
            <w:pPr>
              <w:rPr>
                <w:rFonts w:ascii="Courier New" w:hAnsi="Courier New" w:cs="Courier New"/>
                <w:sz w:val="16"/>
                <w:szCs w:val="16"/>
                <w:lang w:val="en-US"/>
              </w:rPr>
            </w:pPr>
            <w:r w:rsidRPr="00C210B4">
              <w:rPr>
                <w:rFonts w:ascii="Courier New" w:hAnsi="Courier New" w:cs="Courier New"/>
                <w:sz w:val="16"/>
                <w:szCs w:val="16"/>
                <w:lang w:val="en-US"/>
              </w:rPr>
              <w:t>]}</w:t>
            </w:r>
          </w:p>
          <w:p w14:paraId="1EBBA092" w14:textId="2E7FE1B6" w:rsidR="0069676B" w:rsidRDefault="0069676B" w:rsidP="00085103">
            <w:pPr>
              <w:rPr>
                <w:rFonts w:ascii="Courier New" w:hAnsi="Courier New" w:cs="Courier New"/>
                <w:sz w:val="16"/>
                <w:szCs w:val="16"/>
                <w:lang w:val="en-US"/>
              </w:rPr>
            </w:pPr>
            <w:r w:rsidRPr="0069676B">
              <w:rPr>
                <w:rFonts w:ascii="Courier New" w:hAnsi="Courier New" w:cs="Courier New"/>
                <w:sz w:val="16"/>
                <w:szCs w:val="16"/>
                <w:highlight w:val="yellow"/>
                <w:lang w:val="en-US"/>
              </w:rPr>
              <w:t>“Action”:” “S3:GetObject”,</w:t>
            </w:r>
          </w:p>
          <w:p w14:paraId="410E6BA7" w14:textId="616BD1B4" w:rsidR="0069676B" w:rsidRDefault="0069676B" w:rsidP="00085103">
            <w:pPr>
              <w:rPr>
                <w:rFonts w:ascii="Courier New" w:hAnsi="Courier New" w:cs="Courier New"/>
                <w:sz w:val="16"/>
                <w:szCs w:val="16"/>
                <w:lang w:val="en-US"/>
              </w:rPr>
            </w:pPr>
            <w:r w:rsidRPr="0069676B">
              <w:rPr>
                <w:rFonts w:ascii="Courier New" w:hAnsi="Courier New" w:cs="Courier New"/>
                <w:sz w:val="16"/>
                <w:szCs w:val="16"/>
                <w:highlight w:val="green"/>
                <w:lang w:val="en-US"/>
              </w:rPr>
              <w:t>“Resource”:“arn:aws:s3::mybucket/*”</w:t>
            </w:r>
          </w:p>
          <w:p w14:paraId="5E559C34" w14:textId="77777777" w:rsidR="0069676B" w:rsidRPr="00C210B4" w:rsidRDefault="0069676B" w:rsidP="00085103">
            <w:pPr>
              <w:rPr>
                <w:rFonts w:ascii="Courier New" w:hAnsi="Courier New" w:cs="Courier New"/>
                <w:sz w:val="16"/>
                <w:szCs w:val="16"/>
                <w:lang w:val="en-US"/>
              </w:rPr>
            </w:pPr>
          </w:p>
          <w:p w14:paraId="1B19EA6B" w14:textId="2CAFD712" w:rsidR="004372BC" w:rsidRPr="00C210B4" w:rsidRDefault="004372BC" w:rsidP="00085103">
            <w:pPr>
              <w:rPr>
                <w:rFonts w:ascii="Courier New" w:hAnsi="Courier New" w:cs="Courier New"/>
                <w:sz w:val="16"/>
                <w:szCs w:val="16"/>
                <w:lang w:val="en-US"/>
              </w:rPr>
            </w:pPr>
            <w:r w:rsidRPr="00C210B4">
              <w:rPr>
                <w:rFonts w:ascii="Courier New" w:hAnsi="Courier New" w:cs="Courier New"/>
                <w:sz w:val="16"/>
                <w:szCs w:val="16"/>
                <w:lang w:val="en-US"/>
              </w:rPr>
              <w:t>}]”,</w:t>
            </w:r>
          </w:p>
          <w:p w14:paraId="0D2A1C34" w14:textId="77777777" w:rsidR="004372BC" w:rsidRPr="00C210B4" w:rsidRDefault="004372BC" w:rsidP="00085103">
            <w:pPr>
              <w:rPr>
                <w:rFonts w:ascii="Courier New" w:hAnsi="Courier New" w:cs="Courier New"/>
                <w:sz w:val="16"/>
                <w:szCs w:val="16"/>
                <w:lang w:val="en-US"/>
              </w:rPr>
            </w:pPr>
          </w:p>
          <w:p w14:paraId="27D23108" w14:textId="78BE94EE" w:rsidR="004372BC" w:rsidRPr="00C210B4" w:rsidRDefault="004372BC" w:rsidP="00085103">
            <w:pPr>
              <w:rPr>
                <w:sz w:val="16"/>
                <w:szCs w:val="16"/>
                <w:lang w:val="en-US"/>
              </w:rPr>
            </w:pPr>
            <w:r w:rsidRPr="00C210B4">
              <w:rPr>
                <w:rFonts w:ascii="Courier New" w:hAnsi="Courier New" w:cs="Courier New"/>
                <w:sz w:val="16"/>
                <w:szCs w:val="16"/>
                <w:lang w:val="en-US"/>
              </w:rPr>
              <w:t>}</w:t>
            </w:r>
          </w:p>
        </w:tc>
        <w:tc>
          <w:tcPr>
            <w:tcW w:w="3486" w:type="dxa"/>
          </w:tcPr>
          <w:p w14:paraId="52802030" w14:textId="77777777" w:rsidR="005B19D4" w:rsidRPr="00887ED1" w:rsidRDefault="005B19D4" w:rsidP="00085103">
            <w:pPr>
              <w:rPr>
                <w:rFonts w:ascii="Courier New" w:hAnsi="Courier New" w:cs="Courier New"/>
                <w:sz w:val="16"/>
                <w:szCs w:val="16"/>
                <w:lang w:val="en-US"/>
              </w:rPr>
            </w:pPr>
            <w:r w:rsidRPr="00887ED1">
              <w:rPr>
                <w:rFonts w:ascii="Courier New" w:hAnsi="Courier New" w:cs="Courier New"/>
                <w:sz w:val="16"/>
                <w:szCs w:val="16"/>
                <w:lang w:val="en-US"/>
              </w:rPr>
              <w:t>{</w:t>
            </w:r>
          </w:p>
          <w:p w14:paraId="2B1A9EDE" w14:textId="553DA075" w:rsidR="005B19D4" w:rsidRPr="00887ED1" w:rsidRDefault="005B19D4" w:rsidP="00085103">
            <w:pPr>
              <w:rPr>
                <w:rFonts w:ascii="Courier New" w:hAnsi="Courier New" w:cs="Courier New"/>
                <w:sz w:val="16"/>
                <w:szCs w:val="16"/>
                <w:lang w:val="en-US"/>
              </w:rPr>
            </w:pPr>
            <w:r w:rsidRPr="00887ED1">
              <w:rPr>
                <w:rFonts w:ascii="Courier New" w:hAnsi="Courier New" w:cs="Courier New"/>
                <w:sz w:val="16"/>
                <w:szCs w:val="16"/>
                <w:lang w:val="en-US"/>
              </w:rPr>
              <w:t>“Version”:”2012-10-17”,</w:t>
            </w:r>
          </w:p>
          <w:p w14:paraId="3D816255" w14:textId="77777777" w:rsidR="005B19D4" w:rsidRPr="00887ED1" w:rsidRDefault="005B19D4" w:rsidP="00085103">
            <w:pPr>
              <w:rPr>
                <w:rFonts w:ascii="Courier New" w:hAnsi="Courier New" w:cs="Courier New"/>
                <w:sz w:val="16"/>
                <w:szCs w:val="16"/>
                <w:lang w:val="en-US"/>
              </w:rPr>
            </w:pPr>
            <w:r w:rsidRPr="00887ED1">
              <w:rPr>
                <w:rFonts w:ascii="Courier New" w:hAnsi="Courier New" w:cs="Courier New"/>
                <w:sz w:val="16"/>
                <w:szCs w:val="16"/>
                <w:lang w:val="en-US"/>
              </w:rPr>
              <w:t>“Statement”: [</w:t>
            </w:r>
          </w:p>
          <w:p w14:paraId="4204FEB2" w14:textId="5FF25A78" w:rsidR="005B19D4" w:rsidRPr="00887ED1" w:rsidRDefault="005B19D4" w:rsidP="00085103">
            <w:pPr>
              <w:rPr>
                <w:rFonts w:ascii="Courier New" w:hAnsi="Courier New" w:cs="Courier New"/>
                <w:sz w:val="16"/>
                <w:szCs w:val="16"/>
                <w:lang w:val="en-US"/>
              </w:rPr>
            </w:pPr>
            <w:r w:rsidRPr="00887ED1">
              <w:rPr>
                <w:rFonts w:ascii="Courier New" w:hAnsi="Courier New" w:cs="Courier New"/>
                <w:sz w:val="16"/>
                <w:szCs w:val="16"/>
                <w:lang w:val="en-US"/>
              </w:rPr>
              <w:t>{</w:t>
            </w:r>
          </w:p>
          <w:p w14:paraId="317D3927" w14:textId="51FD1407" w:rsidR="005B19D4" w:rsidRPr="00887ED1" w:rsidRDefault="005B19D4" w:rsidP="00085103">
            <w:pPr>
              <w:rPr>
                <w:rFonts w:ascii="Courier New" w:hAnsi="Courier New" w:cs="Courier New"/>
                <w:sz w:val="16"/>
                <w:szCs w:val="16"/>
                <w:lang w:val="en-US"/>
              </w:rPr>
            </w:pPr>
            <w:r w:rsidRPr="00887ED1">
              <w:rPr>
                <w:rFonts w:ascii="Courier New" w:hAnsi="Courier New" w:cs="Courier New"/>
                <w:sz w:val="16"/>
                <w:szCs w:val="16"/>
                <w:lang w:val="en-US"/>
              </w:rPr>
              <w:t xml:space="preserve">  </w:t>
            </w:r>
            <w:r w:rsidRPr="00887ED1">
              <w:rPr>
                <w:rFonts w:ascii="Courier New" w:hAnsi="Courier New" w:cs="Courier New"/>
                <w:sz w:val="16"/>
                <w:szCs w:val="16"/>
                <w:highlight w:val="yellow"/>
                <w:lang w:val="en-US"/>
              </w:rPr>
              <w:t>“Effect”:</w:t>
            </w:r>
            <w:r w:rsidR="00882483" w:rsidRPr="00887ED1">
              <w:rPr>
                <w:rFonts w:ascii="Courier New" w:hAnsi="Courier New" w:cs="Courier New"/>
                <w:sz w:val="16"/>
                <w:szCs w:val="16"/>
                <w:highlight w:val="yellow"/>
                <w:lang w:val="en-US"/>
              </w:rPr>
              <w:t xml:space="preserve"> “Allow”</w:t>
            </w:r>
          </w:p>
          <w:p w14:paraId="1332478C" w14:textId="1441DB19" w:rsidR="00882483" w:rsidRPr="00887ED1" w:rsidRDefault="00882483" w:rsidP="00085103">
            <w:pPr>
              <w:rPr>
                <w:rFonts w:ascii="Courier New" w:hAnsi="Courier New" w:cs="Courier New"/>
                <w:sz w:val="16"/>
                <w:szCs w:val="16"/>
                <w:lang w:val="en-US"/>
              </w:rPr>
            </w:pPr>
            <w:r w:rsidRPr="00887ED1">
              <w:rPr>
                <w:rFonts w:ascii="Courier New" w:hAnsi="Courier New" w:cs="Courier New"/>
                <w:sz w:val="16"/>
                <w:szCs w:val="16"/>
                <w:lang w:val="en-US"/>
              </w:rPr>
              <w:t xml:space="preserve">   </w:t>
            </w:r>
            <w:r w:rsidRPr="00887ED1">
              <w:rPr>
                <w:rFonts w:ascii="Courier New" w:hAnsi="Courier New" w:cs="Courier New"/>
                <w:sz w:val="16"/>
                <w:szCs w:val="16"/>
                <w:highlight w:val="magenta"/>
                <w:lang w:val="en-US"/>
              </w:rPr>
              <w:t>“Action”:”s3:GetObject”,</w:t>
            </w:r>
          </w:p>
          <w:p w14:paraId="7891E257" w14:textId="565C0D4E" w:rsidR="00882483" w:rsidRPr="00887ED1" w:rsidRDefault="00882483" w:rsidP="00085103">
            <w:pPr>
              <w:rPr>
                <w:rFonts w:ascii="Courier New" w:hAnsi="Courier New" w:cs="Courier New"/>
                <w:sz w:val="16"/>
                <w:szCs w:val="16"/>
                <w:lang w:val="en-US"/>
              </w:rPr>
            </w:pPr>
            <w:r w:rsidRPr="00887ED1">
              <w:rPr>
                <w:rFonts w:ascii="Courier New" w:hAnsi="Courier New" w:cs="Courier New"/>
                <w:sz w:val="16"/>
                <w:szCs w:val="16"/>
                <w:lang w:val="en-US"/>
              </w:rPr>
              <w:t xml:space="preserve">   “Resource”: [</w:t>
            </w:r>
          </w:p>
          <w:p w14:paraId="0EAC4346" w14:textId="77777777" w:rsidR="00882483" w:rsidRPr="00887ED1" w:rsidRDefault="00882483" w:rsidP="00882483">
            <w:pPr>
              <w:rPr>
                <w:rFonts w:ascii="Courier New" w:hAnsi="Courier New" w:cs="Courier New"/>
                <w:sz w:val="16"/>
                <w:szCs w:val="16"/>
                <w:highlight w:val="green"/>
                <w:lang w:val="en-US"/>
              </w:rPr>
            </w:pPr>
            <w:r w:rsidRPr="00887ED1">
              <w:rPr>
                <w:rFonts w:ascii="Courier New" w:hAnsi="Courier New" w:cs="Courier New"/>
                <w:sz w:val="16"/>
                <w:szCs w:val="16"/>
                <w:highlight w:val="green"/>
                <w:lang w:val="en-US"/>
              </w:rPr>
              <w:t>arn:aws:iam:1234567:root,</w:t>
            </w:r>
          </w:p>
          <w:p w14:paraId="5C33630E" w14:textId="73300522" w:rsidR="00882483" w:rsidRPr="00887ED1" w:rsidRDefault="00882483" w:rsidP="00085103">
            <w:pPr>
              <w:rPr>
                <w:rFonts w:ascii="Courier New" w:hAnsi="Courier New" w:cs="Courier New"/>
                <w:sz w:val="16"/>
                <w:szCs w:val="16"/>
                <w:lang w:val="en-US"/>
              </w:rPr>
            </w:pPr>
            <w:r w:rsidRPr="00887ED1">
              <w:rPr>
                <w:rFonts w:ascii="Courier New" w:hAnsi="Courier New" w:cs="Courier New"/>
                <w:sz w:val="16"/>
                <w:szCs w:val="16"/>
                <w:highlight w:val="green"/>
                <w:lang w:val="en-US"/>
              </w:rPr>
              <w:t>arn:aws:iam:1234567:root/kaustav</w:t>
            </w:r>
            <w:r w:rsidRPr="00887ED1">
              <w:rPr>
                <w:rFonts w:ascii="Courier New" w:hAnsi="Courier New" w:cs="Courier New"/>
                <w:sz w:val="16"/>
                <w:szCs w:val="16"/>
                <w:lang w:val="en-US"/>
              </w:rPr>
              <w:t>]</w:t>
            </w:r>
          </w:p>
          <w:p w14:paraId="600D48CC" w14:textId="72C5E6AE" w:rsidR="005B19D4" w:rsidRPr="00887ED1" w:rsidRDefault="005B19D4" w:rsidP="00085103">
            <w:pPr>
              <w:rPr>
                <w:rFonts w:ascii="Courier New" w:hAnsi="Courier New" w:cs="Courier New"/>
                <w:sz w:val="16"/>
                <w:szCs w:val="16"/>
                <w:lang w:val="en-US"/>
              </w:rPr>
            </w:pPr>
            <w:r w:rsidRPr="00887ED1">
              <w:rPr>
                <w:rFonts w:ascii="Courier New" w:hAnsi="Courier New" w:cs="Courier New"/>
                <w:sz w:val="16"/>
                <w:szCs w:val="16"/>
                <w:lang w:val="en-US"/>
              </w:rPr>
              <w:t>}</w:t>
            </w:r>
          </w:p>
          <w:p w14:paraId="38418AA9" w14:textId="52D101C1" w:rsidR="005B19D4" w:rsidRPr="00887ED1" w:rsidRDefault="005B19D4" w:rsidP="00085103">
            <w:pPr>
              <w:rPr>
                <w:rFonts w:ascii="Courier New" w:hAnsi="Courier New" w:cs="Courier New"/>
                <w:sz w:val="16"/>
                <w:szCs w:val="16"/>
                <w:lang w:val="en-US"/>
              </w:rPr>
            </w:pPr>
            <w:r w:rsidRPr="00887ED1">
              <w:rPr>
                <w:rFonts w:ascii="Courier New" w:hAnsi="Courier New" w:cs="Courier New"/>
                <w:sz w:val="16"/>
                <w:szCs w:val="16"/>
                <w:lang w:val="en-US"/>
              </w:rPr>
              <w:t>]</w:t>
            </w:r>
          </w:p>
          <w:p w14:paraId="45AFD1A7" w14:textId="185FB7CB" w:rsidR="004372BC" w:rsidRPr="00BB0C86" w:rsidRDefault="005B19D4" w:rsidP="00085103">
            <w:pPr>
              <w:rPr>
                <w:lang w:val="en-US"/>
              </w:rPr>
            </w:pPr>
            <w:r w:rsidRPr="00887ED1">
              <w:rPr>
                <w:rFonts w:ascii="Courier New" w:hAnsi="Courier New" w:cs="Courier New"/>
                <w:sz w:val="16"/>
                <w:szCs w:val="16"/>
                <w:lang w:val="en-US"/>
              </w:rPr>
              <w:t>}</w:t>
            </w:r>
          </w:p>
        </w:tc>
      </w:tr>
    </w:tbl>
    <w:p w14:paraId="3247B168" w14:textId="77777777" w:rsidR="00085103" w:rsidRPr="00085103" w:rsidRDefault="00085103" w:rsidP="00085103">
      <w:pPr>
        <w:rPr>
          <w:lang w:val="en-US"/>
        </w:rPr>
      </w:pPr>
    </w:p>
    <w:sectPr w:rsidR="00085103" w:rsidRPr="00085103" w:rsidSect="00B71197">
      <w:footerReference w:type="default" r:id="rId5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44D7D" w14:textId="77777777" w:rsidR="001D4870" w:rsidRDefault="001D4870" w:rsidP="00B71197">
      <w:pPr>
        <w:spacing w:after="0" w:line="240" w:lineRule="auto"/>
      </w:pPr>
      <w:r>
        <w:separator/>
      </w:r>
    </w:p>
  </w:endnote>
  <w:endnote w:type="continuationSeparator" w:id="0">
    <w:p w14:paraId="64E6BE9B" w14:textId="77777777" w:rsidR="001D4870" w:rsidRDefault="001D4870"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937B4" w14:textId="527AFC07" w:rsidR="0009362D" w:rsidRPr="001409AA" w:rsidRDefault="0009362D" w:rsidP="001409AA">
    <w:pPr>
      <w:pStyle w:val="Footer"/>
      <w:jc w:val="right"/>
      <w:rPr>
        <w:sz w:val="14"/>
        <w:szCs w:val="14"/>
        <w:lang w:val="en-US"/>
      </w:rPr>
    </w:pPr>
    <w:r w:rsidRPr="001409AA">
      <w:rPr>
        <w:sz w:val="14"/>
        <w:szCs w:val="14"/>
        <w:lang w:val="en-US"/>
      </w:rPr>
      <w:t xml:space="preserve">Last Modified: </w:t>
    </w:r>
    <w:r>
      <w:rPr>
        <w:sz w:val="14"/>
        <w:szCs w:val="14"/>
        <w:lang w:val="en-US"/>
      </w:rPr>
      <w:fldChar w:fldCharType="begin"/>
    </w:r>
    <w:r>
      <w:rPr>
        <w:sz w:val="14"/>
        <w:szCs w:val="14"/>
        <w:lang w:val="en-US"/>
      </w:rPr>
      <w:instrText xml:space="preserve"> SAVEDATE  \@ "M/d/yyyy h:mm am/pm"  \* MERGEFORMAT </w:instrText>
    </w:r>
    <w:r>
      <w:rPr>
        <w:sz w:val="14"/>
        <w:szCs w:val="14"/>
        <w:lang w:val="en-US"/>
      </w:rPr>
      <w:fldChar w:fldCharType="separate"/>
    </w:r>
    <w:r w:rsidR="00A64179">
      <w:rPr>
        <w:noProof/>
        <w:sz w:val="14"/>
        <w:szCs w:val="14"/>
        <w:lang w:val="en-US"/>
      </w:rPr>
      <w:t>6/18/2020 6:07 PM</w:t>
    </w:r>
    <w:r>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BDBA5" w14:textId="77777777" w:rsidR="001D4870" w:rsidRDefault="001D4870" w:rsidP="00B71197">
      <w:pPr>
        <w:spacing w:after="0" w:line="240" w:lineRule="auto"/>
      </w:pPr>
      <w:r>
        <w:separator/>
      </w:r>
    </w:p>
  </w:footnote>
  <w:footnote w:type="continuationSeparator" w:id="0">
    <w:p w14:paraId="75891C0C" w14:textId="77777777" w:rsidR="001D4870" w:rsidRDefault="001D4870"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1C3C8AA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CD0A913C">
      <w:start w:val="1"/>
      <w:numFmt w:val="decimal"/>
      <w:lvlText w:val="%7."/>
      <w:lvlJc w:val="left"/>
      <w:pPr>
        <w:ind w:left="5040" w:hanging="360"/>
      </w:pPr>
      <w:rPr>
        <w:rFonts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9F0E8E"/>
    <w:multiLevelType w:val="hybridMultilevel"/>
    <w:tmpl w:val="FB3E3D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0ECF4681"/>
    <w:multiLevelType w:val="hybridMultilevel"/>
    <w:tmpl w:val="0BB8E0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51A2D75"/>
    <w:multiLevelType w:val="hybridMultilevel"/>
    <w:tmpl w:val="3AC26EC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18B20DD5"/>
    <w:multiLevelType w:val="hybridMultilevel"/>
    <w:tmpl w:val="BEB81FD2"/>
    <w:lvl w:ilvl="0" w:tplc="486E367A">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9DA7F2B"/>
    <w:multiLevelType w:val="hybridMultilevel"/>
    <w:tmpl w:val="BA0E5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EBA03E5"/>
    <w:multiLevelType w:val="hybridMultilevel"/>
    <w:tmpl w:val="53FE8AA4"/>
    <w:lvl w:ilvl="0" w:tplc="486E367A">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9"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24AE52FB"/>
    <w:multiLevelType w:val="hybridMultilevel"/>
    <w:tmpl w:val="5F603D30"/>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29961161"/>
    <w:multiLevelType w:val="hybridMultilevel"/>
    <w:tmpl w:val="CD0E43FA"/>
    <w:lvl w:ilvl="0" w:tplc="4009000D">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2BA800C2"/>
    <w:multiLevelType w:val="hybridMultilevel"/>
    <w:tmpl w:val="79843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CEE592B"/>
    <w:multiLevelType w:val="hybridMultilevel"/>
    <w:tmpl w:val="07687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2DBD65BD"/>
    <w:multiLevelType w:val="hybridMultilevel"/>
    <w:tmpl w:val="A4C83C1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46"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4"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897331C"/>
    <w:multiLevelType w:val="hybridMultilevel"/>
    <w:tmpl w:val="CAE8D62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FE270F3"/>
    <w:multiLevelType w:val="hybridMultilevel"/>
    <w:tmpl w:val="B6624D5E"/>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4281167E"/>
    <w:multiLevelType w:val="hybridMultilevel"/>
    <w:tmpl w:val="5700F07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1"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461D00F7"/>
    <w:multiLevelType w:val="hybridMultilevel"/>
    <w:tmpl w:val="65200378"/>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4"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03A7FA6"/>
    <w:multiLevelType w:val="hybridMultilevel"/>
    <w:tmpl w:val="C0A04DA8"/>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541D2886"/>
    <w:multiLevelType w:val="hybridMultilevel"/>
    <w:tmpl w:val="99C6C504"/>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7"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562B7B3D"/>
    <w:multiLevelType w:val="hybridMultilevel"/>
    <w:tmpl w:val="DC541DD6"/>
    <w:lvl w:ilvl="0" w:tplc="40090001">
      <w:start w:val="1"/>
      <w:numFmt w:val="bullet"/>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9"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0"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4"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6"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7"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9" w15:restartNumberingAfterBreak="0">
    <w:nsid w:val="664B286F"/>
    <w:multiLevelType w:val="hybridMultilevel"/>
    <w:tmpl w:val="D21656AA"/>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00"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1"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AB8708A"/>
    <w:multiLevelType w:val="hybridMultilevel"/>
    <w:tmpl w:val="69264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5"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6"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7"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9"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1"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4"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5"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6"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7"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9" w15:restartNumberingAfterBreak="0">
    <w:nsid w:val="79D40B13"/>
    <w:multiLevelType w:val="multilevel"/>
    <w:tmpl w:val="F008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1"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7DCF4695"/>
    <w:multiLevelType w:val="hybridMultilevel"/>
    <w:tmpl w:val="2AE6313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3"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97"/>
  </w:num>
  <w:num w:numId="2">
    <w:abstractNumId w:val="109"/>
  </w:num>
  <w:num w:numId="3">
    <w:abstractNumId w:val="80"/>
  </w:num>
  <w:num w:numId="4">
    <w:abstractNumId w:val="112"/>
  </w:num>
  <w:num w:numId="5">
    <w:abstractNumId w:val="16"/>
  </w:num>
  <w:num w:numId="6">
    <w:abstractNumId w:val="36"/>
  </w:num>
  <w:num w:numId="7">
    <w:abstractNumId w:val="19"/>
  </w:num>
  <w:num w:numId="8">
    <w:abstractNumId w:val="5"/>
  </w:num>
  <w:num w:numId="9">
    <w:abstractNumId w:val="21"/>
  </w:num>
  <w:num w:numId="10">
    <w:abstractNumId w:val="102"/>
  </w:num>
  <w:num w:numId="11">
    <w:abstractNumId w:val="27"/>
  </w:num>
  <w:num w:numId="12">
    <w:abstractNumId w:val="118"/>
  </w:num>
  <w:num w:numId="13">
    <w:abstractNumId w:val="60"/>
  </w:num>
  <w:num w:numId="14">
    <w:abstractNumId w:val="123"/>
  </w:num>
  <w:num w:numId="15">
    <w:abstractNumId w:val="52"/>
  </w:num>
  <w:num w:numId="16">
    <w:abstractNumId w:val="40"/>
  </w:num>
  <w:num w:numId="17">
    <w:abstractNumId w:val="91"/>
  </w:num>
  <w:num w:numId="18">
    <w:abstractNumId w:val="12"/>
  </w:num>
  <w:num w:numId="19">
    <w:abstractNumId w:val="0"/>
  </w:num>
  <w:num w:numId="20">
    <w:abstractNumId w:val="71"/>
  </w:num>
  <w:num w:numId="21">
    <w:abstractNumId w:val="2"/>
  </w:num>
  <w:num w:numId="22">
    <w:abstractNumId w:val="53"/>
  </w:num>
  <w:num w:numId="23">
    <w:abstractNumId w:val="70"/>
  </w:num>
  <w:num w:numId="24">
    <w:abstractNumId w:val="77"/>
  </w:num>
  <w:num w:numId="25">
    <w:abstractNumId w:val="11"/>
  </w:num>
  <w:num w:numId="26">
    <w:abstractNumId w:val="111"/>
  </w:num>
  <w:num w:numId="27">
    <w:abstractNumId w:val="55"/>
  </w:num>
  <w:num w:numId="28">
    <w:abstractNumId w:val="30"/>
  </w:num>
  <w:num w:numId="29">
    <w:abstractNumId w:val="117"/>
  </w:num>
  <w:num w:numId="30">
    <w:abstractNumId w:val="66"/>
  </w:num>
  <w:num w:numId="31">
    <w:abstractNumId w:val="33"/>
  </w:num>
  <w:num w:numId="32">
    <w:abstractNumId w:val="41"/>
  </w:num>
  <w:num w:numId="33">
    <w:abstractNumId w:val="39"/>
  </w:num>
  <w:num w:numId="34">
    <w:abstractNumId w:val="106"/>
  </w:num>
  <w:num w:numId="35">
    <w:abstractNumId w:val="31"/>
  </w:num>
  <w:num w:numId="36">
    <w:abstractNumId w:val="95"/>
  </w:num>
  <w:num w:numId="37">
    <w:abstractNumId w:val="87"/>
  </w:num>
  <w:num w:numId="38">
    <w:abstractNumId w:val="7"/>
  </w:num>
  <w:num w:numId="39">
    <w:abstractNumId w:val="82"/>
  </w:num>
  <w:num w:numId="40">
    <w:abstractNumId w:val="3"/>
  </w:num>
  <w:num w:numId="41">
    <w:abstractNumId w:val="17"/>
  </w:num>
  <w:num w:numId="42">
    <w:abstractNumId w:val="68"/>
  </w:num>
  <w:num w:numId="43">
    <w:abstractNumId w:val="84"/>
  </w:num>
  <w:num w:numId="44">
    <w:abstractNumId w:val="49"/>
  </w:num>
  <w:num w:numId="45">
    <w:abstractNumId w:val="94"/>
  </w:num>
  <w:num w:numId="46">
    <w:abstractNumId w:val="101"/>
  </w:num>
  <w:num w:numId="47">
    <w:abstractNumId w:val="110"/>
  </w:num>
  <w:num w:numId="48">
    <w:abstractNumId w:val="72"/>
  </w:num>
  <w:num w:numId="49">
    <w:abstractNumId w:val="120"/>
  </w:num>
  <w:num w:numId="50">
    <w:abstractNumId w:val="89"/>
  </w:num>
  <w:num w:numId="51">
    <w:abstractNumId w:val="115"/>
  </w:num>
  <w:num w:numId="52">
    <w:abstractNumId w:val="51"/>
  </w:num>
  <w:num w:numId="53">
    <w:abstractNumId w:val="57"/>
  </w:num>
  <w:num w:numId="54">
    <w:abstractNumId w:val="74"/>
  </w:num>
  <w:num w:numId="55">
    <w:abstractNumId w:val="4"/>
  </w:num>
  <w:num w:numId="56">
    <w:abstractNumId w:val="124"/>
  </w:num>
  <w:num w:numId="57">
    <w:abstractNumId w:val="64"/>
  </w:num>
  <w:num w:numId="58">
    <w:abstractNumId w:val="48"/>
  </w:num>
  <w:num w:numId="59">
    <w:abstractNumId w:val="114"/>
  </w:num>
  <w:num w:numId="60">
    <w:abstractNumId w:val="1"/>
  </w:num>
  <w:num w:numId="61">
    <w:abstractNumId w:val="78"/>
  </w:num>
  <w:num w:numId="62">
    <w:abstractNumId w:val="50"/>
  </w:num>
  <w:num w:numId="63">
    <w:abstractNumId w:val="54"/>
  </w:num>
  <w:num w:numId="64">
    <w:abstractNumId w:val="44"/>
  </w:num>
  <w:num w:numId="65">
    <w:abstractNumId w:val="116"/>
  </w:num>
  <w:num w:numId="66">
    <w:abstractNumId w:val="100"/>
  </w:num>
  <w:num w:numId="67">
    <w:abstractNumId w:val="96"/>
  </w:num>
  <w:num w:numId="68">
    <w:abstractNumId w:val="29"/>
  </w:num>
  <w:num w:numId="69">
    <w:abstractNumId w:val="9"/>
  </w:num>
  <w:num w:numId="70">
    <w:abstractNumId w:val="14"/>
  </w:num>
  <w:num w:numId="71">
    <w:abstractNumId w:val="69"/>
  </w:num>
  <w:num w:numId="72">
    <w:abstractNumId w:val="6"/>
  </w:num>
  <w:num w:numId="73">
    <w:abstractNumId w:val="38"/>
  </w:num>
  <w:num w:numId="74">
    <w:abstractNumId w:val="75"/>
  </w:num>
  <w:num w:numId="75">
    <w:abstractNumId w:val="108"/>
  </w:num>
  <w:num w:numId="76">
    <w:abstractNumId w:val="20"/>
  </w:num>
  <w:num w:numId="77">
    <w:abstractNumId w:val="47"/>
  </w:num>
  <w:num w:numId="78">
    <w:abstractNumId w:val="46"/>
  </w:num>
  <w:num w:numId="79">
    <w:abstractNumId w:val="8"/>
  </w:num>
  <w:num w:numId="80">
    <w:abstractNumId w:val="105"/>
  </w:num>
  <w:num w:numId="81">
    <w:abstractNumId w:val="13"/>
  </w:num>
  <w:num w:numId="82">
    <w:abstractNumId w:val="59"/>
  </w:num>
  <w:num w:numId="83">
    <w:abstractNumId w:val="62"/>
  </w:num>
  <w:num w:numId="84">
    <w:abstractNumId w:val="98"/>
  </w:num>
  <w:num w:numId="85">
    <w:abstractNumId w:val="61"/>
  </w:num>
  <w:num w:numId="86">
    <w:abstractNumId w:val="83"/>
  </w:num>
  <w:num w:numId="87">
    <w:abstractNumId w:val="113"/>
  </w:num>
  <w:num w:numId="88">
    <w:abstractNumId w:val="76"/>
  </w:num>
  <w:num w:numId="89">
    <w:abstractNumId w:val="56"/>
  </w:num>
  <w:num w:numId="90">
    <w:abstractNumId w:val="25"/>
  </w:num>
  <w:num w:numId="91">
    <w:abstractNumId w:val="81"/>
  </w:num>
  <w:num w:numId="92">
    <w:abstractNumId w:val="93"/>
  </w:num>
  <w:num w:numId="93">
    <w:abstractNumId w:val="32"/>
  </w:num>
  <w:num w:numId="94">
    <w:abstractNumId w:val="107"/>
  </w:num>
  <w:num w:numId="95">
    <w:abstractNumId w:val="63"/>
  </w:num>
  <w:num w:numId="96">
    <w:abstractNumId w:val="104"/>
  </w:num>
  <w:num w:numId="97">
    <w:abstractNumId w:val="121"/>
  </w:num>
  <w:num w:numId="98">
    <w:abstractNumId w:val="85"/>
  </w:num>
  <w:num w:numId="99">
    <w:abstractNumId w:val="35"/>
  </w:num>
  <w:num w:numId="100">
    <w:abstractNumId w:val="65"/>
  </w:num>
  <w:num w:numId="101">
    <w:abstractNumId w:val="92"/>
  </w:num>
  <w:num w:numId="102">
    <w:abstractNumId w:val="23"/>
  </w:num>
  <w:num w:numId="103">
    <w:abstractNumId w:val="90"/>
  </w:num>
  <w:num w:numId="104">
    <w:abstractNumId w:val="22"/>
  </w:num>
  <w:num w:numId="105">
    <w:abstractNumId w:val="88"/>
  </w:num>
  <w:num w:numId="106">
    <w:abstractNumId w:val="15"/>
  </w:num>
  <w:num w:numId="107">
    <w:abstractNumId w:val="122"/>
  </w:num>
  <w:num w:numId="108">
    <w:abstractNumId w:val="34"/>
  </w:num>
  <w:num w:numId="109">
    <w:abstractNumId w:val="58"/>
  </w:num>
  <w:num w:numId="110">
    <w:abstractNumId w:val="73"/>
  </w:num>
  <w:num w:numId="111">
    <w:abstractNumId w:val="24"/>
  </w:num>
  <w:num w:numId="112">
    <w:abstractNumId w:val="28"/>
  </w:num>
  <w:num w:numId="113">
    <w:abstractNumId w:val="18"/>
  </w:num>
  <w:num w:numId="114">
    <w:abstractNumId w:val="45"/>
  </w:num>
  <w:num w:numId="115">
    <w:abstractNumId w:val="86"/>
  </w:num>
  <w:num w:numId="116">
    <w:abstractNumId w:val="99"/>
  </w:num>
  <w:num w:numId="117">
    <w:abstractNumId w:val="37"/>
  </w:num>
  <w:num w:numId="118">
    <w:abstractNumId w:val="10"/>
  </w:num>
  <w:num w:numId="119">
    <w:abstractNumId w:val="79"/>
  </w:num>
  <w:num w:numId="120">
    <w:abstractNumId w:val="67"/>
  </w:num>
  <w:num w:numId="121">
    <w:abstractNumId w:val="42"/>
  </w:num>
  <w:num w:numId="122">
    <w:abstractNumId w:val="103"/>
  </w:num>
  <w:num w:numId="123">
    <w:abstractNumId w:val="26"/>
  </w:num>
  <w:num w:numId="124">
    <w:abstractNumId w:val="43"/>
  </w:num>
  <w:num w:numId="125">
    <w:abstractNumId w:val="119"/>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2665"/>
    <w:rsid w:val="00003024"/>
    <w:rsid w:val="00003331"/>
    <w:rsid w:val="000036D1"/>
    <w:rsid w:val="000050CA"/>
    <w:rsid w:val="0000691F"/>
    <w:rsid w:val="00006D7D"/>
    <w:rsid w:val="00010323"/>
    <w:rsid w:val="00011208"/>
    <w:rsid w:val="00013873"/>
    <w:rsid w:val="000138DF"/>
    <w:rsid w:val="00013DB3"/>
    <w:rsid w:val="00015A55"/>
    <w:rsid w:val="00015EB2"/>
    <w:rsid w:val="00017E21"/>
    <w:rsid w:val="00020251"/>
    <w:rsid w:val="000213FB"/>
    <w:rsid w:val="00021DD4"/>
    <w:rsid w:val="00023D51"/>
    <w:rsid w:val="00024388"/>
    <w:rsid w:val="000245A9"/>
    <w:rsid w:val="000246D4"/>
    <w:rsid w:val="00025611"/>
    <w:rsid w:val="0002595F"/>
    <w:rsid w:val="00026564"/>
    <w:rsid w:val="000279DB"/>
    <w:rsid w:val="0003037E"/>
    <w:rsid w:val="000308A8"/>
    <w:rsid w:val="00030D29"/>
    <w:rsid w:val="00031A62"/>
    <w:rsid w:val="00033D5F"/>
    <w:rsid w:val="0003602E"/>
    <w:rsid w:val="00037605"/>
    <w:rsid w:val="00040950"/>
    <w:rsid w:val="00042BB4"/>
    <w:rsid w:val="00042F61"/>
    <w:rsid w:val="0004329A"/>
    <w:rsid w:val="00045165"/>
    <w:rsid w:val="000457E6"/>
    <w:rsid w:val="00045889"/>
    <w:rsid w:val="00045901"/>
    <w:rsid w:val="0005043F"/>
    <w:rsid w:val="00051214"/>
    <w:rsid w:val="0005752A"/>
    <w:rsid w:val="00062F49"/>
    <w:rsid w:val="00065736"/>
    <w:rsid w:val="00066B50"/>
    <w:rsid w:val="0007036F"/>
    <w:rsid w:val="00070BA4"/>
    <w:rsid w:val="00071445"/>
    <w:rsid w:val="00072C20"/>
    <w:rsid w:val="00073100"/>
    <w:rsid w:val="0007363F"/>
    <w:rsid w:val="0007468B"/>
    <w:rsid w:val="00075473"/>
    <w:rsid w:val="00075A24"/>
    <w:rsid w:val="00081C29"/>
    <w:rsid w:val="00082439"/>
    <w:rsid w:val="00083354"/>
    <w:rsid w:val="000840A5"/>
    <w:rsid w:val="000846EB"/>
    <w:rsid w:val="00085103"/>
    <w:rsid w:val="00085798"/>
    <w:rsid w:val="00086427"/>
    <w:rsid w:val="00090BF3"/>
    <w:rsid w:val="00091A4C"/>
    <w:rsid w:val="00091AD2"/>
    <w:rsid w:val="0009360D"/>
    <w:rsid w:val="0009362D"/>
    <w:rsid w:val="0009502C"/>
    <w:rsid w:val="000954CB"/>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375A"/>
    <w:rsid w:val="000B40AF"/>
    <w:rsid w:val="000B43B3"/>
    <w:rsid w:val="000B483D"/>
    <w:rsid w:val="000B5729"/>
    <w:rsid w:val="000C0FE3"/>
    <w:rsid w:val="000C1925"/>
    <w:rsid w:val="000C355F"/>
    <w:rsid w:val="000C3982"/>
    <w:rsid w:val="000C3C92"/>
    <w:rsid w:val="000C3CDA"/>
    <w:rsid w:val="000C483C"/>
    <w:rsid w:val="000C523D"/>
    <w:rsid w:val="000C638E"/>
    <w:rsid w:val="000C6959"/>
    <w:rsid w:val="000C7C12"/>
    <w:rsid w:val="000D00E9"/>
    <w:rsid w:val="000D0AC9"/>
    <w:rsid w:val="000D0F71"/>
    <w:rsid w:val="000D1D8C"/>
    <w:rsid w:val="000D3B39"/>
    <w:rsid w:val="000D43ED"/>
    <w:rsid w:val="000D4CDE"/>
    <w:rsid w:val="000D56E4"/>
    <w:rsid w:val="000E02BD"/>
    <w:rsid w:val="000E03D8"/>
    <w:rsid w:val="000E040E"/>
    <w:rsid w:val="000E1EA6"/>
    <w:rsid w:val="000E1EFD"/>
    <w:rsid w:val="000E2C85"/>
    <w:rsid w:val="000E34A5"/>
    <w:rsid w:val="000E5AF6"/>
    <w:rsid w:val="000E688A"/>
    <w:rsid w:val="000E729C"/>
    <w:rsid w:val="000E7BCE"/>
    <w:rsid w:val="000F0236"/>
    <w:rsid w:val="000F1239"/>
    <w:rsid w:val="000F1741"/>
    <w:rsid w:val="000F28D5"/>
    <w:rsid w:val="000F291D"/>
    <w:rsid w:val="000F39F4"/>
    <w:rsid w:val="000F462D"/>
    <w:rsid w:val="000F4836"/>
    <w:rsid w:val="000F53A2"/>
    <w:rsid w:val="000F5490"/>
    <w:rsid w:val="000F6C4D"/>
    <w:rsid w:val="000F7FE1"/>
    <w:rsid w:val="00101357"/>
    <w:rsid w:val="00101CD8"/>
    <w:rsid w:val="00106CE6"/>
    <w:rsid w:val="001075E0"/>
    <w:rsid w:val="00111A39"/>
    <w:rsid w:val="00111AC4"/>
    <w:rsid w:val="00111AFA"/>
    <w:rsid w:val="00112D19"/>
    <w:rsid w:val="0011345E"/>
    <w:rsid w:val="00114356"/>
    <w:rsid w:val="00115242"/>
    <w:rsid w:val="00120BDC"/>
    <w:rsid w:val="0012161E"/>
    <w:rsid w:val="00121873"/>
    <w:rsid w:val="001224B4"/>
    <w:rsid w:val="00122D6A"/>
    <w:rsid w:val="00123CB4"/>
    <w:rsid w:val="00123F09"/>
    <w:rsid w:val="00124B92"/>
    <w:rsid w:val="001273AF"/>
    <w:rsid w:val="001275DC"/>
    <w:rsid w:val="00130C98"/>
    <w:rsid w:val="00132219"/>
    <w:rsid w:val="001349B9"/>
    <w:rsid w:val="00134C45"/>
    <w:rsid w:val="0013500C"/>
    <w:rsid w:val="00136900"/>
    <w:rsid w:val="0013719E"/>
    <w:rsid w:val="001409AA"/>
    <w:rsid w:val="0014100B"/>
    <w:rsid w:val="00142905"/>
    <w:rsid w:val="00143FF0"/>
    <w:rsid w:val="00144748"/>
    <w:rsid w:val="001448B4"/>
    <w:rsid w:val="00145AC5"/>
    <w:rsid w:val="00145B7D"/>
    <w:rsid w:val="00146D1D"/>
    <w:rsid w:val="00147A35"/>
    <w:rsid w:val="00150FAF"/>
    <w:rsid w:val="0015188F"/>
    <w:rsid w:val="00151EC6"/>
    <w:rsid w:val="00152D52"/>
    <w:rsid w:val="0015386C"/>
    <w:rsid w:val="00154E37"/>
    <w:rsid w:val="0015556A"/>
    <w:rsid w:val="00157AB7"/>
    <w:rsid w:val="00160961"/>
    <w:rsid w:val="001653E9"/>
    <w:rsid w:val="00165B8F"/>
    <w:rsid w:val="00166416"/>
    <w:rsid w:val="001665B1"/>
    <w:rsid w:val="00166CB7"/>
    <w:rsid w:val="001702A3"/>
    <w:rsid w:val="0017043C"/>
    <w:rsid w:val="00170C8B"/>
    <w:rsid w:val="001715BC"/>
    <w:rsid w:val="00171C9D"/>
    <w:rsid w:val="00172F66"/>
    <w:rsid w:val="00173FC8"/>
    <w:rsid w:val="00174644"/>
    <w:rsid w:val="00174D3F"/>
    <w:rsid w:val="00175020"/>
    <w:rsid w:val="00181191"/>
    <w:rsid w:val="0018133D"/>
    <w:rsid w:val="0018457C"/>
    <w:rsid w:val="00184887"/>
    <w:rsid w:val="0018543D"/>
    <w:rsid w:val="001854C9"/>
    <w:rsid w:val="001869BF"/>
    <w:rsid w:val="00187054"/>
    <w:rsid w:val="00190667"/>
    <w:rsid w:val="001907C9"/>
    <w:rsid w:val="00192BEC"/>
    <w:rsid w:val="001934EE"/>
    <w:rsid w:val="001938CA"/>
    <w:rsid w:val="00193ABF"/>
    <w:rsid w:val="00193B63"/>
    <w:rsid w:val="001956A5"/>
    <w:rsid w:val="00197499"/>
    <w:rsid w:val="001A112C"/>
    <w:rsid w:val="001A37AC"/>
    <w:rsid w:val="001A559C"/>
    <w:rsid w:val="001B02DE"/>
    <w:rsid w:val="001B3B46"/>
    <w:rsid w:val="001B5D1F"/>
    <w:rsid w:val="001B63F3"/>
    <w:rsid w:val="001B70AB"/>
    <w:rsid w:val="001B730B"/>
    <w:rsid w:val="001C0706"/>
    <w:rsid w:val="001C2C3E"/>
    <w:rsid w:val="001C2E44"/>
    <w:rsid w:val="001C2ED9"/>
    <w:rsid w:val="001C541F"/>
    <w:rsid w:val="001C609D"/>
    <w:rsid w:val="001C6E09"/>
    <w:rsid w:val="001D0324"/>
    <w:rsid w:val="001D1029"/>
    <w:rsid w:val="001D2885"/>
    <w:rsid w:val="001D28B9"/>
    <w:rsid w:val="001D2B90"/>
    <w:rsid w:val="001D3127"/>
    <w:rsid w:val="001D36B5"/>
    <w:rsid w:val="001D4221"/>
    <w:rsid w:val="001D4870"/>
    <w:rsid w:val="001D73ED"/>
    <w:rsid w:val="001D7441"/>
    <w:rsid w:val="001E142F"/>
    <w:rsid w:val="001E230D"/>
    <w:rsid w:val="001E34E0"/>
    <w:rsid w:val="001E4295"/>
    <w:rsid w:val="001E4340"/>
    <w:rsid w:val="001E7E35"/>
    <w:rsid w:val="001F09DB"/>
    <w:rsid w:val="001F2D97"/>
    <w:rsid w:val="001F6F11"/>
    <w:rsid w:val="001F7FAA"/>
    <w:rsid w:val="0020039D"/>
    <w:rsid w:val="00200506"/>
    <w:rsid w:val="00200DB5"/>
    <w:rsid w:val="00202196"/>
    <w:rsid w:val="00205F7E"/>
    <w:rsid w:val="00206EAD"/>
    <w:rsid w:val="00211CCB"/>
    <w:rsid w:val="00213D16"/>
    <w:rsid w:val="00214803"/>
    <w:rsid w:val="00214A2C"/>
    <w:rsid w:val="00215130"/>
    <w:rsid w:val="00215324"/>
    <w:rsid w:val="0021694E"/>
    <w:rsid w:val="00216B1D"/>
    <w:rsid w:val="00217197"/>
    <w:rsid w:val="00217C00"/>
    <w:rsid w:val="00217F5D"/>
    <w:rsid w:val="0022053B"/>
    <w:rsid w:val="00220683"/>
    <w:rsid w:val="0022116C"/>
    <w:rsid w:val="0022272E"/>
    <w:rsid w:val="00223D13"/>
    <w:rsid w:val="002240BD"/>
    <w:rsid w:val="00224969"/>
    <w:rsid w:val="00226122"/>
    <w:rsid w:val="00227ECD"/>
    <w:rsid w:val="0023011D"/>
    <w:rsid w:val="00234124"/>
    <w:rsid w:val="00235CE2"/>
    <w:rsid w:val="002363A0"/>
    <w:rsid w:val="00237705"/>
    <w:rsid w:val="00237858"/>
    <w:rsid w:val="002378FA"/>
    <w:rsid w:val="00240526"/>
    <w:rsid w:val="002428F4"/>
    <w:rsid w:val="002437D8"/>
    <w:rsid w:val="00243AE9"/>
    <w:rsid w:val="00244169"/>
    <w:rsid w:val="00244A16"/>
    <w:rsid w:val="00244E3B"/>
    <w:rsid w:val="002458B0"/>
    <w:rsid w:val="00245B0C"/>
    <w:rsid w:val="00245B3C"/>
    <w:rsid w:val="002466D8"/>
    <w:rsid w:val="00247FA5"/>
    <w:rsid w:val="00250C59"/>
    <w:rsid w:val="0025262C"/>
    <w:rsid w:val="00252DAF"/>
    <w:rsid w:val="00253283"/>
    <w:rsid w:val="002534AC"/>
    <w:rsid w:val="002552C1"/>
    <w:rsid w:val="00256808"/>
    <w:rsid w:val="00257FC0"/>
    <w:rsid w:val="00261231"/>
    <w:rsid w:val="0026173A"/>
    <w:rsid w:val="0026343E"/>
    <w:rsid w:val="00263668"/>
    <w:rsid w:val="00263830"/>
    <w:rsid w:val="00263C23"/>
    <w:rsid w:val="00264850"/>
    <w:rsid w:val="00265B74"/>
    <w:rsid w:val="00265FB6"/>
    <w:rsid w:val="00266698"/>
    <w:rsid w:val="00270CCD"/>
    <w:rsid w:val="00271242"/>
    <w:rsid w:val="00271FF0"/>
    <w:rsid w:val="002723E5"/>
    <w:rsid w:val="002728E7"/>
    <w:rsid w:val="00272D32"/>
    <w:rsid w:val="00272EA4"/>
    <w:rsid w:val="002741EA"/>
    <w:rsid w:val="00274F02"/>
    <w:rsid w:val="002760AD"/>
    <w:rsid w:val="002763D0"/>
    <w:rsid w:val="0028051E"/>
    <w:rsid w:val="00285180"/>
    <w:rsid w:val="00286050"/>
    <w:rsid w:val="00287329"/>
    <w:rsid w:val="00291213"/>
    <w:rsid w:val="00291AC8"/>
    <w:rsid w:val="00291CAE"/>
    <w:rsid w:val="00292141"/>
    <w:rsid w:val="00292208"/>
    <w:rsid w:val="00293527"/>
    <w:rsid w:val="00293669"/>
    <w:rsid w:val="00296344"/>
    <w:rsid w:val="002A0083"/>
    <w:rsid w:val="002A0A5F"/>
    <w:rsid w:val="002A1108"/>
    <w:rsid w:val="002A35B7"/>
    <w:rsid w:val="002A5273"/>
    <w:rsid w:val="002A5531"/>
    <w:rsid w:val="002A697E"/>
    <w:rsid w:val="002A6DD3"/>
    <w:rsid w:val="002A74C7"/>
    <w:rsid w:val="002B145B"/>
    <w:rsid w:val="002B2F48"/>
    <w:rsid w:val="002B2FBC"/>
    <w:rsid w:val="002B330E"/>
    <w:rsid w:val="002B51BE"/>
    <w:rsid w:val="002B7B17"/>
    <w:rsid w:val="002B7FB2"/>
    <w:rsid w:val="002C2041"/>
    <w:rsid w:val="002C3D51"/>
    <w:rsid w:val="002C3FFA"/>
    <w:rsid w:val="002C4E47"/>
    <w:rsid w:val="002C5E97"/>
    <w:rsid w:val="002C61CC"/>
    <w:rsid w:val="002C7189"/>
    <w:rsid w:val="002D0742"/>
    <w:rsid w:val="002D0DF2"/>
    <w:rsid w:val="002D0E9E"/>
    <w:rsid w:val="002D2EA3"/>
    <w:rsid w:val="002D32FF"/>
    <w:rsid w:val="002D39C3"/>
    <w:rsid w:val="002D40DA"/>
    <w:rsid w:val="002D501E"/>
    <w:rsid w:val="002D535D"/>
    <w:rsid w:val="002D5D16"/>
    <w:rsid w:val="002D6C2A"/>
    <w:rsid w:val="002D6F8B"/>
    <w:rsid w:val="002E022D"/>
    <w:rsid w:val="002E04B7"/>
    <w:rsid w:val="002E062B"/>
    <w:rsid w:val="002E5C7D"/>
    <w:rsid w:val="002E5DC1"/>
    <w:rsid w:val="002E6FBA"/>
    <w:rsid w:val="002E72E4"/>
    <w:rsid w:val="002E780A"/>
    <w:rsid w:val="002F09F3"/>
    <w:rsid w:val="002F1186"/>
    <w:rsid w:val="002F3BF6"/>
    <w:rsid w:val="002F3E55"/>
    <w:rsid w:val="002F59CF"/>
    <w:rsid w:val="002F62F4"/>
    <w:rsid w:val="002F78A9"/>
    <w:rsid w:val="00300985"/>
    <w:rsid w:val="00303E21"/>
    <w:rsid w:val="00305E7E"/>
    <w:rsid w:val="0030631A"/>
    <w:rsid w:val="00310AD9"/>
    <w:rsid w:val="00311213"/>
    <w:rsid w:val="003116DF"/>
    <w:rsid w:val="00312440"/>
    <w:rsid w:val="00312874"/>
    <w:rsid w:val="00314063"/>
    <w:rsid w:val="003175AD"/>
    <w:rsid w:val="0032121B"/>
    <w:rsid w:val="00322113"/>
    <w:rsid w:val="003224BB"/>
    <w:rsid w:val="00323C7B"/>
    <w:rsid w:val="00324C74"/>
    <w:rsid w:val="0032581C"/>
    <w:rsid w:val="00326258"/>
    <w:rsid w:val="00326850"/>
    <w:rsid w:val="003303CD"/>
    <w:rsid w:val="00330409"/>
    <w:rsid w:val="003306D9"/>
    <w:rsid w:val="00331C79"/>
    <w:rsid w:val="00332FCB"/>
    <w:rsid w:val="00335539"/>
    <w:rsid w:val="00336464"/>
    <w:rsid w:val="00336D6F"/>
    <w:rsid w:val="00337C30"/>
    <w:rsid w:val="00340193"/>
    <w:rsid w:val="0034054E"/>
    <w:rsid w:val="003420CC"/>
    <w:rsid w:val="00342BB1"/>
    <w:rsid w:val="00343118"/>
    <w:rsid w:val="0034418E"/>
    <w:rsid w:val="00345954"/>
    <w:rsid w:val="003473FD"/>
    <w:rsid w:val="00350523"/>
    <w:rsid w:val="00352CD7"/>
    <w:rsid w:val="00355721"/>
    <w:rsid w:val="003568CA"/>
    <w:rsid w:val="0035774F"/>
    <w:rsid w:val="003605F2"/>
    <w:rsid w:val="00361C3E"/>
    <w:rsid w:val="0036237B"/>
    <w:rsid w:val="003633F2"/>
    <w:rsid w:val="00364120"/>
    <w:rsid w:val="00364347"/>
    <w:rsid w:val="003659A5"/>
    <w:rsid w:val="00365D32"/>
    <w:rsid w:val="00370A5A"/>
    <w:rsid w:val="0037147B"/>
    <w:rsid w:val="003734D4"/>
    <w:rsid w:val="00374B60"/>
    <w:rsid w:val="003761FF"/>
    <w:rsid w:val="00377AAD"/>
    <w:rsid w:val="00380FC5"/>
    <w:rsid w:val="00381B82"/>
    <w:rsid w:val="003832CC"/>
    <w:rsid w:val="00385191"/>
    <w:rsid w:val="0038572E"/>
    <w:rsid w:val="00386CEC"/>
    <w:rsid w:val="00386E25"/>
    <w:rsid w:val="00387F03"/>
    <w:rsid w:val="00390130"/>
    <w:rsid w:val="00390AB2"/>
    <w:rsid w:val="00391B2F"/>
    <w:rsid w:val="00391CBB"/>
    <w:rsid w:val="00392F86"/>
    <w:rsid w:val="00393977"/>
    <w:rsid w:val="00394342"/>
    <w:rsid w:val="00395349"/>
    <w:rsid w:val="00396EC8"/>
    <w:rsid w:val="003977EE"/>
    <w:rsid w:val="00397B4F"/>
    <w:rsid w:val="003A0419"/>
    <w:rsid w:val="003A05FC"/>
    <w:rsid w:val="003A2286"/>
    <w:rsid w:val="003A2A7F"/>
    <w:rsid w:val="003A32AD"/>
    <w:rsid w:val="003A53F5"/>
    <w:rsid w:val="003A5686"/>
    <w:rsid w:val="003A63E0"/>
    <w:rsid w:val="003B2003"/>
    <w:rsid w:val="003B403B"/>
    <w:rsid w:val="003B526A"/>
    <w:rsid w:val="003B6FC2"/>
    <w:rsid w:val="003B70D2"/>
    <w:rsid w:val="003B7A63"/>
    <w:rsid w:val="003C009E"/>
    <w:rsid w:val="003C14EF"/>
    <w:rsid w:val="003C3BCF"/>
    <w:rsid w:val="003C4B61"/>
    <w:rsid w:val="003C7203"/>
    <w:rsid w:val="003C7864"/>
    <w:rsid w:val="003D0087"/>
    <w:rsid w:val="003D0327"/>
    <w:rsid w:val="003D222C"/>
    <w:rsid w:val="003D3B5F"/>
    <w:rsid w:val="003D4F37"/>
    <w:rsid w:val="003D553B"/>
    <w:rsid w:val="003D6022"/>
    <w:rsid w:val="003D65D8"/>
    <w:rsid w:val="003E09AE"/>
    <w:rsid w:val="003E0E79"/>
    <w:rsid w:val="003E1C7F"/>
    <w:rsid w:val="003E1E07"/>
    <w:rsid w:val="003E20D8"/>
    <w:rsid w:val="003E233D"/>
    <w:rsid w:val="003E29EB"/>
    <w:rsid w:val="003E6494"/>
    <w:rsid w:val="003F1557"/>
    <w:rsid w:val="003F1D4F"/>
    <w:rsid w:val="003F2730"/>
    <w:rsid w:val="003F4996"/>
    <w:rsid w:val="003F51A9"/>
    <w:rsid w:val="003F6532"/>
    <w:rsid w:val="003F74F4"/>
    <w:rsid w:val="0040089D"/>
    <w:rsid w:val="00400B3D"/>
    <w:rsid w:val="00401D11"/>
    <w:rsid w:val="00403B71"/>
    <w:rsid w:val="00406FC2"/>
    <w:rsid w:val="00410DC4"/>
    <w:rsid w:val="00412A4C"/>
    <w:rsid w:val="0041340E"/>
    <w:rsid w:val="0041424B"/>
    <w:rsid w:val="00414462"/>
    <w:rsid w:val="00416241"/>
    <w:rsid w:val="00416398"/>
    <w:rsid w:val="00416954"/>
    <w:rsid w:val="004215DF"/>
    <w:rsid w:val="00422953"/>
    <w:rsid w:val="00424F99"/>
    <w:rsid w:val="004253B8"/>
    <w:rsid w:val="00426B56"/>
    <w:rsid w:val="00426BE0"/>
    <w:rsid w:val="00427C4B"/>
    <w:rsid w:val="00431301"/>
    <w:rsid w:val="00435E47"/>
    <w:rsid w:val="004372BC"/>
    <w:rsid w:val="00440399"/>
    <w:rsid w:val="00443144"/>
    <w:rsid w:val="00443EA4"/>
    <w:rsid w:val="0044458D"/>
    <w:rsid w:val="00447B02"/>
    <w:rsid w:val="00450522"/>
    <w:rsid w:val="004538EA"/>
    <w:rsid w:val="0045392A"/>
    <w:rsid w:val="00455F78"/>
    <w:rsid w:val="00456515"/>
    <w:rsid w:val="0045763E"/>
    <w:rsid w:val="00460B33"/>
    <w:rsid w:val="00461B19"/>
    <w:rsid w:val="00461BDE"/>
    <w:rsid w:val="00462DD8"/>
    <w:rsid w:val="0046426A"/>
    <w:rsid w:val="00465A01"/>
    <w:rsid w:val="00465ACA"/>
    <w:rsid w:val="004665A2"/>
    <w:rsid w:val="0046662F"/>
    <w:rsid w:val="00470ABF"/>
    <w:rsid w:val="0047243B"/>
    <w:rsid w:val="004734FB"/>
    <w:rsid w:val="00474B28"/>
    <w:rsid w:val="00474DEF"/>
    <w:rsid w:val="00475099"/>
    <w:rsid w:val="004770AD"/>
    <w:rsid w:val="0047726B"/>
    <w:rsid w:val="0048277A"/>
    <w:rsid w:val="004832EB"/>
    <w:rsid w:val="00483580"/>
    <w:rsid w:val="00484EE6"/>
    <w:rsid w:val="004856FB"/>
    <w:rsid w:val="004863BB"/>
    <w:rsid w:val="00486528"/>
    <w:rsid w:val="004866BF"/>
    <w:rsid w:val="00486AB5"/>
    <w:rsid w:val="00491627"/>
    <w:rsid w:val="00491722"/>
    <w:rsid w:val="00491F76"/>
    <w:rsid w:val="00494D3A"/>
    <w:rsid w:val="004950D8"/>
    <w:rsid w:val="004952E3"/>
    <w:rsid w:val="00495FA3"/>
    <w:rsid w:val="00496EC4"/>
    <w:rsid w:val="00497288"/>
    <w:rsid w:val="004A0B00"/>
    <w:rsid w:val="004A0E98"/>
    <w:rsid w:val="004A2A06"/>
    <w:rsid w:val="004A2B7F"/>
    <w:rsid w:val="004A3219"/>
    <w:rsid w:val="004A325B"/>
    <w:rsid w:val="004A3C7A"/>
    <w:rsid w:val="004A4A80"/>
    <w:rsid w:val="004A5038"/>
    <w:rsid w:val="004A5504"/>
    <w:rsid w:val="004A5BEA"/>
    <w:rsid w:val="004A5C89"/>
    <w:rsid w:val="004A5EC4"/>
    <w:rsid w:val="004B08A6"/>
    <w:rsid w:val="004B16F1"/>
    <w:rsid w:val="004B21F1"/>
    <w:rsid w:val="004B2816"/>
    <w:rsid w:val="004B3888"/>
    <w:rsid w:val="004B40BE"/>
    <w:rsid w:val="004B4AD0"/>
    <w:rsid w:val="004B4E0D"/>
    <w:rsid w:val="004B53DE"/>
    <w:rsid w:val="004B6683"/>
    <w:rsid w:val="004B76EA"/>
    <w:rsid w:val="004C02A1"/>
    <w:rsid w:val="004C1682"/>
    <w:rsid w:val="004C243B"/>
    <w:rsid w:val="004C2768"/>
    <w:rsid w:val="004C2803"/>
    <w:rsid w:val="004C3ABC"/>
    <w:rsid w:val="004C6CCE"/>
    <w:rsid w:val="004C7083"/>
    <w:rsid w:val="004C74D1"/>
    <w:rsid w:val="004D13B2"/>
    <w:rsid w:val="004D1C14"/>
    <w:rsid w:val="004D22C8"/>
    <w:rsid w:val="004D3CA4"/>
    <w:rsid w:val="004D759A"/>
    <w:rsid w:val="004E1DA5"/>
    <w:rsid w:val="004E30F1"/>
    <w:rsid w:val="004E4E5D"/>
    <w:rsid w:val="004E5365"/>
    <w:rsid w:val="004E5727"/>
    <w:rsid w:val="004E59A2"/>
    <w:rsid w:val="004E7705"/>
    <w:rsid w:val="004E7FB4"/>
    <w:rsid w:val="004F0134"/>
    <w:rsid w:val="004F149D"/>
    <w:rsid w:val="004F2AFD"/>
    <w:rsid w:val="004F3329"/>
    <w:rsid w:val="004F35B2"/>
    <w:rsid w:val="004F455F"/>
    <w:rsid w:val="004F6625"/>
    <w:rsid w:val="004F6B34"/>
    <w:rsid w:val="004F6DAB"/>
    <w:rsid w:val="005009B1"/>
    <w:rsid w:val="0050141E"/>
    <w:rsid w:val="00501FBD"/>
    <w:rsid w:val="0050355A"/>
    <w:rsid w:val="00505DF7"/>
    <w:rsid w:val="0050771C"/>
    <w:rsid w:val="00510394"/>
    <w:rsid w:val="00510F5C"/>
    <w:rsid w:val="00511010"/>
    <w:rsid w:val="0051293D"/>
    <w:rsid w:val="00512DD2"/>
    <w:rsid w:val="00513C30"/>
    <w:rsid w:val="005141CF"/>
    <w:rsid w:val="00514B12"/>
    <w:rsid w:val="00515158"/>
    <w:rsid w:val="00515FD7"/>
    <w:rsid w:val="00516A82"/>
    <w:rsid w:val="00520803"/>
    <w:rsid w:val="00520B5F"/>
    <w:rsid w:val="005214D0"/>
    <w:rsid w:val="00521E34"/>
    <w:rsid w:val="005224AD"/>
    <w:rsid w:val="00523268"/>
    <w:rsid w:val="00523586"/>
    <w:rsid w:val="005243F3"/>
    <w:rsid w:val="005263CF"/>
    <w:rsid w:val="00526E02"/>
    <w:rsid w:val="00526F23"/>
    <w:rsid w:val="005278C9"/>
    <w:rsid w:val="005318B1"/>
    <w:rsid w:val="005327EA"/>
    <w:rsid w:val="00534570"/>
    <w:rsid w:val="005349B6"/>
    <w:rsid w:val="00535D8B"/>
    <w:rsid w:val="005368C7"/>
    <w:rsid w:val="00537135"/>
    <w:rsid w:val="005411FD"/>
    <w:rsid w:val="00542005"/>
    <w:rsid w:val="00545DA3"/>
    <w:rsid w:val="005463A2"/>
    <w:rsid w:val="00550012"/>
    <w:rsid w:val="005504A6"/>
    <w:rsid w:val="00550C54"/>
    <w:rsid w:val="00550FC1"/>
    <w:rsid w:val="00551164"/>
    <w:rsid w:val="005516FF"/>
    <w:rsid w:val="005517F0"/>
    <w:rsid w:val="00552F4F"/>
    <w:rsid w:val="00557264"/>
    <w:rsid w:val="0056082C"/>
    <w:rsid w:val="00561635"/>
    <w:rsid w:val="005616BB"/>
    <w:rsid w:val="005623E9"/>
    <w:rsid w:val="0056342B"/>
    <w:rsid w:val="00564469"/>
    <w:rsid w:val="00565704"/>
    <w:rsid w:val="00565773"/>
    <w:rsid w:val="0056631A"/>
    <w:rsid w:val="00566A40"/>
    <w:rsid w:val="005671A6"/>
    <w:rsid w:val="0056753E"/>
    <w:rsid w:val="00567D51"/>
    <w:rsid w:val="005703F5"/>
    <w:rsid w:val="00570CD1"/>
    <w:rsid w:val="0057193F"/>
    <w:rsid w:val="005719E9"/>
    <w:rsid w:val="005734BF"/>
    <w:rsid w:val="00573680"/>
    <w:rsid w:val="00577CAE"/>
    <w:rsid w:val="00577D1A"/>
    <w:rsid w:val="0058254B"/>
    <w:rsid w:val="00582709"/>
    <w:rsid w:val="005838D9"/>
    <w:rsid w:val="00583B0E"/>
    <w:rsid w:val="0058456A"/>
    <w:rsid w:val="00584FC6"/>
    <w:rsid w:val="00590F6A"/>
    <w:rsid w:val="005919EB"/>
    <w:rsid w:val="0059288E"/>
    <w:rsid w:val="005935C6"/>
    <w:rsid w:val="005942D5"/>
    <w:rsid w:val="00596B53"/>
    <w:rsid w:val="00596C4C"/>
    <w:rsid w:val="00597DF5"/>
    <w:rsid w:val="00597E17"/>
    <w:rsid w:val="005A3E1A"/>
    <w:rsid w:val="005A3E41"/>
    <w:rsid w:val="005A3E81"/>
    <w:rsid w:val="005A5AAE"/>
    <w:rsid w:val="005B03A0"/>
    <w:rsid w:val="005B0C71"/>
    <w:rsid w:val="005B19D4"/>
    <w:rsid w:val="005B2509"/>
    <w:rsid w:val="005B2E0E"/>
    <w:rsid w:val="005B38D9"/>
    <w:rsid w:val="005B3BB2"/>
    <w:rsid w:val="005B493A"/>
    <w:rsid w:val="005B62D1"/>
    <w:rsid w:val="005B65BE"/>
    <w:rsid w:val="005B6B68"/>
    <w:rsid w:val="005B7C1D"/>
    <w:rsid w:val="005C0F34"/>
    <w:rsid w:val="005C2B3D"/>
    <w:rsid w:val="005C2CB8"/>
    <w:rsid w:val="005C3749"/>
    <w:rsid w:val="005C42E2"/>
    <w:rsid w:val="005C498A"/>
    <w:rsid w:val="005C63DC"/>
    <w:rsid w:val="005C71CD"/>
    <w:rsid w:val="005C7822"/>
    <w:rsid w:val="005D1ACC"/>
    <w:rsid w:val="005D1F11"/>
    <w:rsid w:val="005D252A"/>
    <w:rsid w:val="005D39A4"/>
    <w:rsid w:val="005D4099"/>
    <w:rsid w:val="005D46E0"/>
    <w:rsid w:val="005D4881"/>
    <w:rsid w:val="005D57B9"/>
    <w:rsid w:val="005D5E18"/>
    <w:rsid w:val="005D7491"/>
    <w:rsid w:val="005E0E21"/>
    <w:rsid w:val="005E359F"/>
    <w:rsid w:val="005E41F7"/>
    <w:rsid w:val="005E6DFC"/>
    <w:rsid w:val="005E7805"/>
    <w:rsid w:val="005F18FF"/>
    <w:rsid w:val="005F205E"/>
    <w:rsid w:val="005F3394"/>
    <w:rsid w:val="005F36A3"/>
    <w:rsid w:val="005F55C7"/>
    <w:rsid w:val="005F6F1A"/>
    <w:rsid w:val="005F755B"/>
    <w:rsid w:val="00602694"/>
    <w:rsid w:val="00602C55"/>
    <w:rsid w:val="00603489"/>
    <w:rsid w:val="00606050"/>
    <w:rsid w:val="006071FF"/>
    <w:rsid w:val="00611291"/>
    <w:rsid w:val="006119AD"/>
    <w:rsid w:val="00612208"/>
    <w:rsid w:val="006133D9"/>
    <w:rsid w:val="00614B8E"/>
    <w:rsid w:val="00615B2A"/>
    <w:rsid w:val="00616B0F"/>
    <w:rsid w:val="00620EF8"/>
    <w:rsid w:val="006214D1"/>
    <w:rsid w:val="00621881"/>
    <w:rsid w:val="0062209B"/>
    <w:rsid w:val="00623216"/>
    <w:rsid w:val="006233D5"/>
    <w:rsid w:val="006240C8"/>
    <w:rsid w:val="00624377"/>
    <w:rsid w:val="00624BDF"/>
    <w:rsid w:val="0062544D"/>
    <w:rsid w:val="006259E9"/>
    <w:rsid w:val="00626CE1"/>
    <w:rsid w:val="006271CE"/>
    <w:rsid w:val="006306A4"/>
    <w:rsid w:val="0063282F"/>
    <w:rsid w:val="00634641"/>
    <w:rsid w:val="00635697"/>
    <w:rsid w:val="006367BB"/>
    <w:rsid w:val="0063712C"/>
    <w:rsid w:val="006403A2"/>
    <w:rsid w:val="006410D2"/>
    <w:rsid w:val="006418B6"/>
    <w:rsid w:val="00643FE7"/>
    <w:rsid w:val="00644074"/>
    <w:rsid w:val="0064541C"/>
    <w:rsid w:val="00646962"/>
    <w:rsid w:val="0064736D"/>
    <w:rsid w:val="0064759B"/>
    <w:rsid w:val="00647E34"/>
    <w:rsid w:val="00650EC4"/>
    <w:rsid w:val="006516FB"/>
    <w:rsid w:val="006521F7"/>
    <w:rsid w:val="006524A4"/>
    <w:rsid w:val="006531BC"/>
    <w:rsid w:val="0065386F"/>
    <w:rsid w:val="0065450F"/>
    <w:rsid w:val="00656468"/>
    <w:rsid w:val="00657C9B"/>
    <w:rsid w:val="0066018C"/>
    <w:rsid w:val="00663547"/>
    <w:rsid w:val="006663FC"/>
    <w:rsid w:val="0067077A"/>
    <w:rsid w:val="006728DB"/>
    <w:rsid w:val="006739FF"/>
    <w:rsid w:val="00673AA4"/>
    <w:rsid w:val="00677A36"/>
    <w:rsid w:val="00677DC7"/>
    <w:rsid w:val="00680EE5"/>
    <w:rsid w:val="00682185"/>
    <w:rsid w:val="0068319B"/>
    <w:rsid w:val="00683BC7"/>
    <w:rsid w:val="00683F49"/>
    <w:rsid w:val="00684D9B"/>
    <w:rsid w:val="006856C0"/>
    <w:rsid w:val="00685C3C"/>
    <w:rsid w:val="00687754"/>
    <w:rsid w:val="00687A59"/>
    <w:rsid w:val="0069029A"/>
    <w:rsid w:val="0069043B"/>
    <w:rsid w:val="00694675"/>
    <w:rsid w:val="00694749"/>
    <w:rsid w:val="00694D16"/>
    <w:rsid w:val="00695172"/>
    <w:rsid w:val="006952E3"/>
    <w:rsid w:val="00695631"/>
    <w:rsid w:val="0069676B"/>
    <w:rsid w:val="00697310"/>
    <w:rsid w:val="00697FB7"/>
    <w:rsid w:val="006A0A74"/>
    <w:rsid w:val="006A3E01"/>
    <w:rsid w:val="006A49C2"/>
    <w:rsid w:val="006A54E5"/>
    <w:rsid w:val="006A5ECE"/>
    <w:rsid w:val="006A6029"/>
    <w:rsid w:val="006A753E"/>
    <w:rsid w:val="006A77C8"/>
    <w:rsid w:val="006B01B9"/>
    <w:rsid w:val="006B1D08"/>
    <w:rsid w:val="006B1E1C"/>
    <w:rsid w:val="006B1F0D"/>
    <w:rsid w:val="006B2DAF"/>
    <w:rsid w:val="006B30DB"/>
    <w:rsid w:val="006B3C4F"/>
    <w:rsid w:val="006B43BA"/>
    <w:rsid w:val="006B7216"/>
    <w:rsid w:val="006B7832"/>
    <w:rsid w:val="006C0BB5"/>
    <w:rsid w:val="006C16D3"/>
    <w:rsid w:val="006C1E85"/>
    <w:rsid w:val="006C254C"/>
    <w:rsid w:val="006C2A95"/>
    <w:rsid w:val="006C5F15"/>
    <w:rsid w:val="006C7F15"/>
    <w:rsid w:val="006D05DD"/>
    <w:rsid w:val="006D2200"/>
    <w:rsid w:val="006D281D"/>
    <w:rsid w:val="006D3565"/>
    <w:rsid w:val="006D4AF6"/>
    <w:rsid w:val="006D572A"/>
    <w:rsid w:val="006D6116"/>
    <w:rsid w:val="006D6A3A"/>
    <w:rsid w:val="006D7243"/>
    <w:rsid w:val="006E02DB"/>
    <w:rsid w:val="006E04BE"/>
    <w:rsid w:val="006E0ACC"/>
    <w:rsid w:val="006E1EC4"/>
    <w:rsid w:val="006E45E4"/>
    <w:rsid w:val="006E46B4"/>
    <w:rsid w:val="006E5529"/>
    <w:rsid w:val="006E5D2C"/>
    <w:rsid w:val="006E6B91"/>
    <w:rsid w:val="006E7857"/>
    <w:rsid w:val="006E7948"/>
    <w:rsid w:val="006F1132"/>
    <w:rsid w:val="006F1D78"/>
    <w:rsid w:val="006F4021"/>
    <w:rsid w:val="006F4281"/>
    <w:rsid w:val="006F5B40"/>
    <w:rsid w:val="006F5E63"/>
    <w:rsid w:val="006F7622"/>
    <w:rsid w:val="00702B1F"/>
    <w:rsid w:val="00703289"/>
    <w:rsid w:val="00706860"/>
    <w:rsid w:val="007104F6"/>
    <w:rsid w:val="007115BF"/>
    <w:rsid w:val="00711966"/>
    <w:rsid w:val="00712688"/>
    <w:rsid w:val="007142A1"/>
    <w:rsid w:val="0071687F"/>
    <w:rsid w:val="0071693A"/>
    <w:rsid w:val="00716B6C"/>
    <w:rsid w:val="007206CC"/>
    <w:rsid w:val="007208D5"/>
    <w:rsid w:val="007211D7"/>
    <w:rsid w:val="00721A06"/>
    <w:rsid w:val="00723887"/>
    <w:rsid w:val="0072609B"/>
    <w:rsid w:val="00726395"/>
    <w:rsid w:val="00730794"/>
    <w:rsid w:val="00731BFE"/>
    <w:rsid w:val="00732015"/>
    <w:rsid w:val="0073362D"/>
    <w:rsid w:val="00733BC2"/>
    <w:rsid w:val="00733F5C"/>
    <w:rsid w:val="007370DA"/>
    <w:rsid w:val="00737922"/>
    <w:rsid w:val="007408AB"/>
    <w:rsid w:val="007409B6"/>
    <w:rsid w:val="00740E87"/>
    <w:rsid w:val="0074172C"/>
    <w:rsid w:val="00743BFE"/>
    <w:rsid w:val="0074514B"/>
    <w:rsid w:val="00745C4A"/>
    <w:rsid w:val="00746CC8"/>
    <w:rsid w:val="00746E14"/>
    <w:rsid w:val="00746E47"/>
    <w:rsid w:val="0074714A"/>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67194"/>
    <w:rsid w:val="007701AB"/>
    <w:rsid w:val="0077042F"/>
    <w:rsid w:val="00770B2B"/>
    <w:rsid w:val="00771615"/>
    <w:rsid w:val="007723A9"/>
    <w:rsid w:val="007746B0"/>
    <w:rsid w:val="00774722"/>
    <w:rsid w:val="00774D07"/>
    <w:rsid w:val="00774EDC"/>
    <w:rsid w:val="0077554E"/>
    <w:rsid w:val="00775B8A"/>
    <w:rsid w:val="0077744B"/>
    <w:rsid w:val="007816E2"/>
    <w:rsid w:val="00781A7C"/>
    <w:rsid w:val="00782C7B"/>
    <w:rsid w:val="00782E70"/>
    <w:rsid w:val="00782F11"/>
    <w:rsid w:val="0078374B"/>
    <w:rsid w:val="00783FF6"/>
    <w:rsid w:val="00784119"/>
    <w:rsid w:val="00784A21"/>
    <w:rsid w:val="00784E5A"/>
    <w:rsid w:val="00785355"/>
    <w:rsid w:val="007857F1"/>
    <w:rsid w:val="00785C12"/>
    <w:rsid w:val="00785DF1"/>
    <w:rsid w:val="00786464"/>
    <w:rsid w:val="0078768B"/>
    <w:rsid w:val="00790323"/>
    <w:rsid w:val="00791248"/>
    <w:rsid w:val="00791C48"/>
    <w:rsid w:val="007924D2"/>
    <w:rsid w:val="00793282"/>
    <w:rsid w:val="00793BF6"/>
    <w:rsid w:val="00794149"/>
    <w:rsid w:val="00795F54"/>
    <w:rsid w:val="007978DD"/>
    <w:rsid w:val="00797943"/>
    <w:rsid w:val="007A1659"/>
    <w:rsid w:val="007A2E83"/>
    <w:rsid w:val="007A37EE"/>
    <w:rsid w:val="007A5244"/>
    <w:rsid w:val="007A60AD"/>
    <w:rsid w:val="007A63DA"/>
    <w:rsid w:val="007A6646"/>
    <w:rsid w:val="007A77BC"/>
    <w:rsid w:val="007B0C85"/>
    <w:rsid w:val="007B2148"/>
    <w:rsid w:val="007B23DC"/>
    <w:rsid w:val="007B2493"/>
    <w:rsid w:val="007B2758"/>
    <w:rsid w:val="007B2E70"/>
    <w:rsid w:val="007B46CB"/>
    <w:rsid w:val="007B5EDC"/>
    <w:rsid w:val="007B5F9A"/>
    <w:rsid w:val="007B6B3E"/>
    <w:rsid w:val="007C007E"/>
    <w:rsid w:val="007C0104"/>
    <w:rsid w:val="007C08AD"/>
    <w:rsid w:val="007C0CA0"/>
    <w:rsid w:val="007C2F08"/>
    <w:rsid w:val="007C385D"/>
    <w:rsid w:val="007C74BF"/>
    <w:rsid w:val="007C7725"/>
    <w:rsid w:val="007D0301"/>
    <w:rsid w:val="007D0419"/>
    <w:rsid w:val="007D0917"/>
    <w:rsid w:val="007D18C6"/>
    <w:rsid w:val="007D22E1"/>
    <w:rsid w:val="007D25D5"/>
    <w:rsid w:val="007D2C67"/>
    <w:rsid w:val="007D2ED4"/>
    <w:rsid w:val="007D2F57"/>
    <w:rsid w:val="007D424B"/>
    <w:rsid w:val="007D58BC"/>
    <w:rsid w:val="007D6D06"/>
    <w:rsid w:val="007D6E27"/>
    <w:rsid w:val="007D6F1E"/>
    <w:rsid w:val="007D7E4F"/>
    <w:rsid w:val="007E55B3"/>
    <w:rsid w:val="007E58E1"/>
    <w:rsid w:val="007E7708"/>
    <w:rsid w:val="007F001F"/>
    <w:rsid w:val="007F006A"/>
    <w:rsid w:val="007F1DA6"/>
    <w:rsid w:val="007F23A3"/>
    <w:rsid w:val="007F6D6F"/>
    <w:rsid w:val="00800B25"/>
    <w:rsid w:val="00802326"/>
    <w:rsid w:val="00802C68"/>
    <w:rsid w:val="008042A1"/>
    <w:rsid w:val="00804867"/>
    <w:rsid w:val="00805C41"/>
    <w:rsid w:val="00805CEE"/>
    <w:rsid w:val="00807DA7"/>
    <w:rsid w:val="008113C3"/>
    <w:rsid w:val="00813032"/>
    <w:rsid w:val="00813654"/>
    <w:rsid w:val="00813E07"/>
    <w:rsid w:val="00814D7E"/>
    <w:rsid w:val="0082023A"/>
    <w:rsid w:val="008214C6"/>
    <w:rsid w:val="008218AF"/>
    <w:rsid w:val="00821EAD"/>
    <w:rsid w:val="0082220C"/>
    <w:rsid w:val="008235A0"/>
    <w:rsid w:val="00824163"/>
    <w:rsid w:val="00824A98"/>
    <w:rsid w:val="0082526A"/>
    <w:rsid w:val="00825A9E"/>
    <w:rsid w:val="00825F66"/>
    <w:rsid w:val="00826AE1"/>
    <w:rsid w:val="00826DE1"/>
    <w:rsid w:val="00827002"/>
    <w:rsid w:val="00830405"/>
    <w:rsid w:val="00830967"/>
    <w:rsid w:val="00830FF6"/>
    <w:rsid w:val="00831CAE"/>
    <w:rsid w:val="008336A3"/>
    <w:rsid w:val="00834D5E"/>
    <w:rsid w:val="00834FF5"/>
    <w:rsid w:val="00836237"/>
    <w:rsid w:val="00836B8F"/>
    <w:rsid w:val="0083720B"/>
    <w:rsid w:val="0084055C"/>
    <w:rsid w:val="0084066B"/>
    <w:rsid w:val="00840DDD"/>
    <w:rsid w:val="00841414"/>
    <w:rsid w:val="00841DFC"/>
    <w:rsid w:val="0084374C"/>
    <w:rsid w:val="00844624"/>
    <w:rsid w:val="008455A7"/>
    <w:rsid w:val="00845652"/>
    <w:rsid w:val="008459A0"/>
    <w:rsid w:val="00846376"/>
    <w:rsid w:val="008474AA"/>
    <w:rsid w:val="00850513"/>
    <w:rsid w:val="00850889"/>
    <w:rsid w:val="008524E7"/>
    <w:rsid w:val="0085307C"/>
    <w:rsid w:val="00853599"/>
    <w:rsid w:val="00856DC5"/>
    <w:rsid w:val="0086043A"/>
    <w:rsid w:val="008605D0"/>
    <w:rsid w:val="00860639"/>
    <w:rsid w:val="0086150A"/>
    <w:rsid w:val="008618F3"/>
    <w:rsid w:val="008620E1"/>
    <w:rsid w:val="0086239B"/>
    <w:rsid w:val="00862CC3"/>
    <w:rsid w:val="0086528E"/>
    <w:rsid w:val="00865C3D"/>
    <w:rsid w:val="008742CE"/>
    <w:rsid w:val="00875274"/>
    <w:rsid w:val="00876141"/>
    <w:rsid w:val="00876150"/>
    <w:rsid w:val="00882483"/>
    <w:rsid w:val="00882F8C"/>
    <w:rsid w:val="0088335A"/>
    <w:rsid w:val="0088463F"/>
    <w:rsid w:val="008851F5"/>
    <w:rsid w:val="00885765"/>
    <w:rsid w:val="00885DE0"/>
    <w:rsid w:val="00887ED1"/>
    <w:rsid w:val="00887F88"/>
    <w:rsid w:val="008903A3"/>
    <w:rsid w:val="00891A6A"/>
    <w:rsid w:val="0089252B"/>
    <w:rsid w:val="00892669"/>
    <w:rsid w:val="0089311F"/>
    <w:rsid w:val="00894560"/>
    <w:rsid w:val="00897884"/>
    <w:rsid w:val="00897FF3"/>
    <w:rsid w:val="008A0815"/>
    <w:rsid w:val="008A16E7"/>
    <w:rsid w:val="008A181A"/>
    <w:rsid w:val="008A1E66"/>
    <w:rsid w:val="008A3AC3"/>
    <w:rsid w:val="008A51A7"/>
    <w:rsid w:val="008A6F6E"/>
    <w:rsid w:val="008A7AB0"/>
    <w:rsid w:val="008A7B14"/>
    <w:rsid w:val="008B048C"/>
    <w:rsid w:val="008B1768"/>
    <w:rsid w:val="008B2B22"/>
    <w:rsid w:val="008B2C7E"/>
    <w:rsid w:val="008B3AA9"/>
    <w:rsid w:val="008B400B"/>
    <w:rsid w:val="008B44BD"/>
    <w:rsid w:val="008B4A69"/>
    <w:rsid w:val="008B4E8D"/>
    <w:rsid w:val="008B54F6"/>
    <w:rsid w:val="008B5FC6"/>
    <w:rsid w:val="008B6629"/>
    <w:rsid w:val="008B6C96"/>
    <w:rsid w:val="008B750C"/>
    <w:rsid w:val="008B7C6B"/>
    <w:rsid w:val="008C0010"/>
    <w:rsid w:val="008C1139"/>
    <w:rsid w:val="008C1A20"/>
    <w:rsid w:val="008C2CA6"/>
    <w:rsid w:val="008C47BC"/>
    <w:rsid w:val="008C487C"/>
    <w:rsid w:val="008C7E51"/>
    <w:rsid w:val="008D1153"/>
    <w:rsid w:val="008D2958"/>
    <w:rsid w:val="008D2A95"/>
    <w:rsid w:val="008D5533"/>
    <w:rsid w:val="008E0F40"/>
    <w:rsid w:val="008E173F"/>
    <w:rsid w:val="008E4AA9"/>
    <w:rsid w:val="008E5F93"/>
    <w:rsid w:val="008F0DA6"/>
    <w:rsid w:val="008F14EE"/>
    <w:rsid w:val="008F23B5"/>
    <w:rsid w:val="008F33EB"/>
    <w:rsid w:val="008F44F0"/>
    <w:rsid w:val="008F47CA"/>
    <w:rsid w:val="008F5012"/>
    <w:rsid w:val="008F6E5B"/>
    <w:rsid w:val="008F6F3B"/>
    <w:rsid w:val="008F75E1"/>
    <w:rsid w:val="00901081"/>
    <w:rsid w:val="00901139"/>
    <w:rsid w:val="00901BEB"/>
    <w:rsid w:val="00902975"/>
    <w:rsid w:val="00904764"/>
    <w:rsid w:val="00904BA9"/>
    <w:rsid w:val="00905A18"/>
    <w:rsid w:val="009063F3"/>
    <w:rsid w:val="009079DB"/>
    <w:rsid w:val="00907C2C"/>
    <w:rsid w:val="00910AE4"/>
    <w:rsid w:val="00910CE8"/>
    <w:rsid w:val="00911111"/>
    <w:rsid w:val="0091378B"/>
    <w:rsid w:val="00913926"/>
    <w:rsid w:val="00913ED4"/>
    <w:rsid w:val="00916F2B"/>
    <w:rsid w:val="00917DEF"/>
    <w:rsid w:val="00920AE5"/>
    <w:rsid w:val="00921A6B"/>
    <w:rsid w:val="0092398E"/>
    <w:rsid w:val="00926E15"/>
    <w:rsid w:val="00926EB8"/>
    <w:rsid w:val="0092717C"/>
    <w:rsid w:val="009313EE"/>
    <w:rsid w:val="009329BF"/>
    <w:rsid w:val="00932CE9"/>
    <w:rsid w:val="009332A7"/>
    <w:rsid w:val="00933640"/>
    <w:rsid w:val="009342A9"/>
    <w:rsid w:val="00935A21"/>
    <w:rsid w:val="00936814"/>
    <w:rsid w:val="00936C67"/>
    <w:rsid w:val="00937480"/>
    <w:rsid w:val="00942084"/>
    <w:rsid w:val="0094365B"/>
    <w:rsid w:val="00943A38"/>
    <w:rsid w:val="0094519C"/>
    <w:rsid w:val="00946A2E"/>
    <w:rsid w:val="00947B6E"/>
    <w:rsid w:val="00950317"/>
    <w:rsid w:val="00950B2D"/>
    <w:rsid w:val="00951DB9"/>
    <w:rsid w:val="00951EA5"/>
    <w:rsid w:val="00953C68"/>
    <w:rsid w:val="0095450D"/>
    <w:rsid w:val="00955EE0"/>
    <w:rsid w:val="00956CF6"/>
    <w:rsid w:val="00957270"/>
    <w:rsid w:val="0096055A"/>
    <w:rsid w:val="00961EAA"/>
    <w:rsid w:val="00961F2E"/>
    <w:rsid w:val="00962560"/>
    <w:rsid w:val="00962B54"/>
    <w:rsid w:val="00965AC8"/>
    <w:rsid w:val="00966DFE"/>
    <w:rsid w:val="009674C0"/>
    <w:rsid w:val="009706A3"/>
    <w:rsid w:val="00971ECA"/>
    <w:rsid w:val="0097268C"/>
    <w:rsid w:val="00973D3A"/>
    <w:rsid w:val="00975BD6"/>
    <w:rsid w:val="009765FF"/>
    <w:rsid w:val="00977FE7"/>
    <w:rsid w:val="00980C4E"/>
    <w:rsid w:val="00980DC0"/>
    <w:rsid w:val="00982735"/>
    <w:rsid w:val="00984CE5"/>
    <w:rsid w:val="00985130"/>
    <w:rsid w:val="009852DE"/>
    <w:rsid w:val="009861BC"/>
    <w:rsid w:val="009906C7"/>
    <w:rsid w:val="00991328"/>
    <w:rsid w:val="009925A2"/>
    <w:rsid w:val="00997B61"/>
    <w:rsid w:val="00997D6B"/>
    <w:rsid w:val="009A00EE"/>
    <w:rsid w:val="009A0CEF"/>
    <w:rsid w:val="009A1CAA"/>
    <w:rsid w:val="009A3FD8"/>
    <w:rsid w:val="009A53D9"/>
    <w:rsid w:val="009A6B9C"/>
    <w:rsid w:val="009A6D4E"/>
    <w:rsid w:val="009A6E8F"/>
    <w:rsid w:val="009A7185"/>
    <w:rsid w:val="009B0172"/>
    <w:rsid w:val="009B0372"/>
    <w:rsid w:val="009B0443"/>
    <w:rsid w:val="009B1A9B"/>
    <w:rsid w:val="009B1DAC"/>
    <w:rsid w:val="009B22E2"/>
    <w:rsid w:val="009B2AA7"/>
    <w:rsid w:val="009B3611"/>
    <w:rsid w:val="009B3F4D"/>
    <w:rsid w:val="009B407A"/>
    <w:rsid w:val="009B54DC"/>
    <w:rsid w:val="009C0065"/>
    <w:rsid w:val="009C0F2A"/>
    <w:rsid w:val="009C1DE9"/>
    <w:rsid w:val="009C2239"/>
    <w:rsid w:val="009C242C"/>
    <w:rsid w:val="009C388F"/>
    <w:rsid w:val="009C4B6A"/>
    <w:rsid w:val="009D303C"/>
    <w:rsid w:val="009D3D3C"/>
    <w:rsid w:val="009D3EB7"/>
    <w:rsid w:val="009D4427"/>
    <w:rsid w:val="009D5692"/>
    <w:rsid w:val="009E06C0"/>
    <w:rsid w:val="009E1759"/>
    <w:rsid w:val="009E1B87"/>
    <w:rsid w:val="009E2627"/>
    <w:rsid w:val="009E2836"/>
    <w:rsid w:val="009E3059"/>
    <w:rsid w:val="009E3CC4"/>
    <w:rsid w:val="009E42E0"/>
    <w:rsid w:val="009E495C"/>
    <w:rsid w:val="009E49F5"/>
    <w:rsid w:val="009E52E7"/>
    <w:rsid w:val="009E5374"/>
    <w:rsid w:val="009E53B2"/>
    <w:rsid w:val="009E572D"/>
    <w:rsid w:val="009E6BF9"/>
    <w:rsid w:val="009E7A7E"/>
    <w:rsid w:val="009F4FD9"/>
    <w:rsid w:val="009F5049"/>
    <w:rsid w:val="009F5335"/>
    <w:rsid w:val="009F587B"/>
    <w:rsid w:val="009F6C1B"/>
    <w:rsid w:val="009F7094"/>
    <w:rsid w:val="00A00B72"/>
    <w:rsid w:val="00A0560D"/>
    <w:rsid w:val="00A05D80"/>
    <w:rsid w:val="00A06289"/>
    <w:rsid w:val="00A0633F"/>
    <w:rsid w:val="00A07BA1"/>
    <w:rsid w:val="00A103B3"/>
    <w:rsid w:val="00A1162D"/>
    <w:rsid w:val="00A124A9"/>
    <w:rsid w:val="00A1496F"/>
    <w:rsid w:val="00A154C0"/>
    <w:rsid w:val="00A1599E"/>
    <w:rsid w:val="00A1681A"/>
    <w:rsid w:val="00A2055B"/>
    <w:rsid w:val="00A21F49"/>
    <w:rsid w:val="00A2477A"/>
    <w:rsid w:val="00A24AFB"/>
    <w:rsid w:val="00A24FC6"/>
    <w:rsid w:val="00A27779"/>
    <w:rsid w:val="00A31048"/>
    <w:rsid w:val="00A325D1"/>
    <w:rsid w:val="00A33459"/>
    <w:rsid w:val="00A336AD"/>
    <w:rsid w:val="00A34012"/>
    <w:rsid w:val="00A358C9"/>
    <w:rsid w:val="00A366E4"/>
    <w:rsid w:val="00A407E7"/>
    <w:rsid w:val="00A40DB2"/>
    <w:rsid w:val="00A41C6E"/>
    <w:rsid w:val="00A420AF"/>
    <w:rsid w:val="00A43AA3"/>
    <w:rsid w:val="00A43BF0"/>
    <w:rsid w:val="00A446B8"/>
    <w:rsid w:val="00A44DA2"/>
    <w:rsid w:val="00A45962"/>
    <w:rsid w:val="00A465A3"/>
    <w:rsid w:val="00A4674E"/>
    <w:rsid w:val="00A46DA1"/>
    <w:rsid w:val="00A46E99"/>
    <w:rsid w:val="00A476F3"/>
    <w:rsid w:val="00A50E1F"/>
    <w:rsid w:val="00A510E0"/>
    <w:rsid w:val="00A515FF"/>
    <w:rsid w:val="00A51861"/>
    <w:rsid w:val="00A51AFA"/>
    <w:rsid w:val="00A523D7"/>
    <w:rsid w:val="00A528A8"/>
    <w:rsid w:val="00A5361B"/>
    <w:rsid w:val="00A542B2"/>
    <w:rsid w:val="00A5471A"/>
    <w:rsid w:val="00A551CA"/>
    <w:rsid w:val="00A56783"/>
    <w:rsid w:val="00A577DA"/>
    <w:rsid w:val="00A5786C"/>
    <w:rsid w:val="00A6027C"/>
    <w:rsid w:val="00A64179"/>
    <w:rsid w:val="00A647A9"/>
    <w:rsid w:val="00A64DEF"/>
    <w:rsid w:val="00A64F12"/>
    <w:rsid w:val="00A652AD"/>
    <w:rsid w:val="00A65C41"/>
    <w:rsid w:val="00A65F0B"/>
    <w:rsid w:val="00A6621B"/>
    <w:rsid w:val="00A664CD"/>
    <w:rsid w:val="00A66BF6"/>
    <w:rsid w:val="00A66CAE"/>
    <w:rsid w:val="00A677B5"/>
    <w:rsid w:val="00A67D76"/>
    <w:rsid w:val="00A70360"/>
    <w:rsid w:val="00A70990"/>
    <w:rsid w:val="00A70B1E"/>
    <w:rsid w:val="00A71CAF"/>
    <w:rsid w:val="00A728F3"/>
    <w:rsid w:val="00A74CAB"/>
    <w:rsid w:val="00A74E78"/>
    <w:rsid w:val="00A753EE"/>
    <w:rsid w:val="00A7540F"/>
    <w:rsid w:val="00A758B1"/>
    <w:rsid w:val="00A76425"/>
    <w:rsid w:val="00A76D96"/>
    <w:rsid w:val="00A776EC"/>
    <w:rsid w:val="00A777FD"/>
    <w:rsid w:val="00A8136B"/>
    <w:rsid w:val="00A81455"/>
    <w:rsid w:val="00A832CD"/>
    <w:rsid w:val="00A844C5"/>
    <w:rsid w:val="00A84BC7"/>
    <w:rsid w:val="00A84E58"/>
    <w:rsid w:val="00A852BF"/>
    <w:rsid w:val="00A85BB9"/>
    <w:rsid w:val="00A913F5"/>
    <w:rsid w:val="00A91BDB"/>
    <w:rsid w:val="00A91C4A"/>
    <w:rsid w:val="00A93CE5"/>
    <w:rsid w:val="00A944B3"/>
    <w:rsid w:val="00A94B20"/>
    <w:rsid w:val="00A95434"/>
    <w:rsid w:val="00A96E4A"/>
    <w:rsid w:val="00A9786A"/>
    <w:rsid w:val="00A97F8F"/>
    <w:rsid w:val="00AA410C"/>
    <w:rsid w:val="00AA7297"/>
    <w:rsid w:val="00AB0895"/>
    <w:rsid w:val="00AB18D0"/>
    <w:rsid w:val="00AB2CEE"/>
    <w:rsid w:val="00AB3D6F"/>
    <w:rsid w:val="00AB4C52"/>
    <w:rsid w:val="00AB4DA4"/>
    <w:rsid w:val="00AB5860"/>
    <w:rsid w:val="00AB6DB1"/>
    <w:rsid w:val="00AB6ECA"/>
    <w:rsid w:val="00AC1663"/>
    <w:rsid w:val="00AC1DAD"/>
    <w:rsid w:val="00AC2C02"/>
    <w:rsid w:val="00AC308E"/>
    <w:rsid w:val="00AC3907"/>
    <w:rsid w:val="00AC40AB"/>
    <w:rsid w:val="00AC4D4F"/>
    <w:rsid w:val="00AC5C34"/>
    <w:rsid w:val="00AC6BD5"/>
    <w:rsid w:val="00AD02E9"/>
    <w:rsid w:val="00AD0975"/>
    <w:rsid w:val="00AD2BC1"/>
    <w:rsid w:val="00AD3C80"/>
    <w:rsid w:val="00AD3D48"/>
    <w:rsid w:val="00AD4DB2"/>
    <w:rsid w:val="00AD53BF"/>
    <w:rsid w:val="00AD6E64"/>
    <w:rsid w:val="00AD72C9"/>
    <w:rsid w:val="00AD7352"/>
    <w:rsid w:val="00AE1F59"/>
    <w:rsid w:val="00AE20B2"/>
    <w:rsid w:val="00AE3210"/>
    <w:rsid w:val="00AE38A2"/>
    <w:rsid w:val="00AE38BA"/>
    <w:rsid w:val="00AE3AB7"/>
    <w:rsid w:val="00AE425D"/>
    <w:rsid w:val="00AE5AA8"/>
    <w:rsid w:val="00AE5BC0"/>
    <w:rsid w:val="00AF0EF6"/>
    <w:rsid w:val="00AF197D"/>
    <w:rsid w:val="00AF1CEC"/>
    <w:rsid w:val="00AF2293"/>
    <w:rsid w:val="00AF37A6"/>
    <w:rsid w:val="00AF4D15"/>
    <w:rsid w:val="00AF617D"/>
    <w:rsid w:val="00AF65FE"/>
    <w:rsid w:val="00AF75D2"/>
    <w:rsid w:val="00AF75E3"/>
    <w:rsid w:val="00AF7F9C"/>
    <w:rsid w:val="00B02794"/>
    <w:rsid w:val="00B03759"/>
    <w:rsid w:val="00B03AF6"/>
    <w:rsid w:val="00B04CA9"/>
    <w:rsid w:val="00B06297"/>
    <w:rsid w:val="00B06827"/>
    <w:rsid w:val="00B10371"/>
    <w:rsid w:val="00B10702"/>
    <w:rsid w:val="00B12410"/>
    <w:rsid w:val="00B125FA"/>
    <w:rsid w:val="00B129AF"/>
    <w:rsid w:val="00B135C2"/>
    <w:rsid w:val="00B15708"/>
    <w:rsid w:val="00B158E6"/>
    <w:rsid w:val="00B15DAF"/>
    <w:rsid w:val="00B17415"/>
    <w:rsid w:val="00B17C10"/>
    <w:rsid w:val="00B2021B"/>
    <w:rsid w:val="00B2099A"/>
    <w:rsid w:val="00B21CFA"/>
    <w:rsid w:val="00B224CB"/>
    <w:rsid w:val="00B23ABE"/>
    <w:rsid w:val="00B23DC9"/>
    <w:rsid w:val="00B24326"/>
    <w:rsid w:val="00B245C9"/>
    <w:rsid w:val="00B24642"/>
    <w:rsid w:val="00B2615B"/>
    <w:rsid w:val="00B26934"/>
    <w:rsid w:val="00B26C66"/>
    <w:rsid w:val="00B27B7D"/>
    <w:rsid w:val="00B308A3"/>
    <w:rsid w:val="00B31E32"/>
    <w:rsid w:val="00B32DDB"/>
    <w:rsid w:val="00B33058"/>
    <w:rsid w:val="00B3345F"/>
    <w:rsid w:val="00B34279"/>
    <w:rsid w:val="00B350A4"/>
    <w:rsid w:val="00B35750"/>
    <w:rsid w:val="00B35979"/>
    <w:rsid w:val="00B36672"/>
    <w:rsid w:val="00B36B98"/>
    <w:rsid w:val="00B37D00"/>
    <w:rsid w:val="00B40AA2"/>
    <w:rsid w:val="00B4175C"/>
    <w:rsid w:val="00B420FA"/>
    <w:rsid w:val="00B45EDC"/>
    <w:rsid w:val="00B46EFF"/>
    <w:rsid w:val="00B475F2"/>
    <w:rsid w:val="00B47C7C"/>
    <w:rsid w:val="00B512E4"/>
    <w:rsid w:val="00B51DDB"/>
    <w:rsid w:val="00B52F34"/>
    <w:rsid w:val="00B53738"/>
    <w:rsid w:val="00B56DEB"/>
    <w:rsid w:val="00B5737C"/>
    <w:rsid w:val="00B57BA3"/>
    <w:rsid w:val="00B601C0"/>
    <w:rsid w:val="00B603BB"/>
    <w:rsid w:val="00B605DF"/>
    <w:rsid w:val="00B63033"/>
    <w:rsid w:val="00B63998"/>
    <w:rsid w:val="00B63B6A"/>
    <w:rsid w:val="00B64EBC"/>
    <w:rsid w:val="00B6587E"/>
    <w:rsid w:val="00B71197"/>
    <w:rsid w:val="00B716F2"/>
    <w:rsid w:val="00B7302F"/>
    <w:rsid w:val="00B74A1B"/>
    <w:rsid w:val="00B74D55"/>
    <w:rsid w:val="00B7736A"/>
    <w:rsid w:val="00B8047B"/>
    <w:rsid w:val="00B81268"/>
    <w:rsid w:val="00B8231C"/>
    <w:rsid w:val="00B82428"/>
    <w:rsid w:val="00B838C1"/>
    <w:rsid w:val="00B845F2"/>
    <w:rsid w:val="00B84791"/>
    <w:rsid w:val="00B84AD1"/>
    <w:rsid w:val="00B86424"/>
    <w:rsid w:val="00B905D6"/>
    <w:rsid w:val="00B93403"/>
    <w:rsid w:val="00B95967"/>
    <w:rsid w:val="00B95A45"/>
    <w:rsid w:val="00B97307"/>
    <w:rsid w:val="00BA04C5"/>
    <w:rsid w:val="00BA0AE5"/>
    <w:rsid w:val="00BA0FF8"/>
    <w:rsid w:val="00BA21AC"/>
    <w:rsid w:val="00BA27B3"/>
    <w:rsid w:val="00BA2E6D"/>
    <w:rsid w:val="00BA3045"/>
    <w:rsid w:val="00BA3830"/>
    <w:rsid w:val="00BA4471"/>
    <w:rsid w:val="00BA45F6"/>
    <w:rsid w:val="00BA4E38"/>
    <w:rsid w:val="00BA5E7A"/>
    <w:rsid w:val="00BA5E96"/>
    <w:rsid w:val="00BA6184"/>
    <w:rsid w:val="00BA6A4E"/>
    <w:rsid w:val="00BA6D2E"/>
    <w:rsid w:val="00BB0C86"/>
    <w:rsid w:val="00BB1EB8"/>
    <w:rsid w:val="00BB224F"/>
    <w:rsid w:val="00BB2AE3"/>
    <w:rsid w:val="00BB3EB6"/>
    <w:rsid w:val="00BB4C37"/>
    <w:rsid w:val="00BB5D73"/>
    <w:rsid w:val="00BB5DFA"/>
    <w:rsid w:val="00BB65BB"/>
    <w:rsid w:val="00BB71A5"/>
    <w:rsid w:val="00BB7E07"/>
    <w:rsid w:val="00BC04B4"/>
    <w:rsid w:val="00BC21D9"/>
    <w:rsid w:val="00BC2CC7"/>
    <w:rsid w:val="00BC3A5E"/>
    <w:rsid w:val="00BC4155"/>
    <w:rsid w:val="00BC49E7"/>
    <w:rsid w:val="00BC54DE"/>
    <w:rsid w:val="00BC5BF8"/>
    <w:rsid w:val="00BC5CFA"/>
    <w:rsid w:val="00BC6196"/>
    <w:rsid w:val="00BC6653"/>
    <w:rsid w:val="00BC7F8A"/>
    <w:rsid w:val="00BD0146"/>
    <w:rsid w:val="00BD2747"/>
    <w:rsid w:val="00BD2AAC"/>
    <w:rsid w:val="00BD2FBE"/>
    <w:rsid w:val="00BD39D1"/>
    <w:rsid w:val="00BD4039"/>
    <w:rsid w:val="00BD456E"/>
    <w:rsid w:val="00BD4F84"/>
    <w:rsid w:val="00BD5D89"/>
    <w:rsid w:val="00BD619D"/>
    <w:rsid w:val="00BD67AA"/>
    <w:rsid w:val="00BD67C8"/>
    <w:rsid w:val="00BD747F"/>
    <w:rsid w:val="00BE11AD"/>
    <w:rsid w:val="00BE16BE"/>
    <w:rsid w:val="00BE1C44"/>
    <w:rsid w:val="00BE30F9"/>
    <w:rsid w:val="00BE3D0A"/>
    <w:rsid w:val="00BE42D2"/>
    <w:rsid w:val="00BE46D6"/>
    <w:rsid w:val="00BE495E"/>
    <w:rsid w:val="00BE630D"/>
    <w:rsid w:val="00BE6870"/>
    <w:rsid w:val="00BE6C49"/>
    <w:rsid w:val="00BE7951"/>
    <w:rsid w:val="00BF051D"/>
    <w:rsid w:val="00BF11F0"/>
    <w:rsid w:val="00BF1C0A"/>
    <w:rsid w:val="00BF1CC3"/>
    <w:rsid w:val="00BF1EDE"/>
    <w:rsid w:val="00BF3164"/>
    <w:rsid w:val="00BF58E4"/>
    <w:rsid w:val="00BF75DA"/>
    <w:rsid w:val="00C009A3"/>
    <w:rsid w:val="00C0105F"/>
    <w:rsid w:val="00C01AE2"/>
    <w:rsid w:val="00C023E3"/>
    <w:rsid w:val="00C02A30"/>
    <w:rsid w:val="00C02FF6"/>
    <w:rsid w:val="00C0316A"/>
    <w:rsid w:val="00C05039"/>
    <w:rsid w:val="00C06B0A"/>
    <w:rsid w:val="00C06E55"/>
    <w:rsid w:val="00C07B67"/>
    <w:rsid w:val="00C129E4"/>
    <w:rsid w:val="00C15606"/>
    <w:rsid w:val="00C15D3F"/>
    <w:rsid w:val="00C162B2"/>
    <w:rsid w:val="00C16765"/>
    <w:rsid w:val="00C17865"/>
    <w:rsid w:val="00C20241"/>
    <w:rsid w:val="00C210B4"/>
    <w:rsid w:val="00C2196D"/>
    <w:rsid w:val="00C22253"/>
    <w:rsid w:val="00C2558D"/>
    <w:rsid w:val="00C31091"/>
    <w:rsid w:val="00C32598"/>
    <w:rsid w:val="00C331EB"/>
    <w:rsid w:val="00C34D10"/>
    <w:rsid w:val="00C358DE"/>
    <w:rsid w:val="00C369D8"/>
    <w:rsid w:val="00C36CE0"/>
    <w:rsid w:val="00C404E4"/>
    <w:rsid w:val="00C40A8A"/>
    <w:rsid w:val="00C40BAE"/>
    <w:rsid w:val="00C4282E"/>
    <w:rsid w:val="00C42D9C"/>
    <w:rsid w:val="00C442C6"/>
    <w:rsid w:val="00C44AA1"/>
    <w:rsid w:val="00C45258"/>
    <w:rsid w:val="00C4673D"/>
    <w:rsid w:val="00C4762F"/>
    <w:rsid w:val="00C47D03"/>
    <w:rsid w:val="00C50405"/>
    <w:rsid w:val="00C536AE"/>
    <w:rsid w:val="00C54463"/>
    <w:rsid w:val="00C55677"/>
    <w:rsid w:val="00C55A05"/>
    <w:rsid w:val="00C57397"/>
    <w:rsid w:val="00C57E68"/>
    <w:rsid w:val="00C60241"/>
    <w:rsid w:val="00C60772"/>
    <w:rsid w:val="00C607FE"/>
    <w:rsid w:val="00C61BC4"/>
    <w:rsid w:val="00C61EE0"/>
    <w:rsid w:val="00C62932"/>
    <w:rsid w:val="00C63BCB"/>
    <w:rsid w:val="00C65528"/>
    <w:rsid w:val="00C67D50"/>
    <w:rsid w:val="00C706DD"/>
    <w:rsid w:val="00C70B34"/>
    <w:rsid w:val="00C75BEA"/>
    <w:rsid w:val="00C76937"/>
    <w:rsid w:val="00C77721"/>
    <w:rsid w:val="00C77CD0"/>
    <w:rsid w:val="00C80038"/>
    <w:rsid w:val="00C80355"/>
    <w:rsid w:val="00C826ED"/>
    <w:rsid w:val="00C82F14"/>
    <w:rsid w:val="00C8519C"/>
    <w:rsid w:val="00C861A8"/>
    <w:rsid w:val="00C8661C"/>
    <w:rsid w:val="00C878CC"/>
    <w:rsid w:val="00C87C6F"/>
    <w:rsid w:val="00C90213"/>
    <w:rsid w:val="00C90347"/>
    <w:rsid w:val="00C9044C"/>
    <w:rsid w:val="00C914F5"/>
    <w:rsid w:val="00C92D1F"/>
    <w:rsid w:val="00C93A8B"/>
    <w:rsid w:val="00C944F1"/>
    <w:rsid w:val="00C94A75"/>
    <w:rsid w:val="00C95A78"/>
    <w:rsid w:val="00C95CEE"/>
    <w:rsid w:val="00C96189"/>
    <w:rsid w:val="00C96614"/>
    <w:rsid w:val="00C97069"/>
    <w:rsid w:val="00C97BF4"/>
    <w:rsid w:val="00CA026F"/>
    <w:rsid w:val="00CA17AA"/>
    <w:rsid w:val="00CA1DAF"/>
    <w:rsid w:val="00CA1DE7"/>
    <w:rsid w:val="00CA2A9B"/>
    <w:rsid w:val="00CA2C75"/>
    <w:rsid w:val="00CA427C"/>
    <w:rsid w:val="00CA453D"/>
    <w:rsid w:val="00CA527E"/>
    <w:rsid w:val="00CA57AB"/>
    <w:rsid w:val="00CA5E5E"/>
    <w:rsid w:val="00CA6B83"/>
    <w:rsid w:val="00CB0990"/>
    <w:rsid w:val="00CB1AAA"/>
    <w:rsid w:val="00CB1F4A"/>
    <w:rsid w:val="00CB24F3"/>
    <w:rsid w:val="00CB2EDE"/>
    <w:rsid w:val="00CB355C"/>
    <w:rsid w:val="00CB4C65"/>
    <w:rsid w:val="00CB4CC3"/>
    <w:rsid w:val="00CB574E"/>
    <w:rsid w:val="00CB5995"/>
    <w:rsid w:val="00CB6F14"/>
    <w:rsid w:val="00CB783B"/>
    <w:rsid w:val="00CC12B7"/>
    <w:rsid w:val="00CC3823"/>
    <w:rsid w:val="00CC46D6"/>
    <w:rsid w:val="00CD0A37"/>
    <w:rsid w:val="00CD0FDD"/>
    <w:rsid w:val="00CD2705"/>
    <w:rsid w:val="00CD2F5D"/>
    <w:rsid w:val="00CD3DF2"/>
    <w:rsid w:val="00CD3E9D"/>
    <w:rsid w:val="00CD48F2"/>
    <w:rsid w:val="00CD4F17"/>
    <w:rsid w:val="00CD5136"/>
    <w:rsid w:val="00CD55A6"/>
    <w:rsid w:val="00CD727B"/>
    <w:rsid w:val="00CD775E"/>
    <w:rsid w:val="00CE0109"/>
    <w:rsid w:val="00CE139D"/>
    <w:rsid w:val="00CE378D"/>
    <w:rsid w:val="00CE3A99"/>
    <w:rsid w:val="00CE4026"/>
    <w:rsid w:val="00CE4FE0"/>
    <w:rsid w:val="00CE5DB4"/>
    <w:rsid w:val="00CE6443"/>
    <w:rsid w:val="00CE6627"/>
    <w:rsid w:val="00CE666F"/>
    <w:rsid w:val="00CE6A1A"/>
    <w:rsid w:val="00CE6F30"/>
    <w:rsid w:val="00CE76E5"/>
    <w:rsid w:val="00CF00A1"/>
    <w:rsid w:val="00CF0763"/>
    <w:rsid w:val="00CF0E54"/>
    <w:rsid w:val="00CF15A3"/>
    <w:rsid w:val="00CF1DDC"/>
    <w:rsid w:val="00CF20AB"/>
    <w:rsid w:val="00CF28D9"/>
    <w:rsid w:val="00CF30A5"/>
    <w:rsid w:val="00CF37D3"/>
    <w:rsid w:val="00CF631C"/>
    <w:rsid w:val="00CF6E05"/>
    <w:rsid w:val="00CF6F00"/>
    <w:rsid w:val="00CF74B2"/>
    <w:rsid w:val="00CF7A0D"/>
    <w:rsid w:val="00D00056"/>
    <w:rsid w:val="00D01066"/>
    <w:rsid w:val="00D015EF"/>
    <w:rsid w:val="00D02C41"/>
    <w:rsid w:val="00D02FB5"/>
    <w:rsid w:val="00D04E0C"/>
    <w:rsid w:val="00D059BE"/>
    <w:rsid w:val="00D06782"/>
    <w:rsid w:val="00D101A2"/>
    <w:rsid w:val="00D1287E"/>
    <w:rsid w:val="00D12944"/>
    <w:rsid w:val="00D13825"/>
    <w:rsid w:val="00D141D7"/>
    <w:rsid w:val="00D14201"/>
    <w:rsid w:val="00D143EE"/>
    <w:rsid w:val="00D14617"/>
    <w:rsid w:val="00D16DEB"/>
    <w:rsid w:val="00D172D7"/>
    <w:rsid w:val="00D1798C"/>
    <w:rsid w:val="00D210CA"/>
    <w:rsid w:val="00D2188E"/>
    <w:rsid w:val="00D22EAD"/>
    <w:rsid w:val="00D2307D"/>
    <w:rsid w:val="00D232B5"/>
    <w:rsid w:val="00D2659A"/>
    <w:rsid w:val="00D309D0"/>
    <w:rsid w:val="00D30D2E"/>
    <w:rsid w:val="00D3108D"/>
    <w:rsid w:val="00D31DC8"/>
    <w:rsid w:val="00D32623"/>
    <w:rsid w:val="00D32F06"/>
    <w:rsid w:val="00D34B10"/>
    <w:rsid w:val="00D354B8"/>
    <w:rsid w:val="00D35971"/>
    <w:rsid w:val="00D35ACB"/>
    <w:rsid w:val="00D35C68"/>
    <w:rsid w:val="00D400DD"/>
    <w:rsid w:val="00D40316"/>
    <w:rsid w:val="00D40C7B"/>
    <w:rsid w:val="00D40D35"/>
    <w:rsid w:val="00D40DAA"/>
    <w:rsid w:val="00D42230"/>
    <w:rsid w:val="00D427B8"/>
    <w:rsid w:val="00D428BE"/>
    <w:rsid w:val="00D428D8"/>
    <w:rsid w:val="00D45A3A"/>
    <w:rsid w:val="00D47178"/>
    <w:rsid w:val="00D4766B"/>
    <w:rsid w:val="00D51C78"/>
    <w:rsid w:val="00D52192"/>
    <w:rsid w:val="00D53AE0"/>
    <w:rsid w:val="00D53BB9"/>
    <w:rsid w:val="00D54E04"/>
    <w:rsid w:val="00D565B4"/>
    <w:rsid w:val="00D56A58"/>
    <w:rsid w:val="00D57776"/>
    <w:rsid w:val="00D603A2"/>
    <w:rsid w:val="00D610D3"/>
    <w:rsid w:val="00D61D30"/>
    <w:rsid w:val="00D63625"/>
    <w:rsid w:val="00D63897"/>
    <w:rsid w:val="00D701D8"/>
    <w:rsid w:val="00D71CA6"/>
    <w:rsid w:val="00D733C2"/>
    <w:rsid w:val="00D7403E"/>
    <w:rsid w:val="00D74498"/>
    <w:rsid w:val="00D744D2"/>
    <w:rsid w:val="00D7587F"/>
    <w:rsid w:val="00D765FF"/>
    <w:rsid w:val="00D774A8"/>
    <w:rsid w:val="00D77512"/>
    <w:rsid w:val="00D82485"/>
    <w:rsid w:val="00D82952"/>
    <w:rsid w:val="00D83ED9"/>
    <w:rsid w:val="00D843FD"/>
    <w:rsid w:val="00D84F39"/>
    <w:rsid w:val="00D85D77"/>
    <w:rsid w:val="00D86F38"/>
    <w:rsid w:val="00D905A9"/>
    <w:rsid w:val="00D90B0C"/>
    <w:rsid w:val="00D90FE3"/>
    <w:rsid w:val="00D91F96"/>
    <w:rsid w:val="00D91FE7"/>
    <w:rsid w:val="00D92229"/>
    <w:rsid w:val="00D92665"/>
    <w:rsid w:val="00D93FE1"/>
    <w:rsid w:val="00D95AEB"/>
    <w:rsid w:val="00D9733A"/>
    <w:rsid w:val="00D97F6C"/>
    <w:rsid w:val="00DA07BE"/>
    <w:rsid w:val="00DA0933"/>
    <w:rsid w:val="00DA1181"/>
    <w:rsid w:val="00DA131E"/>
    <w:rsid w:val="00DA4044"/>
    <w:rsid w:val="00DA5C8D"/>
    <w:rsid w:val="00DA7154"/>
    <w:rsid w:val="00DA77D8"/>
    <w:rsid w:val="00DA7C8F"/>
    <w:rsid w:val="00DB0F78"/>
    <w:rsid w:val="00DB15C6"/>
    <w:rsid w:val="00DB34FF"/>
    <w:rsid w:val="00DB5562"/>
    <w:rsid w:val="00DB5889"/>
    <w:rsid w:val="00DB6F0E"/>
    <w:rsid w:val="00DB74EB"/>
    <w:rsid w:val="00DB7F38"/>
    <w:rsid w:val="00DC2B96"/>
    <w:rsid w:val="00DC3148"/>
    <w:rsid w:val="00DC5985"/>
    <w:rsid w:val="00DC5F8F"/>
    <w:rsid w:val="00DC6295"/>
    <w:rsid w:val="00DC6DB4"/>
    <w:rsid w:val="00DC7B0D"/>
    <w:rsid w:val="00DD0231"/>
    <w:rsid w:val="00DD0766"/>
    <w:rsid w:val="00DD2F9D"/>
    <w:rsid w:val="00DD54D4"/>
    <w:rsid w:val="00DD57CB"/>
    <w:rsid w:val="00DD5C39"/>
    <w:rsid w:val="00DD5E8A"/>
    <w:rsid w:val="00DD711D"/>
    <w:rsid w:val="00DE18F5"/>
    <w:rsid w:val="00DE4124"/>
    <w:rsid w:val="00DE42DE"/>
    <w:rsid w:val="00DE6569"/>
    <w:rsid w:val="00DE6685"/>
    <w:rsid w:val="00DF084F"/>
    <w:rsid w:val="00DF2F43"/>
    <w:rsid w:val="00DF3DFE"/>
    <w:rsid w:val="00DF4B47"/>
    <w:rsid w:val="00DF4B9B"/>
    <w:rsid w:val="00DF5109"/>
    <w:rsid w:val="00DF5B4C"/>
    <w:rsid w:val="00DF72F6"/>
    <w:rsid w:val="00DF77CD"/>
    <w:rsid w:val="00E0154A"/>
    <w:rsid w:val="00E0199E"/>
    <w:rsid w:val="00E02097"/>
    <w:rsid w:val="00E027B9"/>
    <w:rsid w:val="00E029F3"/>
    <w:rsid w:val="00E033BE"/>
    <w:rsid w:val="00E0368E"/>
    <w:rsid w:val="00E04AE6"/>
    <w:rsid w:val="00E04F97"/>
    <w:rsid w:val="00E06D2A"/>
    <w:rsid w:val="00E07979"/>
    <w:rsid w:val="00E07E82"/>
    <w:rsid w:val="00E11735"/>
    <w:rsid w:val="00E11CF0"/>
    <w:rsid w:val="00E11E7E"/>
    <w:rsid w:val="00E12204"/>
    <w:rsid w:val="00E1248D"/>
    <w:rsid w:val="00E12F47"/>
    <w:rsid w:val="00E15F37"/>
    <w:rsid w:val="00E176A0"/>
    <w:rsid w:val="00E2107A"/>
    <w:rsid w:val="00E21B0B"/>
    <w:rsid w:val="00E224E2"/>
    <w:rsid w:val="00E2360E"/>
    <w:rsid w:val="00E23F4F"/>
    <w:rsid w:val="00E248FD"/>
    <w:rsid w:val="00E24F21"/>
    <w:rsid w:val="00E255F4"/>
    <w:rsid w:val="00E25886"/>
    <w:rsid w:val="00E265EB"/>
    <w:rsid w:val="00E301DA"/>
    <w:rsid w:val="00E31377"/>
    <w:rsid w:val="00E31D18"/>
    <w:rsid w:val="00E31F02"/>
    <w:rsid w:val="00E34865"/>
    <w:rsid w:val="00E34D53"/>
    <w:rsid w:val="00E363C1"/>
    <w:rsid w:val="00E375D8"/>
    <w:rsid w:val="00E40161"/>
    <w:rsid w:val="00E41727"/>
    <w:rsid w:val="00E4177D"/>
    <w:rsid w:val="00E4207F"/>
    <w:rsid w:val="00E45087"/>
    <w:rsid w:val="00E451CD"/>
    <w:rsid w:val="00E458D0"/>
    <w:rsid w:val="00E45C6A"/>
    <w:rsid w:val="00E4715E"/>
    <w:rsid w:val="00E5038B"/>
    <w:rsid w:val="00E508E4"/>
    <w:rsid w:val="00E51263"/>
    <w:rsid w:val="00E51536"/>
    <w:rsid w:val="00E5224A"/>
    <w:rsid w:val="00E53DAA"/>
    <w:rsid w:val="00E542B2"/>
    <w:rsid w:val="00E5467B"/>
    <w:rsid w:val="00E55A25"/>
    <w:rsid w:val="00E55F8D"/>
    <w:rsid w:val="00E57DA4"/>
    <w:rsid w:val="00E60BD4"/>
    <w:rsid w:val="00E62541"/>
    <w:rsid w:val="00E632A7"/>
    <w:rsid w:val="00E63DCA"/>
    <w:rsid w:val="00E646E7"/>
    <w:rsid w:val="00E6532B"/>
    <w:rsid w:val="00E6764F"/>
    <w:rsid w:val="00E67853"/>
    <w:rsid w:val="00E7055A"/>
    <w:rsid w:val="00E70FD2"/>
    <w:rsid w:val="00E713F7"/>
    <w:rsid w:val="00E72B37"/>
    <w:rsid w:val="00E739B4"/>
    <w:rsid w:val="00E77AD9"/>
    <w:rsid w:val="00E77E65"/>
    <w:rsid w:val="00E80BF3"/>
    <w:rsid w:val="00E83A41"/>
    <w:rsid w:val="00E84CEF"/>
    <w:rsid w:val="00E871F1"/>
    <w:rsid w:val="00E9164E"/>
    <w:rsid w:val="00E94420"/>
    <w:rsid w:val="00E9597B"/>
    <w:rsid w:val="00E96A41"/>
    <w:rsid w:val="00E96F9A"/>
    <w:rsid w:val="00E972B6"/>
    <w:rsid w:val="00EA013A"/>
    <w:rsid w:val="00EA2894"/>
    <w:rsid w:val="00EA643D"/>
    <w:rsid w:val="00EA7B99"/>
    <w:rsid w:val="00EB0A82"/>
    <w:rsid w:val="00EB1AD3"/>
    <w:rsid w:val="00EB1BED"/>
    <w:rsid w:val="00EB22D5"/>
    <w:rsid w:val="00EB7F0A"/>
    <w:rsid w:val="00EC095E"/>
    <w:rsid w:val="00EC0D01"/>
    <w:rsid w:val="00EC1572"/>
    <w:rsid w:val="00EC1949"/>
    <w:rsid w:val="00EC1CDA"/>
    <w:rsid w:val="00EC3FA7"/>
    <w:rsid w:val="00EC6FB6"/>
    <w:rsid w:val="00EC743A"/>
    <w:rsid w:val="00EC7944"/>
    <w:rsid w:val="00ED084A"/>
    <w:rsid w:val="00ED1681"/>
    <w:rsid w:val="00ED2AAF"/>
    <w:rsid w:val="00ED35C7"/>
    <w:rsid w:val="00ED3C37"/>
    <w:rsid w:val="00ED4908"/>
    <w:rsid w:val="00ED4918"/>
    <w:rsid w:val="00ED7490"/>
    <w:rsid w:val="00EE06D0"/>
    <w:rsid w:val="00EE0936"/>
    <w:rsid w:val="00EE15EA"/>
    <w:rsid w:val="00EE3BB2"/>
    <w:rsid w:val="00EE5054"/>
    <w:rsid w:val="00EE610E"/>
    <w:rsid w:val="00EE6769"/>
    <w:rsid w:val="00EE67B9"/>
    <w:rsid w:val="00EF0DC0"/>
    <w:rsid w:val="00EF1313"/>
    <w:rsid w:val="00EF172E"/>
    <w:rsid w:val="00EF2C06"/>
    <w:rsid w:val="00EF342B"/>
    <w:rsid w:val="00EF7F32"/>
    <w:rsid w:val="00F03F96"/>
    <w:rsid w:val="00F04158"/>
    <w:rsid w:val="00F04532"/>
    <w:rsid w:val="00F0485E"/>
    <w:rsid w:val="00F048FE"/>
    <w:rsid w:val="00F04E04"/>
    <w:rsid w:val="00F117F9"/>
    <w:rsid w:val="00F11B4D"/>
    <w:rsid w:val="00F12867"/>
    <w:rsid w:val="00F12A0D"/>
    <w:rsid w:val="00F146C1"/>
    <w:rsid w:val="00F1566E"/>
    <w:rsid w:val="00F170C4"/>
    <w:rsid w:val="00F2072C"/>
    <w:rsid w:val="00F21E43"/>
    <w:rsid w:val="00F23B25"/>
    <w:rsid w:val="00F23DB5"/>
    <w:rsid w:val="00F24B8B"/>
    <w:rsid w:val="00F2527A"/>
    <w:rsid w:val="00F255AE"/>
    <w:rsid w:val="00F25653"/>
    <w:rsid w:val="00F306A9"/>
    <w:rsid w:val="00F309E7"/>
    <w:rsid w:val="00F31E79"/>
    <w:rsid w:val="00F34308"/>
    <w:rsid w:val="00F347D2"/>
    <w:rsid w:val="00F36F92"/>
    <w:rsid w:val="00F413C7"/>
    <w:rsid w:val="00F4229E"/>
    <w:rsid w:val="00F4376D"/>
    <w:rsid w:val="00F463E7"/>
    <w:rsid w:val="00F47319"/>
    <w:rsid w:val="00F47C68"/>
    <w:rsid w:val="00F50133"/>
    <w:rsid w:val="00F507DD"/>
    <w:rsid w:val="00F50C1C"/>
    <w:rsid w:val="00F52B36"/>
    <w:rsid w:val="00F52B52"/>
    <w:rsid w:val="00F52CBA"/>
    <w:rsid w:val="00F52F29"/>
    <w:rsid w:val="00F52F2B"/>
    <w:rsid w:val="00F53D0A"/>
    <w:rsid w:val="00F54B81"/>
    <w:rsid w:val="00F5513E"/>
    <w:rsid w:val="00F5642E"/>
    <w:rsid w:val="00F56DAF"/>
    <w:rsid w:val="00F5718B"/>
    <w:rsid w:val="00F57BE9"/>
    <w:rsid w:val="00F615DD"/>
    <w:rsid w:val="00F61601"/>
    <w:rsid w:val="00F61D63"/>
    <w:rsid w:val="00F61E9A"/>
    <w:rsid w:val="00F62F90"/>
    <w:rsid w:val="00F65032"/>
    <w:rsid w:val="00F65AB6"/>
    <w:rsid w:val="00F66DC3"/>
    <w:rsid w:val="00F66E00"/>
    <w:rsid w:val="00F70166"/>
    <w:rsid w:val="00F70F6A"/>
    <w:rsid w:val="00F72C19"/>
    <w:rsid w:val="00F7321D"/>
    <w:rsid w:val="00F75AF6"/>
    <w:rsid w:val="00F77051"/>
    <w:rsid w:val="00F77FB1"/>
    <w:rsid w:val="00F81375"/>
    <w:rsid w:val="00F81B84"/>
    <w:rsid w:val="00F822D2"/>
    <w:rsid w:val="00F82CD2"/>
    <w:rsid w:val="00F84199"/>
    <w:rsid w:val="00F853BA"/>
    <w:rsid w:val="00F85C53"/>
    <w:rsid w:val="00F8749F"/>
    <w:rsid w:val="00F87C65"/>
    <w:rsid w:val="00F87D09"/>
    <w:rsid w:val="00F87E9E"/>
    <w:rsid w:val="00F87FF1"/>
    <w:rsid w:val="00F91801"/>
    <w:rsid w:val="00F923F6"/>
    <w:rsid w:val="00F941EB"/>
    <w:rsid w:val="00F944E2"/>
    <w:rsid w:val="00FA05EF"/>
    <w:rsid w:val="00FA0A21"/>
    <w:rsid w:val="00FA0B0F"/>
    <w:rsid w:val="00FA243D"/>
    <w:rsid w:val="00FA2543"/>
    <w:rsid w:val="00FA2913"/>
    <w:rsid w:val="00FA2A7E"/>
    <w:rsid w:val="00FA2DB3"/>
    <w:rsid w:val="00FA3677"/>
    <w:rsid w:val="00FA3B97"/>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B7D87"/>
    <w:rsid w:val="00FC0BC8"/>
    <w:rsid w:val="00FC1390"/>
    <w:rsid w:val="00FC29AC"/>
    <w:rsid w:val="00FC35BF"/>
    <w:rsid w:val="00FC5356"/>
    <w:rsid w:val="00FC5F2F"/>
    <w:rsid w:val="00FD171F"/>
    <w:rsid w:val="00FD1DA0"/>
    <w:rsid w:val="00FD20E1"/>
    <w:rsid w:val="00FE07BF"/>
    <w:rsid w:val="00FE1F7E"/>
    <w:rsid w:val="00FE2B82"/>
    <w:rsid w:val="00FE41B2"/>
    <w:rsid w:val="00FE5B20"/>
    <w:rsid w:val="00FF0F4A"/>
    <w:rsid w:val="00FF36B9"/>
    <w:rsid w:val="00FF3B4C"/>
    <w:rsid w:val="00FF52CF"/>
    <w:rsid w:val="00FF6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 w:type="paragraph" w:styleId="NormalWeb">
    <w:name w:val="Normal (Web)"/>
    <w:basedOn w:val="Normal"/>
    <w:uiPriority w:val="99"/>
    <w:semiHidden/>
    <w:unhideWhenUsed/>
    <w:rsid w:val="00825A9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2">
    <w:name w:val="toc 2"/>
    <w:basedOn w:val="Normal"/>
    <w:next w:val="Normal"/>
    <w:autoRedefine/>
    <w:uiPriority w:val="39"/>
    <w:unhideWhenUsed/>
    <w:rsid w:val="00E375D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718903">
      <w:bodyDiv w:val="1"/>
      <w:marLeft w:val="0"/>
      <w:marRight w:val="0"/>
      <w:marTop w:val="0"/>
      <w:marBottom w:val="0"/>
      <w:divBdr>
        <w:top w:val="none" w:sz="0" w:space="0" w:color="auto"/>
        <w:left w:val="none" w:sz="0" w:space="0" w:color="auto"/>
        <w:bottom w:val="none" w:sz="0" w:space="0" w:color="auto"/>
        <w:right w:val="none" w:sz="0" w:space="0" w:color="auto"/>
      </w:divBdr>
    </w:div>
    <w:div w:id="573973514">
      <w:bodyDiv w:val="1"/>
      <w:marLeft w:val="0"/>
      <w:marRight w:val="0"/>
      <w:marTop w:val="0"/>
      <w:marBottom w:val="0"/>
      <w:divBdr>
        <w:top w:val="none" w:sz="0" w:space="0" w:color="auto"/>
        <w:left w:val="none" w:sz="0" w:space="0" w:color="auto"/>
        <w:bottom w:val="none" w:sz="0" w:space="0" w:color="auto"/>
        <w:right w:val="none" w:sz="0" w:space="0" w:color="auto"/>
      </w:divBdr>
    </w:div>
    <w:div w:id="673579288">
      <w:bodyDiv w:val="1"/>
      <w:marLeft w:val="0"/>
      <w:marRight w:val="0"/>
      <w:marTop w:val="0"/>
      <w:marBottom w:val="0"/>
      <w:divBdr>
        <w:top w:val="none" w:sz="0" w:space="0" w:color="auto"/>
        <w:left w:val="none" w:sz="0" w:space="0" w:color="auto"/>
        <w:bottom w:val="none" w:sz="0" w:space="0" w:color="auto"/>
        <w:right w:val="none" w:sz="0" w:space="0" w:color="auto"/>
      </w:divBdr>
    </w:div>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31329208">
      <w:bodyDiv w:val="1"/>
      <w:marLeft w:val="0"/>
      <w:marRight w:val="0"/>
      <w:marTop w:val="0"/>
      <w:marBottom w:val="0"/>
      <w:divBdr>
        <w:top w:val="none" w:sz="0" w:space="0" w:color="auto"/>
        <w:left w:val="none" w:sz="0" w:space="0" w:color="auto"/>
        <w:bottom w:val="none" w:sz="0" w:space="0" w:color="auto"/>
        <w:right w:val="none" w:sz="0" w:space="0" w:color="auto"/>
      </w:divBdr>
      <w:divsChild>
        <w:div w:id="1333142436">
          <w:marLeft w:val="0"/>
          <w:marRight w:val="0"/>
          <w:marTop w:val="0"/>
          <w:marBottom w:val="240"/>
          <w:divBdr>
            <w:top w:val="none" w:sz="0" w:space="0" w:color="auto"/>
            <w:left w:val="none" w:sz="0" w:space="0" w:color="auto"/>
            <w:bottom w:val="none" w:sz="0" w:space="0" w:color="auto"/>
            <w:right w:val="none" w:sz="0" w:space="0" w:color="auto"/>
          </w:divBdr>
        </w:div>
      </w:divsChild>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371421998">
      <w:bodyDiv w:val="1"/>
      <w:marLeft w:val="0"/>
      <w:marRight w:val="0"/>
      <w:marTop w:val="0"/>
      <w:marBottom w:val="0"/>
      <w:divBdr>
        <w:top w:val="none" w:sz="0" w:space="0" w:color="auto"/>
        <w:left w:val="none" w:sz="0" w:space="0" w:color="auto"/>
        <w:bottom w:val="none" w:sz="0" w:space="0" w:color="auto"/>
        <w:right w:val="none" w:sz="0" w:space="0" w:color="auto"/>
      </w:divBdr>
    </w:div>
    <w:div w:id="1647274223">
      <w:bodyDiv w:val="1"/>
      <w:marLeft w:val="0"/>
      <w:marRight w:val="0"/>
      <w:marTop w:val="0"/>
      <w:marBottom w:val="0"/>
      <w:divBdr>
        <w:top w:val="none" w:sz="0" w:space="0" w:color="auto"/>
        <w:left w:val="none" w:sz="0" w:space="0" w:color="auto"/>
        <w:bottom w:val="none" w:sz="0" w:space="0" w:color="auto"/>
        <w:right w:val="none" w:sz="0" w:space="0" w:color="auto"/>
      </w:divBdr>
    </w:div>
    <w:div w:id="1831025084">
      <w:bodyDiv w:val="1"/>
      <w:marLeft w:val="0"/>
      <w:marRight w:val="0"/>
      <w:marTop w:val="0"/>
      <w:marBottom w:val="0"/>
      <w:divBdr>
        <w:top w:val="none" w:sz="0" w:space="0" w:color="auto"/>
        <w:left w:val="none" w:sz="0" w:space="0" w:color="auto"/>
        <w:bottom w:val="none" w:sz="0" w:space="0" w:color="auto"/>
        <w:right w:val="none" w:sz="0" w:space="0" w:color="auto"/>
      </w:divBdr>
    </w:div>
    <w:div w:id="1874808971">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docs.aws.amazon.com/amazondynamodb/latest/developerguide/HowItWorks.Partitions.html"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hyperlink" Target="https://docs.aws.amazon.com/Route53/latest/DeveloperGuide/resolver.html"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jayendrapatil.com/aws-resource-tags/"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aws.amazon.com/cloudfront/custom-ssl-domains/" TargetMode="External"/><Relationship Id="rId36" Type="http://schemas.openxmlformats.org/officeDocument/2006/relationships/hyperlink" Target="https://aws.amazon.com/blogs/aws/new-application-load-balancer-sni/" TargetMode="External"/><Relationship Id="rId49" Type="http://schemas.openxmlformats.org/officeDocument/2006/relationships/hyperlink" Target="https://169.254.168.254/latest/meta-data/iam/security-credentails/ec2role" TargetMode="External"/><Relationship Id="rId57" Type="http://schemas.openxmlformats.org/officeDocument/2006/relationships/image" Target="media/image35.png"/><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hyperlink" Target="https://docs.aws.amazon.com/AmazonS3/latest/dev/lifecycle-transition-general-considerations.html" TargetMode="External"/><Relationship Id="rId27" Type="http://schemas.openxmlformats.org/officeDocument/2006/relationships/hyperlink" Target="https://docs.aws.amazon.com/AmazonCloudFront/latest/DeveloperGuide/Expiration.html" TargetMode="External"/><Relationship Id="rId30" Type="http://schemas.openxmlformats.org/officeDocument/2006/relationships/image" Target="media/image15.png"/><Relationship Id="rId35" Type="http://schemas.openxmlformats.org/officeDocument/2006/relationships/hyperlink" Target="https://aws.amazon.com/elasticloadbalancing/features/" TargetMode="External"/><Relationship Id="rId43" Type="http://schemas.openxmlformats.org/officeDocument/2006/relationships/hyperlink" Target="https://docs.aws.amazon.com/AmazonCloudWatch/latest/monitoring/aws-services-cloudwatch-metrics.html" TargetMode="External"/><Relationship Id="rId48" Type="http://schemas.openxmlformats.org/officeDocument/2006/relationships/hyperlink" Target="https://searchaws.techtarget.com/tip/Step-Functions-outshines-SWF-for-most-AWS-workflows" TargetMode="External"/><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35A4E-FFA5-4BF4-8208-52163FA21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10431</TotalTime>
  <Pages>1</Pages>
  <Words>46961</Words>
  <Characters>267679</Characters>
  <Application>Microsoft Office Word</Application>
  <DocSecurity>0</DocSecurity>
  <Lines>2230</Lines>
  <Paragraphs>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2067</cp:revision>
  <cp:lastPrinted>2020-06-18T12:37:00Z</cp:lastPrinted>
  <dcterms:created xsi:type="dcterms:W3CDTF">2019-05-02T16:26:00Z</dcterms:created>
  <dcterms:modified xsi:type="dcterms:W3CDTF">2020-06-18T12:38:00Z</dcterms:modified>
</cp:coreProperties>
</file>