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0FEB7" w14:textId="77777777" w:rsidR="00710EB1" w:rsidRPr="00946A2E" w:rsidRDefault="00710EB1" w:rsidP="00710EB1">
      <w:pPr>
        <w:rPr>
          <w:b/>
          <w:highlight w:val="yellow"/>
        </w:rPr>
      </w:pPr>
      <w:r w:rsidRPr="00BB4C37">
        <w:rPr>
          <w:b/>
          <w:highlight w:val="yellow"/>
        </w:rPr>
        <w:t>Hands on LAB</w:t>
      </w:r>
    </w:p>
    <w:p w14:paraId="1A78813C" w14:textId="791A5D32" w:rsidR="00710EB1" w:rsidRDefault="00710EB1" w:rsidP="004C2B8A">
      <w:pPr>
        <w:pStyle w:val="ListParagraph"/>
        <w:numPr>
          <w:ilvl w:val="0"/>
          <w:numId w:val="2"/>
        </w:numPr>
      </w:pPr>
      <w:r w:rsidRPr="00BB4C37">
        <w:t xml:space="preserve">Create a custom VPC with two subnet one for each webserver and a database server. Configure NACL, Security Group and Routing table to ensure webserver can ping database server and vice versa. </w:t>
      </w:r>
    </w:p>
    <w:p w14:paraId="1C028A9B" w14:textId="77777777" w:rsidR="00710EB1" w:rsidRPr="00BB4C37" w:rsidRDefault="00710EB1" w:rsidP="00710EB1">
      <w:pPr>
        <w:jc w:val="center"/>
      </w:pPr>
      <w:r>
        <w:rPr>
          <w:b/>
          <w:noProof/>
          <w:highlight w:val="yellow"/>
        </w:rPr>
        <w:drawing>
          <wp:inline distT="0" distB="0" distL="0" distR="0" wp14:anchorId="7A571892" wp14:editId="7A56944B">
            <wp:extent cx="3644900" cy="35837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95" cy="3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0B71" w14:textId="77777777" w:rsidR="00710EB1" w:rsidRDefault="00710EB1" w:rsidP="00710EB1">
      <w:pPr>
        <w:pStyle w:val="ListParagraph"/>
        <w:ind w:left="2160"/>
      </w:pPr>
      <w:r>
        <w:t xml:space="preserve"> </w:t>
      </w:r>
    </w:p>
    <w:p w14:paraId="1F9FAB32" w14:textId="77777777" w:rsidR="00710EB1" w:rsidRDefault="00710EB1" w:rsidP="00710EB1">
      <w:r>
        <w:t xml:space="preserve">Things needs to be done </w:t>
      </w:r>
    </w:p>
    <w:p w14:paraId="4B775908" w14:textId="692D2023" w:rsidR="00710EB1" w:rsidRDefault="00710EB1" w:rsidP="00710EB1">
      <w:pPr>
        <w:pStyle w:val="ListParagraph"/>
        <w:numPr>
          <w:ilvl w:val="0"/>
          <w:numId w:val="1"/>
        </w:numPr>
      </w:pPr>
      <w:r>
        <w:t xml:space="preserve">Create new VPC – CIDER block 10.0.0.0/16 = </w:t>
      </w:r>
      <w:r w:rsidRPr="00D04E0C">
        <w:t>65,531</w:t>
      </w:r>
      <w:r>
        <w:t xml:space="preserve"> IP address </w:t>
      </w:r>
    </w:p>
    <w:p w14:paraId="0336C406" w14:textId="7C2E920D" w:rsidR="004C2B8A" w:rsidRDefault="004C2B8A" w:rsidP="004C2B8A">
      <w:pPr>
        <w:pStyle w:val="ListParagraph"/>
      </w:pPr>
      <w:r w:rsidRPr="004C2B8A">
        <w:rPr>
          <w:noProof/>
        </w:rPr>
        <w:drawing>
          <wp:inline distT="0" distB="0" distL="0" distR="0" wp14:anchorId="3C44662B" wp14:editId="7578C810">
            <wp:extent cx="5731510" cy="2054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2F87" w14:textId="737C0041" w:rsidR="00224945" w:rsidRDefault="004C2B8A" w:rsidP="00710EB1">
      <w:pPr>
        <w:pStyle w:val="ListParagraph"/>
        <w:numPr>
          <w:ilvl w:val="0"/>
          <w:numId w:val="1"/>
        </w:numPr>
      </w:pPr>
      <w:r>
        <w:t>Create two subnets –public subnet</w:t>
      </w:r>
      <w:r w:rsidR="00224945" w:rsidRPr="00224945">
        <w:t xml:space="preserve"> </w:t>
      </w:r>
      <w:proofErr w:type="spellStart"/>
      <w:r w:rsidR="00224945">
        <w:t>websubnet</w:t>
      </w:r>
      <w:proofErr w:type="spellEnd"/>
      <w:r w:rsidR="00224945">
        <w:t xml:space="preserve"> (10.</w:t>
      </w:r>
      <w:r w:rsidR="009A274D">
        <w:t>0</w:t>
      </w:r>
      <w:r w:rsidR="00224945">
        <w:t>.0.0/24</w:t>
      </w:r>
      <w:r>
        <w:t>)</w:t>
      </w:r>
      <w:r w:rsidR="00224945">
        <w:t xml:space="preserve"> = 251 IP addresses </w:t>
      </w:r>
    </w:p>
    <w:p w14:paraId="22DDB348" w14:textId="576CFB1A" w:rsidR="004C2B8A" w:rsidRDefault="00224945" w:rsidP="00224945">
      <w:pPr>
        <w:pStyle w:val="ListParagraph"/>
      </w:pPr>
      <w:r>
        <w:t>a</w:t>
      </w:r>
      <w:r w:rsidR="004C2B8A">
        <w:t>nd</w:t>
      </w:r>
      <w:r>
        <w:t xml:space="preserve"> a</w:t>
      </w:r>
      <w:r w:rsidRPr="00224945">
        <w:t xml:space="preserve"> </w:t>
      </w:r>
      <w:r>
        <w:t>private subnet</w:t>
      </w:r>
      <w:r w:rsidR="004C2B8A">
        <w:t xml:space="preserve"> </w:t>
      </w:r>
      <w:proofErr w:type="spellStart"/>
      <w:r w:rsidR="004C2B8A">
        <w:t>dbsubnet</w:t>
      </w:r>
      <w:proofErr w:type="spellEnd"/>
      <w:r w:rsidR="004C2B8A">
        <w:t xml:space="preserve"> (</w:t>
      </w:r>
      <w:r>
        <w:t>10.</w:t>
      </w:r>
      <w:r w:rsidR="009A274D">
        <w:t>0</w:t>
      </w:r>
      <w:r>
        <w:t>.1.0/24</w:t>
      </w:r>
      <w:r w:rsidR="004C2B8A">
        <w:t>)</w:t>
      </w:r>
      <w:r>
        <w:t xml:space="preserve"> = 251 IP addresses</w:t>
      </w:r>
    </w:p>
    <w:p w14:paraId="3B13EA91" w14:textId="01A5D14C" w:rsidR="004C2B8A" w:rsidRDefault="009A274D" w:rsidP="004C2B8A">
      <w:pPr>
        <w:pStyle w:val="ListParagraph"/>
      </w:pPr>
      <w:r w:rsidRPr="009A274D">
        <w:rPr>
          <w:noProof/>
        </w:rPr>
        <w:lastRenderedPageBreak/>
        <w:drawing>
          <wp:inline distT="0" distB="0" distL="0" distR="0" wp14:anchorId="07265D44" wp14:editId="7173C6FD">
            <wp:extent cx="5731510" cy="25749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0DFA" w14:textId="1CF71D9B" w:rsidR="009A274D" w:rsidRDefault="009A274D" w:rsidP="004C2B8A">
      <w:pPr>
        <w:pStyle w:val="ListParagraph"/>
      </w:pPr>
      <w:r w:rsidRPr="009A274D">
        <w:rPr>
          <w:noProof/>
        </w:rPr>
        <w:drawing>
          <wp:inline distT="0" distB="0" distL="0" distR="0" wp14:anchorId="3A9B7612" wp14:editId="04787A43">
            <wp:extent cx="5731510" cy="2409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ECD" w14:textId="78412C46" w:rsidR="009A274D" w:rsidRDefault="009A274D" w:rsidP="004C2B8A">
      <w:pPr>
        <w:pStyle w:val="ListParagraph"/>
      </w:pPr>
    </w:p>
    <w:p w14:paraId="774C8039" w14:textId="2C86B9BB" w:rsidR="009A274D" w:rsidRDefault="009A274D" w:rsidP="004C2B8A">
      <w:pPr>
        <w:pStyle w:val="ListParagraph"/>
      </w:pPr>
      <w:r>
        <w:t>Subnet created</w:t>
      </w:r>
    </w:p>
    <w:p w14:paraId="47901020" w14:textId="09F59FBE" w:rsidR="009A274D" w:rsidRDefault="009A274D" w:rsidP="004C2B8A">
      <w:pPr>
        <w:pStyle w:val="ListParagraph"/>
      </w:pPr>
      <w:r w:rsidRPr="009A274D">
        <w:rPr>
          <w:noProof/>
        </w:rPr>
        <w:drawing>
          <wp:inline distT="0" distB="0" distL="0" distR="0" wp14:anchorId="2EFDF41C" wp14:editId="70A68353">
            <wp:extent cx="5731510" cy="556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714E" w14:textId="77777777" w:rsidR="009A274D" w:rsidRDefault="009A274D" w:rsidP="004C2B8A">
      <w:pPr>
        <w:pStyle w:val="ListParagraph"/>
      </w:pPr>
    </w:p>
    <w:p w14:paraId="3EC06D6A" w14:textId="68C71CA5" w:rsidR="00475C62" w:rsidRDefault="00710EB1" w:rsidP="00710EB1">
      <w:pPr>
        <w:pStyle w:val="ListParagraph"/>
        <w:numPr>
          <w:ilvl w:val="0"/>
          <w:numId w:val="1"/>
        </w:numPr>
      </w:pPr>
      <w:r>
        <w:t>Create new Routing Tables</w:t>
      </w:r>
      <w:r w:rsidR="00475C62">
        <w:t xml:space="preserve"> </w:t>
      </w:r>
      <w:r w:rsidR="00475C62" w:rsidRPr="00372A13">
        <w:rPr>
          <w:b/>
        </w:rPr>
        <w:t>web-RT</w:t>
      </w:r>
      <w:r w:rsidR="00475C62">
        <w:t xml:space="preserve"> and </w:t>
      </w:r>
      <w:proofErr w:type="spellStart"/>
      <w:r w:rsidR="00475C62" w:rsidRPr="00372A13">
        <w:rPr>
          <w:b/>
        </w:rPr>
        <w:t>db</w:t>
      </w:r>
      <w:proofErr w:type="spellEnd"/>
      <w:r w:rsidR="00475C62" w:rsidRPr="00372A13">
        <w:rPr>
          <w:b/>
        </w:rPr>
        <w:t>-RT</w:t>
      </w:r>
      <w:r w:rsidR="00475C62">
        <w:t xml:space="preserve">. Default-RT is created by default when VPC was created. </w:t>
      </w:r>
    </w:p>
    <w:p w14:paraId="7889B86B" w14:textId="77777777" w:rsidR="005F05CC" w:rsidRDefault="00475C62" w:rsidP="005F05CC">
      <w:pPr>
        <w:pStyle w:val="ListParagraph"/>
      </w:pPr>
      <w:r>
        <w:rPr>
          <w:noProof/>
        </w:rPr>
        <w:drawing>
          <wp:inline distT="0" distB="0" distL="0" distR="0" wp14:anchorId="33944471" wp14:editId="58FF9F76">
            <wp:extent cx="5731510" cy="694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E401" w14:textId="63690B53" w:rsidR="005F05CC" w:rsidRDefault="005F05CC" w:rsidP="005F05CC">
      <w:pPr>
        <w:pStyle w:val="ListParagraph"/>
        <w:numPr>
          <w:ilvl w:val="0"/>
          <w:numId w:val="1"/>
        </w:numPr>
      </w:pPr>
      <w:r>
        <w:t xml:space="preserve">Associate web-RT to </w:t>
      </w:r>
      <w:proofErr w:type="spellStart"/>
      <w:r>
        <w:t>websubnet</w:t>
      </w:r>
      <w:proofErr w:type="spellEnd"/>
      <w:r>
        <w:t xml:space="preserve"> and </w:t>
      </w:r>
      <w:proofErr w:type="spellStart"/>
      <w:r>
        <w:t>db</w:t>
      </w:r>
      <w:proofErr w:type="spellEnd"/>
      <w:r>
        <w:t xml:space="preserve">-RT with </w:t>
      </w:r>
      <w:proofErr w:type="spellStart"/>
      <w:r>
        <w:t>dbsubnet</w:t>
      </w:r>
      <w:proofErr w:type="spellEnd"/>
      <w:r w:rsidR="00372A13">
        <w:t xml:space="preserve">. Once associated </w:t>
      </w:r>
      <w:proofErr w:type="spellStart"/>
      <w:r w:rsidR="00372A13">
        <w:t>websubnet</w:t>
      </w:r>
      <w:proofErr w:type="spellEnd"/>
      <w:r w:rsidR="00372A13">
        <w:t xml:space="preserve"> and </w:t>
      </w:r>
      <w:proofErr w:type="spellStart"/>
      <w:r w:rsidR="00372A13">
        <w:t>dbsubnet</w:t>
      </w:r>
      <w:proofErr w:type="spellEnd"/>
      <w:r w:rsidR="00372A13">
        <w:t xml:space="preserve"> are no more associated with the default routing table. </w:t>
      </w:r>
    </w:p>
    <w:p w14:paraId="49DB4DE1" w14:textId="106558CE" w:rsidR="005933D8" w:rsidRDefault="005933D8" w:rsidP="005933D8">
      <w:pPr>
        <w:pStyle w:val="ListParagraph"/>
      </w:pPr>
      <w:r>
        <w:rPr>
          <w:noProof/>
        </w:rPr>
        <w:lastRenderedPageBreak/>
        <w:drawing>
          <wp:inline distT="0" distB="0" distL="0" distR="0" wp14:anchorId="746DB46F" wp14:editId="2347B131">
            <wp:extent cx="5731510" cy="23348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1130" w14:textId="77777777" w:rsidR="005933D8" w:rsidRDefault="005933D8" w:rsidP="005933D8">
      <w:pPr>
        <w:pStyle w:val="ListParagraph"/>
      </w:pPr>
    </w:p>
    <w:p w14:paraId="487364BE" w14:textId="77777777" w:rsidR="005933D8" w:rsidRDefault="005933D8" w:rsidP="005933D8">
      <w:pPr>
        <w:pStyle w:val="ListParagraph"/>
      </w:pPr>
    </w:p>
    <w:p w14:paraId="7C32BB58" w14:textId="39212ACA" w:rsidR="005933D8" w:rsidRDefault="005933D8" w:rsidP="005933D8">
      <w:pPr>
        <w:pStyle w:val="ListParagraph"/>
      </w:pPr>
      <w:r>
        <w:rPr>
          <w:noProof/>
        </w:rPr>
        <w:drawing>
          <wp:inline distT="0" distB="0" distL="0" distR="0" wp14:anchorId="7095F0A3" wp14:editId="0975A498">
            <wp:extent cx="5731510" cy="2298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E6C9" w14:textId="4E72D8AF" w:rsidR="00475C62" w:rsidRDefault="00B430BF" w:rsidP="00710EB1">
      <w:pPr>
        <w:pStyle w:val="ListParagraph"/>
        <w:numPr>
          <w:ilvl w:val="0"/>
          <w:numId w:val="1"/>
        </w:numPr>
      </w:pPr>
      <w:r>
        <w:t>Modify</w:t>
      </w:r>
      <w:r w:rsidR="005F05CC">
        <w:t xml:space="preserve"> auto assigned-IP setting for </w:t>
      </w:r>
      <w:proofErr w:type="spellStart"/>
      <w:r w:rsidR="005F05CC">
        <w:t>websubnet</w:t>
      </w:r>
      <w:proofErr w:type="spellEnd"/>
      <w:r w:rsidR="00D45B9C">
        <w:t>.</w:t>
      </w:r>
      <w:r w:rsidR="005F05CC">
        <w:t xml:space="preserve"> </w:t>
      </w:r>
      <w:r w:rsidR="00D45B9C">
        <w:t>S</w:t>
      </w:r>
      <w:r w:rsidR="005F05CC">
        <w:t xml:space="preserve">elect </w:t>
      </w:r>
      <w:proofErr w:type="spellStart"/>
      <w:r w:rsidR="005F05CC">
        <w:t>websubnet</w:t>
      </w:r>
      <w:proofErr w:type="spellEnd"/>
      <w:r w:rsidR="005F05CC">
        <w:t xml:space="preserve"> and from action menu select Modify-auto-assign IP setting. </w:t>
      </w:r>
    </w:p>
    <w:p w14:paraId="74C38203" w14:textId="5AE5244A" w:rsidR="005F05CC" w:rsidRDefault="005F05CC" w:rsidP="005F05CC">
      <w:pPr>
        <w:pStyle w:val="ListParagraph"/>
      </w:pPr>
      <w:r>
        <w:rPr>
          <w:noProof/>
        </w:rPr>
        <w:drawing>
          <wp:inline distT="0" distB="0" distL="0" distR="0" wp14:anchorId="23AE1E20" wp14:editId="57E9CAE5">
            <wp:extent cx="5731510" cy="14846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4BEB" w14:textId="64CCC0A9" w:rsidR="00475C62" w:rsidRDefault="009A6158" w:rsidP="009A6158">
      <w:pPr>
        <w:pStyle w:val="ListParagraph"/>
      </w:pPr>
      <w:r>
        <w:rPr>
          <w:noProof/>
        </w:rPr>
        <w:drawing>
          <wp:inline distT="0" distB="0" distL="0" distR="0" wp14:anchorId="1E081001" wp14:editId="3E467BE6">
            <wp:extent cx="5731510" cy="15424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79B2" w14:textId="2591F82B" w:rsidR="00475C62" w:rsidRDefault="009A6158" w:rsidP="00710EB1">
      <w:pPr>
        <w:pStyle w:val="ListParagraph"/>
        <w:numPr>
          <w:ilvl w:val="0"/>
          <w:numId w:val="1"/>
        </w:numPr>
      </w:pPr>
      <w:r>
        <w:t>Default NACL allows all inbound and outbound traffic and associate to both the subnet.</w:t>
      </w:r>
    </w:p>
    <w:p w14:paraId="15814AE2" w14:textId="77777777" w:rsidR="00B46F2B" w:rsidRPr="009B58E1" w:rsidRDefault="00B46F2B" w:rsidP="00B46F2B">
      <w:pPr>
        <w:pStyle w:val="ListParagraph"/>
        <w:rPr>
          <w:b/>
        </w:rPr>
      </w:pPr>
      <w:r>
        <w:rPr>
          <w:b/>
        </w:rPr>
        <w:t>In</w:t>
      </w:r>
      <w:r w:rsidRPr="009B58E1">
        <w:rPr>
          <w:b/>
        </w:rPr>
        <w:t>bound Rule – default NACL</w:t>
      </w:r>
    </w:p>
    <w:p w14:paraId="1C228C02" w14:textId="77777777" w:rsidR="00B46F2B" w:rsidRDefault="00B46F2B" w:rsidP="00B46F2B">
      <w:pPr>
        <w:pStyle w:val="ListParagraph"/>
      </w:pPr>
      <w:r>
        <w:rPr>
          <w:noProof/>
        </w:rPr>
        <w:lastRenderedPageBreak/>
        <w:drawing>
          <wp:inline distT="0" distB="0" distL="0" distR="0" wp14:anchorId="334F3FAB" wp14:editId="024A58B1">
            <wp:extent cx="4504784" cy="224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912" cy="22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DC46" w14:textId="77777777" w:rsidR="00B46F2B" w:rsidRPr="009B58E1" w:rsidRDefault="00B46F2B" w:rsidP="00B46F2B">
      <w:pPr>
        <w:pStyle w:val="ListParagraph"/>
        <w:rPr>
          <w:b/>
        </w:rPr>
      </w:pPr>
      <w:r w:rsidRPr="009B58E1">
        <w:rPr>
          <w:b/>
        </w:rPr>
        <w:t>Outbound Rule – default NACL</w:t>
      </w:r>
    </w:p>
    <w:p w14:paraId="694C686E" w14:textId="77777777" w:rsidR="00B46F2B" w:rsidRDefault="00B46F2B" w:rsidP="00B46F2B">
      <w:pPr>
        <w:pStyle w:val="ListParagraph"/>
      </w:pPr>
      <w:r>
        <w:rPr>
          <w:noProof/>
        </w:rPr>
        <w:drawing>
          <wp:inline distT="0" distB="0" distL="0" distR="0" wp14:anchorId="79394268" wp14:editId="24B59442">
            <wp:extent cx="4546600" cy="2240054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498" cy="22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45B6" w14:textId="77777777" w:rsidR="00B46F2B" w:rsidRDefault="00B46F2B" w:rsidP="00B46F2B">
      <w:pPr>
        <w:pStyle w:val="ListParagraph"/>
      </w:pPr>
    </w:p>
    <w:p w14:paraId="62A4443C" w14:textId="7561EDDA" w:rsidR="00EB389A" w:rsidRDefault="00EB389A" w:rsidP="00710EB1">
      <w:pPr>
        <w:pStyle w:val="ListParagraph"/>
        <w:numPr>
          <w:ilvl w:val="0"/>
          <w:numId w:val="1"/>
        </w:numPr>
      </w:pPr>
      <w:r>
        <w:t xml:space="preserve">Create separate NACLs for </w:t>
      </w:r>
      <w:proofErr w:type="spellStart"/>
      <w:r>
        <w:t>websubnet</w:t>
      </w:r>
      <w:proofErr w:type="spellEnd"/>
      <w:r>
        <w:t xml:space="preserve"> and for </w:t>
      </w:r>
      <w:proofErr w:type="spellStart"/>
      <w:r>
        <w:t>dbsubnet</w:t>
      </w:r>
      <w:proofErr w:type="spellEnd"/>
      <w:r>
        <w:t>.</w:t>
      </w:r>
    </w:p>
    <w:p w14:paraId="0C4D5D71" w14:textId="7EB93D4D" w:rsidR="009B58E1" w:rsidRPr="009B58E1" w:rsidRDefault="009B58E1" w:rsidP="00EB389A">
      <w:pPr>
        <w:pStyle w:val="ListParagraph"/>
        <w:rPr>
          <w:b/>
        </w:rPr>
      </w:pPr>
      <w:r w:rsidRPr="009B58E1">
        <w:rPr>
          <w:b/>
        </w:rPr>
        <w:t xml:space="preserve">Subnet Association </w:t>
      </w:r>
    </w:p>
    <w:p w14:paraId="70AB897D" w14:textId="541DE5E5" w:rsidR="00EB389A" w:rsidRDefault="00EB389A" w:rsidP="00EB389A">
      <w:pPr>
        <w:pStyle w:val="ListParagraph"/>
      </w:pPr>
      <w:r>
        <w:rPr>
          <w:noProof/>
        </w:rPr>
        <w:drawing>
          <wp:inline distT="0" distB="0" distL="0" distR="0" wp14:anchorId="1A0967A6" wp14:editId="4AE85FF4">
            <wp:extent cx="4597400" cy="21917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8564" cy="21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3EF" w14:textId="7A28D5A1" w:rsidR="009A6158" w:rsidRDefault="00C72B03" w:rsidP="00C72B03">
      <w:pPr>
        <w:pStyle w:val="ListParagraph"/>
        <w:numPr>
          <w:ilvl w:val="0"/>
          <w:numId w:val="1"/>
        </w:numPr>
      </w:pPr>
      <w:r>
        <w:t xml:space="preserve">Create two new NACLs name them web-NACL &amp; db-NACL and associate them with </w:t>
      </w:r>
      <w:proofErr w:type="spellStart"/>
      <w:r>
        <w:t>websubnet</w:t>
      </w:r>
      <w:proofErr w:type="spellEnd"/>
      <w:r>
        <w:t xml:space="preserve"> and </w:t>
      </w:r>
      <w:proofErr w:type="spellStart"/>
      <w:r>
        <w:t>dbsubnet</w:t>
      </w:r>
      <w:proofErr w:type="spellEnd"/>
      <w:r>
        <w:t xml:space="preserve"> respectively. </w:t>
      </w:r>
    </w:p>
    <w:p w14:paraId="5EF4F7AD" w14:textId="1C5EC2C6" w:rsidR="00475C62" w:rsidRDefault="00C72B03" w:rsidP="00C72B03">
      <w:pPr>
        <w:pStyle w:val="ListParagraph"/>
      </w:pPr>
      <w:r>
        <w:rPr>
          <w:noProof/>
        </w:rPr>
        <w:drawing>
          <wp:inline distT="0" distB="0" distL="0" distR="0" wp14:anchorId="26FA979A" wp14:editId="03B39B70">
            <wp:extent cx="5731510" cy="7035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EA69" w14:textId="2287ABAC" w:rsidR="00C72B03" w:rsidRDefault="00B77AB0" w:rsidP="00C72B03">
      <w:pPr>
        <w:pStyle w:val="ListParagraph"/>
      </w:pPr>
      <w:r>
        <w:t>Note:</w:t>
      </w:r>
      <w:r w:rsidR="00C72B03">
        <w:t xml:space="preserve"> this will automatically de-associate subnet from the default-NACL</w:t>
      </w:r>
    </w:p>
    <w:p w14:paraId="75D967DA" w14:textId="0B79DF1B" w:rsidR="00C72B03" w:rsidRDefault="00C72B03" w:rsidP="00C72B03">
      <w:pPr>
        <w:pStyle w:val="ListParagraph"/>
      </w:pPr>
    </w:p>
    <w:p w14:paraId="5D70D683" w14:textId="70971F5D" w:rsidR="00B77AB0" w:rsidRDefault="00B77AB0" w:rsidP="00C72B03">
      <w:pPr>
        <w:pStyle w:val="ListParagraph"/>
      </w:pPr>
      <w:r>
        <w:t>B</w:t>
      </w:r>
      <w:r w:rsidR="00C05686">
        <w:t xml:space="preserve">y </w:t>
      </w:r>
      <w:r>
        <w:t xml:space="preserve">default, web-NACL and </w:t>
      </w:r>
      <w:proofErr w:type="spellStart"/>
      <w:r>
        <w:t>db</w:t>
      </w:r>
      <w:proofErr w:type="spellEnd"/>
      <w:r>
        <w:t xml:space="preserve">-NACL block all inbound and outbound traffic to/from subnet. </w:t>
      </w:r>
    </w:p>
    <w:p w14:paraId="709B31C9" w14:textId="77777777" w:rsidR="00725A34" w:rsidRDefault="00725A34" w:rsidP="00C72B03">
      <w:pPr>
        <w:pStyle w:val="ListParagraph"/>
      </w:pPr>
    </w:p>
    <w:p w14:paraId="250B6AA2" w14:textId="5EF13A9A" w:rsidR="00C72B03" w:rsidRDefault="00C05686" w:rsidP="00C72B03">
      <w:pPr>
        <w:pStyle w:val="ListParagraph"/>
      </w:pPr>
      <w:r>
        <w:rPr>
          <w:noProof/>
        </w:rPr>
        <w:drawing>
          <wp:inline distT="0" distB="0" distL="0" distR="0" wp14:anchorId="32138FF1" wp14:editId="52F36832">
            <wp:extent cx="5731510" cy="18459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0A1F" w14:textId="4957A2CC" w:rsidR="00C05686" w:rsidRDefault="00C05686" w:rsidP="00C72B03">
      <w:pPr>
        <w:pStyle w:val="ListParagraph"/>
      </w:pPr>
      <w:r>
        <w:rPr>
          <w:noProof/>
        </w:rPr>
        <w:drawing>
          <wp:inline distT="0" distB="0" distL="0" distR="0" wp14:anchorId="420D3D08" wp14:editId="4F6B122C">
            <wp:extent cx="5731510" cy="18110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81B2" w14:textId="77777777" w:rsidR="00C72B03" w:rsidRDefault="00C72B03" w:rsidP="00C72B03">
      <w:pPr>
        <w:pStyle w:val="ListParagraph"/>
      </w:pPr>
    </w:p>
    <w:p w14:paraId="4349649F" w14:textId="3B3830B3" w:rsidR="00913452" w:rsidRDefault="00913452" w:rsidP="00710EB1">
      <w:pPr>
        <w:pStyle w:val="ListParagraph"/>
        <w:numPr>
          <w:ilvl w:val="0"/>
          <w:numId w:val="1"/>
        </w:numPr>
      </w:pPr>
      <w:r>
        <w:t xml:space="preserve">Create two new security group one for webservers and the other for </w:t>
      </w:r>
      <w:proofErr w:type="spellStart"/>
      <w:r>
        <w:t>dbservers</w:t>
      </w:r>
      <w:proofErr w:type="spellEnd"/>
      <w:r>
        <w:t>.</w:t>
      </w:r>
    </w:p>
    <w:p w14:paraId="3A177ABC" w14:textId="137A15A1" w:rsidR="001F40E5" w:rsidRDefault="001F40E5" w:rsidP="00913452">
      <w:pPr>
        <w:pStyle w:val="ListParagraph"/>
      </w:pPr>
      <w:r>
        <w:t>Note: New security group by default blocks all the traffic (does not come with any allowed rule), default security group created with the VPC allows all traffic.</w:t>
      </w:r>
    </w:p>
    <w:p w14:paraId="75B11E97" w14:textId="41357006" w:rsidR="00913452" w:rsidRDefault="001F40E5" w:rsidP="00913452">
      <w:pPr>
        <w:pStyle w:val="ListParagraph"/>
      </w:pPr>
      <w:r>
        <w:t xml:space="preserve"> </w:t>
      </w:r>
    </w:p>
    <w:p w14:paraId="0F728C16" w14:textId="00082B42" w:rsidR="008D4161" w:rsidRDefault="008D4161" w:rsidP="008D4161">
      <w:pPr>
        <w:pStyle w:val="ListParagraph"/>
        <w:rPr>
          <w:b/>
        </w:rPr>
      </w:pPr>
      <w:r w:rsidRPr="008D4161">
        <w:rPr>
          <w:b/>
        </w:rPr>
        <w:t xml:space="preserve">Web-Security group </w:t>
      </w:r>
      <w:r>
        <w:rPr>
          <w:b/>
        </w:rPr>
        <w:t xml:space="preserve">– Inbound </w:t>
      </w:r>
    </w:p>
    <w:p w14:paraId="78E5DBCD" w14:textId="5F4DAAA8" w:rsidR="008D4161" w:rsidRDefault="003C14B1" w:rsidP="008D416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5EFDD08" wp14:editId="0CBC7EBA">
            <wp:extent cx="5763067" cy="151670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9" cy="154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4F2B" w14:textId="5B87F15B" w:rsidR="008D4161" w:rsidRDefault="008D4161" w:rsidP="008D4161">
      <w:pPr>
        <w:pStyle w:val="ListParagraph"/>
        <w:rPr>
          <w:b/>
        </w:rPr>
      </w:pPr>
      <w:r w:rsidRPr="008D4161">
        <w:rPr>
          <w:b/>
        </w:rPr>
        <w:t xml:space="preserve">Web-Security group </w:t>
      </w:r>
      <w:r>
        <w:rPr>
          <w:b/>
        </w:rPr>
        <w:t xml:space="preserve">– </w:t>
      </w:r>
      <w:r w:rsidR="00B44B8E">
        <w:rPr>
          <w:b/>
        </w:rPr>
        <w:t>out</w:t>
      </w:r>
      <w:bookmarkStart w:id="0" w:name="_GoBack"/>
      <w:bookmarkEnd w:id="0"/>
      <w:r>
        <w:rPr>
          <w:b/>
        </w:rPr>
        <w:t>bound</w:t>
      </w:r>
    </w:p>
    <w:p w14:paraId="1C786B68" w14:textId="52BD2F39" w:rsidR="008D4161" w:rsidRDefault="008D4161" w:rsidP="008D4161">
      <w:pPr>
        <w:pStyle w:val="ListParagraph"/>
        <w:rPr>
          <w:b/>
        </w:rPr>
      </w:pPr>
    </w:p>
    <w:p w14:paraId="3EC9919F" w14:textId="7641FA42" w:rsidR="008D4161" w:rsidRDefault="008D4161" w:rsidP="008D416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2AC3566" wp14:editId="7FA19E47">
            <wp:extent cx="5731510" cy="12750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A88A" w14:textId="77777777" w:rsidR="008D4161" w:rsidRDefault="008D4161" w:rsidP="008D4161">
      <w:pPr>
        <w:pStyle w:val="ListParagraph"/>
        <w:rPr>
          <w:b/>
        </w:rPr>
      </w:pPr>
    </w:p>
    <w:p w14:paraId="0A1339D2" w14:textId="415EDEC1" w:rsidR="008D4161" w:rsidRDefault="008D4161" w:rsidP="008D4161">
      <w:pPr>
        <w:pStyle w:val="ListParagraph"/>
        <w:rPr>
          <w:b/>
        </w:rPr>
      </w:pPr>
      <w:r>
        <w:rPr>
          <w:b/>
        </w:rPr>
        <w:lastRenderedPageBreak/>
        <w:t xml:space="preserve">Db-Security group </w:t>
      </w:r>
      <w:r w:rsidR="008E2A98">
        <w:rPr>
          <w:b/>
        </w:rPr>
        <w:t xml:space="preserve">– Inbound </w:t>
      </w:r>
    </w:p>
    <w:p w14:paraId="6F945971" w14:textId="6F4D9ED1" w:rsidR="008E2A98" w:rsidRDefault="008E2A98" w:rsidP="008D416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3D7B3A8" wp14:editId="63B3443C">
            <wp:extent cx="5731510" cy="15817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1EE5" w14:textId="67F991D5" w:rsidR="008E2A98" w:rsidRDefault="008E2A98" w:rsidP="008E2A98">
      <w:pPr>
        <w:pStyle w:val="ListParagraph"/>
        <w:rPr>
          <w:b/>
        </w:rPr>
      </w:pPr>
      <w:r>
        <w:rPr>
          <w:b/>
        </w:rPr>
        <w:t xml:space="preserve">Db-Security group – </w:t>
      </w:r>
      <w:r w:rsidR="00085433">
        <w:rPr>
          <w:b/>
        </w:rPr>
        <w:t xml:space="preserve">outbound </w:t>
      </w:r>
      <w:r>
        <w:rPr>
          <w:b/>
        </w:rPr>
        <w:t xml:space="preserve"> </w:t>
      </w:r>
    </w:p>
    <w:p w14:paraId="4A2EEAF4" w14:textId="6C3AF110" w:rsidR="008D4161" w:rsidRDefault="00085433" w:rsidP="008D416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E924DDC" wp14:editId="49302BF4">
            <wp:extent cx="5731510" cy="1257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F3EA" w14:textId="062030A7" w:rsidR="00621CE3" w:rsidRDefault="00621CE3" w:rsidP="008D4161">
      <w:pPr>
        <w:pStyle w:val="ListParagraph"/>
        <w:rPr>
          <w:b/>
        </w:rPr>
      </w:pPr>
    </w:p>
    <w:p w14:paraId="1BF72593" w14:textId="12F9A00E" w:rsidR="00621CE3" w:rsidRDefault="00621CE3" w:rsidP="00621C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NACLs to allow ICMP (ping) between </w:t>
      </w:r>
      <w:proofErr w:type="spellStart"/>
      <w:r>
        <w:rPr>
          <w:b/>
        </w:rPr>
        <w:t>websubnet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dbsubnet</w:t>
      </w:r>
      <w:proofErr w:type="spellEnd"/>
      <w:r>
        <w:rPr>
          <w:b/>
        </w:rPr>
        <w:t xml:space="preserve"> </w:t>
      </w:r>
    </w:p>
    <w:p w14:paraId="27924CA0" w14:textId="5ECFF67F" w:rsidR="00621CE3" w:rsidRDefault="00621CE3" w:rsidP="00621CE3">
      <w:pPr>
        <w:pStyle w:val="ListParagraph"/>
        <w:rPr>
          <w:b/>
        </w:rPr>
      </w:pPr>
      <w:r>
        <w:rPr>
          <w:b/>
        </w:rPr>
        <w:t xml:space="preserve">Web-NACL inbound rule </w:t>
      </w:r>
    </w:p>
    <w:p w14:paraId="44BC0904" w14:textId="178AC4E1" w:rsidR="00621CE3" w:rsidRDefault="00B46F2B" w:rsidP="00621CE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1AF9BD8" wp14:editId="69DE8FFE">
            <wp:extent cx="5731510" cy="1318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438D" w14:textId="77777777" w:rsidR="00B46F2B" w:rsidRDefault="00B46F2B" w:rsidP="00621CE3">
      <w:pPr>
        <w:pStyle w:val="ListParagraph"/>
        <w:rPr>
          <w:b/>
        </w:rPr>
      </w:pPr>
    </w:p>
    <w:p w14:paraId="6285DD2B" w14:textId="1D5C82E4" w:rsidR="00621CE3" w:rsidRDefault="00621CE3" w:rsidP="008D4161">
      <w:pPr>
        <w:pStyle w:val="ListParagraph"/>
        <w:rPr>
          <w:b/>
        </w:rPr>
      </w:pPr>
      <w:r>
        <w:rPr>
          <w:b/>
        </w:rPr>
        <w:t xml:space="preserve">Web-NACL outbound rule  </w:t>
      </w:r>
      <w:r>
        <w:rPr>
          <w:b/>
        </w:rPr>
        <w:tab/>
      </w:r>
    </w:p>
    <w:p w14:paraId="01163934" w14:textId="0D7DF2EF" w:rsidR="00621CE3" w:rsidRDefault="00B46F2B" w:rsidP="008D416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42A8338" wp14:editId="09F4E4C9">
            <wp:extent cx="5731510" cy="1130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76FE" w14:textId="2976CAF6" w:rsidR="00B46F2B" w:rsidRDefault="00B46F2B" w:rsidP="008D4161">
      <w:pPr>
        <w:pStyle w:val="ListParagraph"/>
        <w:rPr>
          <w:b/>
        </w:rPr>
      </w:pPr>
      <w:r>
        <w:rPr>
          <w:b/>
        </w:rPr>
        <w:t xml:space="preserve">Db-NACL inbound rule </w:t>
      </w:r>
    </w:p>
    <w:p w14:paraId="4D5504AD" w14:textId="4E081479" w:rsidR="00B46F2B" w:rsidRDefault="00B46F2B" w:rsidP="008D416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D8780D3" wp14:editId="30537A27">
            <wp:extent cx="5731510" cy="11099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7362" w14:textId="62699A56" w:rsidR="00A93DFE" w:rsidRDefault="00A93DFE" w:rsidP="00A93DFE">
      <w:pPr>
        <w:pStyle w:val="ListParagraph"/>
        <w:rPr>
          <w:b/>
        </w:rPr>
      </w:pPr>
      <w:r>
        <w:rPr>
          <w:b/>
        </w:rPr>
        <w:t xml:space="preserve">Db-NACL outbound rule </w:t>
      </w:r>
    </w:p>
    <w:p w14:paraId="27064B0A" w14:textId="0E74A816" w:rsidR="00A93DFE" w:rsidRDefault="00A93DFE" w:rsidP="008D416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B8908CB" wp14:editId="00FB0816">
            <wp:extent cx="5731510" cy="11277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085E" w14:textId="218AD6B7" w:rsidR="00140CB4" w:rsidRDefault="00140CB4" w:rsidP="008D4161">
      <w:pPr>
        <w:pStyle w:val="ListParagraph"/>
        <w:rPr>
          <w:b/>
        </w:rPr>
      </w:pPr>
    </w:p>
    <w:p w14:paraId="665BF8C7" w14:textId="4E6A322E" w:rsidR="00140CB4" w:rsidRDefault="00140CB4" w:rsidP="008D4161">
      <w:pPr>
        <w:pStyle w:val="ListParagraph"/>
        <w:rPr>
          <w:b/>
        </w:rPr>
      </w:pPr>
      <w:r>
        <w:rPr>
          <w:b/>
        </w:rPr>
        <w:t>Create a</w:t>
      </w:r>
      <w:r w:rsidR="00D00CEF">
        <w:rPr>
          <w:b/>
        </w:rPr>
        <w:t>n</w:t>
      </w:r>
      <w:r>
        <w:rPr>
          <w:b/>
        </w:rPr>
        <w:t xml:space="preserve"> IGW (internet gateway) and associate it with Web-RT</w:t>
      </w:r>
    </w:p>
    <w:p w14:paraId="4B2164F7" w14:textId="622A7DF1" w:rsidR="00621CE3" w:rsidRDefault="00D00CEF" w:rsidP="008D416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88A1236" wp14:editId="63DD8D87">
            <wp:extent cx="5731510" cy="15379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60B1" w14:textId="75402D7B" w:rsidR="00685465" w:rsidRDefault="00685465" w:rsidP="008D4161">
      <w:pPr>
        <w:pStyle w:val="ListParagraph"/>
        <w:rPr>
          <w:b/>
        </w:rPr>
      </w:pPr>
    </w:p>
    <w:p w14:paraId="3A1DB6F4" w14:textId="21007E71" w:rsidR="00685465" w:rsidRDefault="00685465" w:rsidP="008D4161">
      <w:pPr>
        <w:pStyle w:val="ListParagraph"/>
        <w:rPr>
          <w:b/>
        </w:rPr>
      </w:pPr>
    </w:p>
    <w:tbl>
      <w:tblPr>
        <w:tblStyle w:val="TableGrid"/>
        <w:tblW w:w="9198" w:type="dxa"/>
        <w:tblInd w:w="720" w:type="dxa"/>
        <w:tblLook w:val="04A0" w:firstRow="1" w:lastRow="0" w:firstColumn="1" w:lastColumn="0" w:noHBand="0" w:noVBand="1"/>
      </w:tblPr>
      <w:tblGrid>
        <w:gridCol w:w="9198"/>
      </w:tblGrid>
      <w:tr w:rsidR="00995962" w14:paraId="52AADE1A" w14:textId="77777777" w:rsidTr="00D3325B">
        <w:tc>
          <w:tcPr>
            <w:tcW w:w="9198" w:type="dxa"/>
            <w:shd w:val="clear" w:color="auto" w:fill="AEAAAA" w:themeFill="background2" w:themeFillShade="BF"/>
          </w:tcPr>
          <w:p w14:paraId="3E8014CD" w14:textId="2A1D2282" w:rsidR="00995962" w:rsidRDefault="00B41D43" w:rsidP="008D4161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Trouble shooting pointers</w:t>
            </w:r>
          </w:p>
        </w:tc>
      </w:tr>
      <w:tr w:rsidR="00995962" w14:paraId="44C71F25" w14:textId="77777777" w:rsidTr="00D3325B">
        <w:tc>
          <w:tcPr>
            <w:tcW w:w="9198" w:type="dxa"/>
          </w:tcPr>
          <w:p w14:paraId="762A0322" w14:textId="1E3E8E08" w:rsidR="00995962" w:rsidRPr="00995962" w:rsidRDefault="00995962" w:rsidP="008D4161">
            <w:pPr>
              <w:pStyle w:val="ListParagraph"/>
              <w:ind w:left="0"/>
            </w:pPr>
            <w:r w:rsidRPr="00995962">
              <w:t>For SSH to response back to instance TCP-IP port (1-65535) need to open</w:t>
            </w:r>
            <w:r>
              <w:t>.</w:t>
            </w:r>
          </w:p>
        </w:tc>
      </w:tr>
      <w:tr w:rsidR="00995962" w14:paraId="701F427F" w14:textId="77777777" w:rsidTr="00D3325B">
        <w:tc>
          <w:tcPr>
            <w:tcW w:w="9198" w:type="dxa"/>
          </w:tcPr>
          <w:p w14:paraId="63F95ADA" w14:textId="136DBE66" w:rsidR="001269FD" w:rsidRPr="00995962" w:rsidRDefault="00995962" w:rsidP="008D4161">
            <w:pPr>
              <w:pStyle w:val="ListParagraph"/>
              <w:ind w:left="0"/>
            </w:pPr>
            <w:r>
              <w:t xml:space="preserve">SSH request goes over TCP-IP port 22 </w:t>
            </w:r>
            <w:r w:rsidR="00957999">
              <w:t xml:space="preserve">return back in </w:t>
            </w:r>
            <w:r w:rsidR="00957999" w:rsidRPr="00995962">
              <w:t>(1-65535)</w:t>
            </w:r>
            <w:r w:rsidR="00957999">
              <w:t xml:space="preserve"> </w:t>
            </w:r>
            <w:r w:rsidR="00957999" w:rsidRPr="00995962">
              <w:t>port</w:t>
            </w:r>
            <w:r w:rsidR="00D66915">
              <w:t xml:space="preserve"> </w:t>
            </w:r>
          </w:p>
        </w:tc>
      </w:tr>
      <w:tr w:rsidR="001269FD" w14:paraId="40C66886" w14:textId="77777777" w:rsidTr="00D3325B">
        <w:tc>
          <w:tcPr>
            <w:tcW w:w="9198" w:type="dxa"/>
          </w:tcPr>
          <w:p w14:paraId="42BBFC2F" w14:textId="71A6B594" w:rsidR="001269FD" w:rsidRDefault="001269FD" w:rsidP="008D4161">
            <w:pPr>
              <w:pStyle w:val="ListParagraph"/>
              <w:ind w:left="0"/>
            </w:pPr>
            <w:r>
              <w:t>One need a</w:t>
            </w:r>
            <w:r w:rsidR="002045A1">
              <w:t>n</w:t>
            </w:r>
            <w:r>
              <w:t xml:space="preserve"> IGW to connect to internet to reach from internet. </w:t>
            </w:r>
          </w:p>
        </w:tc>
      </w:tr>
    </w:tbl>
    <w:p w14:paraId="2AFF79B0" w14:textId="177DE906" w:rsidR="00685465" w:rsidRDefault="00685465" w:rsidP="008D4161">
      <w:pPr>
        <w:pStyle w:val="ListParagraph"/>
        <w:rPr>
          <w:b/>
        </w:rPr>
      </w:pPr>
    </w:p>
    <w:p w14:paraId="51F62D76" w14:textId="77777777" w:rsidR="00621CE3" w:rsidRDefault="00621CE3" w:rsidP="008D4161">
      <w:pPr>
        <w:pStyle w:val="ListParagraph"/>
        <w:rPr>
          <w:b/>
        </w:rPr>
      </w:pPr>
    </w:p>
    <w:p w14:paraId="0B968C6D" w14:textId="77777777" w:rsidR="00085433" w:rsidRPr="008D4161" w:rsidRDefault="00085433" w:rsidP="008D4161">
      <w:pPr>
        <w:pStyle w:val="ListParagraph"/>
        <w:rPr>
          <w:b/>
        </w:rPr>
      </w:pPr>
    </w:p>
    <w:p w14:paraId="6BC832C5" w14:textId="77777777" w:rsidR="007540E4" w:rsidRDefault="007540E4"/>
    <w:sectPr w:rsidR="00754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55376"/>
    <w:multiLevelType w:val="hybridMultilevel"/>
    <w:tmpl w:val="897CCD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11C65"/>
    <w:multiLevelType w:val="hybridMultilevel"/>
    <w:tmpl w:val="BDE8F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4AD"/>
    <w:rsid w:val="00085433"/>
    <w:rsid w:val="001269FD"/>
    <w:rsid w:val="00140CB4"/>
    <w:rsid w:val="001F40E5"/>
    <w:rsid w:val="002045A1"/>
    <w:rsid w:val="00224945"/>
    <w:rsid w:val="00372A13"/>
    <w:rsid w:val="003C14B1"/>
    <w:rsid w:val="00475C62"/>
    <w:rsid w:val="004C2B8A"/>
    <w:rsid w:val="004F04AD"/>
    <w:rsid w:val="00591EDA"/>
    <w:rsid w:val="005933D8"/>
    <w:rsid w:val="005F05CC"/>
    <w:rsid w:val="00621CE3"/>
    <w:rsid w:val="00685465"/>
    <w:rsid w:val="00710EB1"/>
    <w:rsid w:val="00725A34"/>
    <w:rsid w:val="007540E4"/>
    <w:rsid w:val="007D13C1"/>
    <w:rsid w:val="008D3E30"/>
    <w:rsid w:val="008D4161"/>
    <w:rsid w:val="008E2A98"/>
    <w:rsid w:val="00913452"/>
    <w:rsid w:val="00957999"/>
    <w:rsid w:val="00995962"/>
    <w:rsid w:val="009A274D"/>
    <w:rsid w:val="009A6158"/>
    <w:rsid w:val="009B58E1"/>
    <w:rsid w:val="00A93DFE"/>
    <w:rsid w:val="00B41D43"/>
    <w:rsid w:val="00B430BF"/>
    <w:rsid w:val="00B44B8E"/>
    <w:rsid w:val="00B46F2B"/>
    <w:rsid w:val="00B77AB0"/>
    <w:rsid w:val="00C05686"/>
    <w:rsid w:val="00C72B03"/>
    <w:rsid w:val="00D00CEF"/>
    <w:rsid w:val="00D3325B"/>
    <w:rsid w:val="00D45B9C"/>
    <w:rsid w:val="00D66915"/>
    <w:rsid w:val="00E462C0"/>
    <w:rsid w:val="00EB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54325"/>
  <w15:chartTrackingRefBased/>
  <w15:docId w15:val="{FA88CF65-3153-408D-BE6E-0F1FB3384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E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EB1"/>
    <w:pPr>
      <w:ind w:left="720"/>
      <w:contextualSpacing/>
    </w:pPr>
  </w:style>
  <w:style w:type="table" w:styleId="TableGrid">
    <w:name w:val="Table Grid"/>
    <w:basedOn w:val="TableNormal"/>
    <w:uiPriority w:val="39"/>
    <w:rsid w:val="00995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Kaustav Das</dc:creator>
  <cp:keywords/>
  <dc:description/>
  <cp:lastModifiedBy>Kaustav Das</cp:lastModifiedBy>
  <cp:revision>38</cp:revision>
  <dcterms:created xsi:type="dcterms:W3CDTF">2019-05-19T23:20:00Z</dcterms:created>
  <dcterms:modified xsi:type="dcterms:W3CDTF">2019-05-20T13:43:00Z</dcterms:modified>
</cp:coreProperties>
</file>