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08" w:rsidRDefault="00EC2808">
      <w:pPr>
        <w:pStyle w:val="BodyText"/>
        <w:rPr>
          <w:rFonts w:ascii="Times New Roman"/>
          <w:sz w:val="20"/>
        </w:rPr>
      </w:pPr>
    </w:p>
    <w:p w:rsidR="00EC2808" w:rsidRDefault="00EC2808">
      <w:pPr>
        <w:pStyle w:val="BodyText"/>
        <w:rPr>
          <w:rFonts w:ascii="Times New Roman"/>
          <w:sz w:val="20"/>
        </w:rPr>
      </w:pPr>
    </w:p>
    <w:p w:rsidR="00EC2808" w:rsidRDefault="00EC2808">
      <w:pPr>
        <w:pStyle w:val="BodyText"/>
        <w:rPr>
          <w:rFonts w:ascii="Times New Roman"/>
          <w:sz w:val="20"/>
        </w:rPr>
      </w:pPr>
    </w:p>
    <w:p w:rsidR="00EC2808" w:rsidRDefault="00EC2808">
      <w:pPr>
        <w:pStyle w:val="BodyText"/>
        <w:spacing w:before="4"/>
        <w:rPr>
          <w:rFonts w:ascii="Times New Roman"/>
          <w:sz w:val="17"/>
        </w:rPr>
      </w:pPr>
    </w:p>
    <w:p w:rsidR="00EC2808" w:rsidRDefault="003E62B1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IAM</w:t>
      </w:r>
    </w:p>
    <w:p w:rsidR="00EC2808" w:rsidRDefault="00EC2808">
      <w:pPr>
        <w:pStyle w:val="BodyText"/>
        <w:rPr>
          <w:b/>
          <w:sz w:val="42"/>
        </w:rPr>
      </w:pPr>
    </w:p>
    <w:p w:rsidR="00EC2808" w:rsidRDefault="00EC2808">
      <w:pPr>
        <w:pStyle w:val="BodyText"/>
        <w:spacing w:before="8"/>
        <w:rPr>
          <w:b/>
          <w:sz w:val="32"/>
        </w:rPr>
      </w:pPr>
    </w:p>
    <w:p w:rsidR="00EC2808" w:rsidRDefault="003E62B1">
      <w:pPr>
        <w:pStyle w:val="BodyText"/>
        <w:spacing w:line="259" w:lineRule="auto"/>
        <w:ind w:left="100" w:right="30"/>
      </w:pPr>
      <w:r>
        <w:rPr>
          <w:b/>
        </w:rPr>
        <w:t>Assignment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1</w:t>
      </w:r>
      <w:r>
        <w:rPr>
          <w:b/>
          <w:spacing w:val="-6"/>
        </w:rPr>
        <w:t xml:space="preserve"> </w:t>
      </w:r>
      <w:r>
        <w:t>:</w:t>
      </w:r>
      <w:proofErr w:type="gramEnd"/>
      <w:r>
        <w:t>-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grant</w:t>
      </w:r>
      <w:r>
        <w:rPr>
          <w:spacing w:val="-60"/>
        </w:rPr>
        <w:t xml:space="preserve"> </w:t>
      </w:r>
      <w:r>
        <w:t>administrator</w:t>
      </w:r>
      <w:r>
        <w:rPr>
          <w:spacing w:val="-2"/>
        </w:rPr>
        <w:t xml:space="preserve"> </w:t>
      </w:r>
      <w:r>
        <w:t>policy.</w:t>
      </w:r>
    </w:p>
    <w:p w:rsidR="00EC2808" w:rsidRDefault="00EC2808">
      <w:pPr>
        <w:pStyle w:val="BodyText"/>
      </w:pPr>
    </w:p>
    <w:p w:rsidR="004C68D3" w:rsidRDefault="004C68D3">
      <w:pPr>
        <w:pStyle w:val="BodyText"/>
      </w:pPr>
      <w:r>
        <w:rPr>
          <w:noProof/>
        </w:rPr>
        <w:drawing>
          <wp:inline distT="0" distB="0" distL="0" distR="0" wp14:anchorId="77CC2083" wp14:editId="07A545F6">
            <wp:extent cx="5829300" cy="250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08" w:rsidRDefault="00EC2808">
      <w:pPr>
        <w:pStyle w:val="BodyText"/>
        <w:spacing w:before="4"/>
      </w:pPr>
    </w:p>
    <w:p w:rsidR="00EC2808" w:rsidRDefault="003E62B1">
      <w:pPr>
        <w:pStyle w:val="BodyText"/>
        <w:spacing w:line="259" w:lineRule="auto"/>
        <w:ind w:left="100" w:right="30"/>
      </w:pPr>
      <w:r>
        <w:rPr>
          <w:b/>
        </w:rPr>
        <w:t>Assignment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2</w:t>
      </w:r>
      <w:r>
        <w:rPr>
          <w:b/>
          <w:spacing w:val="-6"/>
        </w:rPr>
        <w:t xml:space="preserve"> </w:t>
      </w:r>
      <w:r>
        <w:t>:</w:t>
      </w:r>
      <w:proofErr w:type="gramEnd"/>
      <w:r>
        <w:t>-</w:t>
      </w:r>
      <w:r>
        <w:rPr>
          <w:spacing w:val="-6"/>
        </w:rPr>
        <w:t xml:space="preserve"> </w:t>
      </w:r>
      <w:r>
        <w:t>Hello</w:t>
      </w:r>
      <w:r>
        <w:rPr>
          <w:spacing w:val="-6"/>
        </w:rPr>
        <w:t xml:space="preserve"> </w:t>
      </w:r>
      <w:r>
        <w:t>students,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prepare</w:t>
      </w:r>
      <w:r>
        <w:rPr>
          <w:spacing w:val="-6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avengers.</w:t>
      </w:r>
    </w:p>
    <w:p w:rsidR="00EC2808" w:rsidRDefault="003E62B1">
      <w:pPr>
        <w:pStyle w:val="BodyText"/>
        <w:spacing w:line="259" w:lineRule="auto"/>
        <w:ind w:left="100" w:right="30"/>
      </w:pPr>
      <w:r>
        <w:t>-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IAM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avengers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developer’s</w:t>
      </w:r>
      <w:r>
        <w:rPr>
          <w:spacing w:val="-7"/>
        </w:rPr>
        <w:t xml:space="preserve"> </w:t>
      </w:r>
      <w:r>
        <w:t>groups</w:t>
      </w:r>
      <w:r>
        <w:rPr>
          <w:spacing w:val="-8"/>
        </w:rPr>
        <w:t xml:space="preserve"> </w:t>
      </w:r>
      <w:r>
        <w:t>with</w:t>
      </w:r>
      <w:r>
        <w:rPr>
          <w:spacing w:val="-60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policy.</w:t>
      </w:r>
    </w:p>
    <w:p w:rsidR="00785994" w:rsidRDefault="00785994">
      <w:pPr>
        <w:pStyle w:val="BodyText"/>
        <w:spacing w:line="259" w:lineRule="auto"/>
        <w:ind w:left="100" w:right="30"/>
      </w:pPr>
    </w:p>
    <w:p w:rsidR="00785994" w:rsidRDefault="00785994">
      <w:pPr>
        <w:pStyle w:val="BodyText"/>
        <w:spacing w:line="259" w:lineRule="auto"/>
        <w:ind w:left="100" w:right="30"/>
      </w:pPr>
      <w:r>
        <w:rPr>
          <w:noProof/>
        </w:rPr>
        <w:drawing>
          <wp:inline distT="0" distB="0" distL="0" distR="0" wp14:anchorId="2651839C" wp14:editId="244D9D6C">
            <wp:extent cx="58293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08" w:rsidRDefault="00EC2808">
      <w:pPr>
        <w:pStyle w:val="BodyText"/>
        <w:spacing w:before="2"/>
        <w:rPr>
          <w:sz w:val="30"/>
        </w:rPr>
      </w:pPr>
    </w:p>
    <w:p w:rsidR="009C2FEB" w:rsidRDefault="009C2FEB">
      <w:pPr>
        <w:ind w:left="100"/>
        <w:rPr>
          <w:b/>
          <w:sz w:val="28"/>
        </w:rPr>
      </w:pPr>
    </w:p>
    <w:p w:rsidR="009C2FEB" w:rsidRDefault="009C2FEB">
      <w:pPr>
        <w:ind w:left="100"/>
        <w:rPr>
          <w:b/>
          <w:sz w:val="28"/>
        </w:rPr>
      </w:pPr>
    </w:p>
    <w:p w:rsidR="009C2FEB" w:rsidRDefault="009C2FEB">
      <w:pPr>
        <w:ind w:left="100"/>
        <w:rPr>
          <w:b/>
          <w:sz w:val="28"/>
        </w:rPr>
      </w:pPr>
    </w:p>
    <w:p w:rsidR="009C2FEB" w:rsidRDefault="009C2FEB">
      <w:pPr>
        <w:ind w:left="100"/>
        <w:rPr>
          <w:b/>
          <w:sz w:val="28"/>
        </w:rPr>
      </w:pPr>
    </w:p>
    <w:p w:rsidR="00EC2808" w:rsidRDefault="003E62B1">
      <w:pPr>
        <w:ind w:left="100"/>
        <w:rPr>
          <w:sz w:val="28"/>
        </w:rPr>
      </w:pPr>
      <w:r>
        <w:rPr>
          <w:b/>
          <w:sz w:val="28"/>
        </w:rPr>
        <w:lastRenderedPageBreak/>
        <w:t>Assignment</w:t>
      </w:r>
      <w:r>
        <w:rPr>
          <w:b/>
          <w:spacing w:val="-8"/>
          <w:sz w:val="28"/>
        </w:rPr>
        <w:t xml:space="preserve"> </w:t>
      </w:r>
      <w:proofErr w:type="gramStart"/>
      <w:r>
        <w:rPr>
          <w:b/>
          <w:sz w:val="28"/>
        </w:rPr>
        <w:t>3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Define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condition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policy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expiration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</w:p>
    <w:p w:rsidR="00EC2808" w:rsidRDefault="003E62B1">
      <w:pPr>
        <w:spacing w:before="22"/>
        <w:ind w:left="100"/>
        <w:rPr>
          <w:rFonts w:ascii="Courier New"/>
          <w:sz w:val="24"/>
        </w:rPr>
      </w:pPr>
      <w:r>
        <w:rPr>
          <w:rFonts w:ascii="Courier New"/>
          <w:color w:val="986700"/>
          <w:sz w:val="24"/>
        </w:rPr>
        <w:t>"</w:t>
      </w:r>
      <w:proofErr w:type="spellStart"/>
      <w:r>
        <w:rPr>
          <w:rFonts w:ascii="Courier New"/>
          <w:color w:val="986700"/>
          <w:sz w:val="24"/>
        </w:rPr>
        <w:t>DateGreaterThan</w:t>
      </w:r>
      <w:proofErr w:type="spellEnd"/>
      <w:r>
        <w:rPr>
          <w:rFonts w:ascii="Courier New"/>
          <w:color w:val="986700"/>
          <w:sz w:val="24"/>
        </w:rPr>
        <w:t>"</w:t>
      </w:r>
      <w:r>
        <w:rPr>
          <w:rFonts w:ascii="Courier New"/>
          <w:color w:val="16181F"/>
          <w:sz w:val="24"/>
          <w:shd w:val="clear" w:color="auto" w:fill="F9F9F9"/>
        </w:rPr>
        <w:t xml:space="preserve">: </w:t>
      </w:r>
      <w:r>
        <w:rPr>
          <w:rFonts w:ascii="Courier New"/>
          <w:color w:val="16181F"/>
          <w:sz w:val="24"/>
        </w:rPr>
        <w:t>{</w:t>
      </w:r>
      <w:r>
        <w:rPr>
          <w:rFonts w:ascii="Courier New"/>
          <w:color w:val="986700"/>
          <w:sz w:val="24"/>
        </w:rPr>
        <w:t>"</w:t>
      </w:r>
      <w:proofErr w:type="spellStart"/>
      <w:proofErr w:type="gramStart"/>
      <w:r>
        <w:rPr>
          <w:rFonts w:ascii="Courier New"/>
          <w:color w:val="986700"/>
          <w:sz w:val="24"/>
        </w:rPr>
        <w:t>aws:CurrentTime</w:t>
      </w:r>
      <w:proofErr w:type="spellEnd"/>
      <w:proofErr w:type="gramEnd"/>
      <w:r>
        <w:rPr>
          <w:rFonts w:ascii="Courier New"/>
          <w:color w:val="986700"/>
          <w:sz w:val="24"/>
        </w:rPr>
        <w:t>"</w:t>
      </w:r>
      <w:r>
        <w:rPr>
          <w:rFonts w:ascii="Courier New"/>
          <w:color w:val="16181F"/>
          <w:sz w:val="24"/>
          <w:shd w:val="clear" w:color="auto" w:fill="F9F9F9"/>
        </w:rPr>
        <w:t>:</w:t>
      </w:r>
    </w:p>
    <w:p w:rsidR="00EC2808" w:rsidRDefault="003E62B1">
      <w:pPr>
        <w:spacing w:before="21"/>
        <w:ind w:left="100"/>
        <w:rPr>
          <w:rFonts w:ascii="Courier New"/>
          <w:sz w:val="24"/>
        </w:rPr>
      </w:pPr>
      <w:r>
        <w:rPr>
          <w:rFonts w:ascii="Courier New"/>
          <w:color w:val="0A6125"/>
          <w:sz w:val="24"/>
        </w:rPr>
        <w:t>"2020-04-01T00:00:00Z"</w:t>
      </w:r>
      <w:r>
        <w:rPr>
          <w:rFonts w:ascii="Courier New"/>
          <w:color w:val="16181F"/>
          <w:sz w:val="24"/>
          <w:shd w:val="clear" w:color="auto" w:fill="F9F9F9"/>
        </w:rPr>
        <w:t>},</w:t>
      </w:r>
    </w:p>
    <w:p w:rsidR="00EC2808" w:rsidRDefault="003E62B1">
      <w:pPr>
        <w:spacing w:before="182" w:line="259" w:lineRule="auto"/>
        <w:ind w:left="100" w:right="1732" w:firstLine="2304"/>
        <w:rPr>
          <w:rFonts w:ascii="Courier New"/>
          <w:sz w:val="24"/>
        </w:rPr>
      </w:pPr>
      <w:r>
        <w:pict>
          <v:rect id="_x0000_s1026" style="position:absolute;left:0;text-align:left;margin-left:1in;margin-top:9.1pt;width:115.2pt;height:13.6pt;z-index:-251658752;mso-position-horizontal-relative:page" fillcolor="#f9f9f9" stroked="f">
            <w10:wrap anchorx="page"/>
          </v:rect>
        </w:pict>
      </w:r>
      <w:r>
        <w:rPr>
          <w:rFonts w:ascii="Courier New"/>
          <w:color w:val="986700"/>
          <w:sz w:val="24"/>
        </w:rPr>
        <w:t>"</w:t>
      </w:r>
      <w:proofErr w:type="spellStart"/>
      <w:r>
        <w:rPr>
          <w:rFonts w:ascii="Courier New"/>
          <w:color w:val="986700"/>
          <w:sz w:val="24"/>
        </w:rPr>
        <w:t>DateLessThan</w:t>
      </w:r>
      <w:proofErr w:type="spellEnd"/>
      <w:r>
        <w:rPr>
          <w:rFonts w:ascii="Courier New"/>
          <w:color w:val="986700"/>
          <w:sz w:val="24"/>
        </w:rPr>
        <w:t>"</w:t>
      </w:r>
      <w:r>
        <w:rPr>
          <w:rFonts w:ascii="Courier New"/>
          <w:color w:val="16181F"/>
          <w:sz w:val="24"/>
          <w:shd w:val="clear" w:color="auto" w:fill="F9F9F9"/>
        </w:rPr>
        <w:t xml:space="preserve">: </w:t>
      </w:r>
      <w:r>
        <w:rPr>
          <w:rFonts w:ascii="Courier New"/>
          <w:color w:val="16181F"/>
          <w:sz w:val="24"/>
        </w:rPr>
        <w:t>{</w:t>
      </w:r>
      <w:r>
        <w:rPr>
          <w:rFonts w:ascii="Courier New"/>
          <w:color w:val="986700"/>
          <w:sz w:val="24"/>
        </w:rPr>
        <w:t>"</w:t>
      </w:r>
      <w:proofErr w:type="spellStart"/>
      <w:proofErr w:type="gramStart"/>
      <w:r>
        <w:rPr>
          <w:rFonts w:ascii="Courier New"/>
          <w:color w:val="986700"/>
          <w:sz w:val="24"/>
        </w:rPr>
        <w:t>aws:CurrentTime</w:t>
      </w:r>
      <w:proofErr w:type="spellEnd"/>
      <w:proofErr w:type="gramEnd"/>
      <w:r>
        <w:rPr>
          <w:rFonts w:ascii="Courier New"/>
          <w:color w:val="986700"/>
          <w:sz w:val="24"/>
        </w:rPr>
        <w:t>"</w:t>
      </w:r>
      <w:r>
        <w:rPr>
          <w:rFonts w:ascii="Courier New"/>
          <w:color w:val="16181F"/>
          <w:sz w:val="24"/>
          <w:shd w:val="clear" w:color="auto" w:fill="F9F9F9"/>
        </w:rPr>
        <w:t>:</w:t>
      </w:r>
      <w:r>
        <w:rPr>
          <w:rFonts w:ascii="Courier New"/>
          <w:color w:val="16181F"/>
          <w:spacing w:val="-142"/>
          <w:sz w:val="24"/>
        </w:rPr>
        <w:t xml:space="preserve"> </w:t>
      </w:r>
      <w:r>
        <w:rPr>
          <w:rFonts w:ascii="Courier New"/>
          <w:color w:val="0A6125"/>
          <w:sz w:val="24"/>
        </w:rPr>
        <w:t>"2020-06-30T23:59:59Z"</w:t>
      </w:r>
      <w:r>
        <w:rPr>
          <w:rFonts w:ascii="Courier New"/>
          <w:color w:val="16181F"/>
          <w:sz w:val="24"/>
          <w:shd w:val="clear" w:color="auto" w:fill="F9F9F9"/>
        </w:rPr>
        <w:t>}</w:t>
      </w:r>
    </w:p>
    <w:p w:rsidR="00EC2808" w:rsidRDefault="00EC2808">
      <w:pPr>
        <w:pStyle w:val="BodyText"/>
        <w:spacing w:before="9"/>
        <w:rPr>
          <w:rFonts w:ascii="Courier New"/>
          <w:sz w:val="25"/>
        </w:rPr>
      </w:pPr>
    </w:p>
    <w:p w:rsidR="00EC2808" w:rsidRDefault="003E62B1">
      <w:pPr>
        <w:spacing w:before="1"/>
        <w:ind w:left="100"/>
        <w:rPr>
          <w:rFonts w:ascii="Courier New"/>
          <w:color w:val="16181F"/>
          <w:sz w:val="24"/>
          <w:shd w:val="clear" w:color="auto" w:fill="F9F9F9"/>
        </w:rPr>
      </w:pPr>
      <w:r>
        <w:rPr>
          <w:rFonts w:ascii="Courier New"/>
          <w:color w:val="16181F"/>
          <w:sz w:val="24"/>
          <w:shd w:val="clear" w:color="auto" w:fill="F9F9F9"/>
        </w:rPr>
        <w:t>Define the span of 4 months as per your wish</w:t>
      </w:r>
    </w:p>
    <w:p w:rsidR="003E62B1" w:rsidRDefault="003E62B1">
      <w:pPr>
        <w:spacing w:before="1"/>
        <w:ind w:left="100"/>
        <w:rPr>
          <w:rFonts w:ascii="Courier New"/>
          <w:color w:val="16181F"/>
          <w:sz w:val="24"/>
          <w:shd w:val="clear" w:color="auto" w:fill="F9F9F9"/>
        </w:rPr>
      </w:pPr>
    </w:p>
    <w:p w:rsidR="003E62B1" w:rsidRPr="003E62B1" w:rsidRDefault="003E62B1" w:rsidP="003E62B1">
      <w:pPr>
        <w:widowControl/>
        <w:autoSpaceDE/>
        <w:autoSpaceDN/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</w:pPr>
      <w:r w:rsidRPr="003E62B1">
        <w:rPr>
          <w:rFonts w:ascii="Consolas" w:eastAsia="Times New Roman" w:hAnsi="Consolas" w:cs="Times New Roman"/>
          <w:color w:val="16191F"/>
          <w:sz w:val="24"/>
          <w:szCs w:val="24"/>
        </w:rPr>
        <w:t>{</w:t>
      </w:r>
    </w:p>
    <w:p w:rsidR="003E62B1" w:rsidRPr="003E62B1" w:rsidRDefault="003E62B1" w:rsidP="003E62B1">
      <w:pPr>
        <w:widowControl/>
        <w:autoSpaceDE/>
        <w:autoSpaceDN/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</w:pP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   </w:t>
      </w:r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"Version"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: </w:t>
      </w:r>
      <w:r w:rsidRPr="003E62B1">
        <w:rPr>
          <w:rFonts w:ascii="Consolas" w:eastAsia="Times New Roman" w:hAnsi="Consolas" w:cs="Times New Roman"/>
          <w:color w:val="0B6125"/>
          <w:sz w:val="24"/>
          <w:szCs w:val="24"/>
        </w:rPr>
        <w:t>"2012-10-17"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>,</w:t>
      </w:r>
    </w:p>
    <w:p w:rsidR="003E62B1" w:rsidRPr="003E62B1" w:rsidRDefault="003E62B1" w:rsidP="003E62B1">
      <w:pPr>
        <w:widowControl/>
        <w:autoSpaceDE/>
        <w:autoSpaceDN/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</w:pP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   </w:t>
      </w:r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"Statement"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>: [</w:t>
      </w:r>
    </w:p>
    <w:p w:rsidR="003E62B1" w:rsidRPr="003E62B1" w:rsidRDefault="003E62B1" w:rsidP="003E62B1">
      <w:pPr>
        <w:widowControl/>
        <w:autoSpaceDE/>
        <w:autoSpaceDN/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</w:pP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       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</w:rPr>
        <w:t>{</w:t>
      </w:r>
    </w:p>
    <w:p w:rsidR="003E62B1" w:rsidRPr="003E62B1" w:rsidRDefault="003E62B1" w:rsidP="003E62B1">
      <w:pPr>
        <w:widowControl/>
        <w:autoSpaceDE/>
        <w:autoSpaceDN/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</w:pP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           </w:t>
      </w:r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"Effect"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: </w:t>
      </w:r>
      <w:r w:rsidRPr="003E62B1">
        <w:rPr>
          <w:rFonts w:ascii="Consolas" w:eastAsia="Times New Roman" w:hAnsi="Consolas" w:cs="Times New Roman"/>
          <w:color w:val="0B6125"/>
          <w:sz w:val="24"/>
          <w:szCs w:val="24"/>
        </w:rPr>
        <w:t>"Allow"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>,</w:t>
      </w:r>
    </w:p>
    <w:p w:rsidR="003E62B1" w:rsidRPr="003E62B1" w:rsidRDefault="003E62B1" w:rsidP="003E62B1">
      <w:pPr>
        <w:widowControl/>
        <w:autoSpaceDE/>
        <w:autoSpaceDN/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</w:pP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           </w:t>
      </w:r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"Action"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: </w:t>
      </w:r>
      <w:r w:rsidRPr="003E62B1">
        <w:rPr>
          <w:rFonts w:ascii="Consolas" w:eastAsia="Times New Roman" w:hAnsi="Consolas" w:cs="Times New Roman"/>
          <w:color w:val="0B6125"/>
          <w:sz w:val="24"/>
          <w:szCs w:val="24"/>
        </w:rPr>
        <w:t>"</w:t>
      </w:r>
      <w:proofErr w:type="spellStart"/>
      <w:r w:rsidRPr="003E62B1">
        <w:rPr>
          <w:rFonts w:ascii="Consolas" w:eastAsia="Times New Roman" w:hAnsi="Consolas" w:cs="Courier New"/>
          <w:i/>
          <w:iCs/>
          <w:sz w:val="20"/>
          <w:szCs w:val="20"/>
        </w:rPr>
        <w:t>service-</w:t>
      </w:r>
      <w:proofErr w:type="gramStart"/>
      <w:r w:rsidRPr="003E62B1">
        <w:rPr>
          <w:rFonts w:ascii="Consolas" w:eastAsia="Times New Roman" w:hAnsi="Consolas" w:cs="Courier New"/>
          <w:i/>
          <w:iCs/>
          <w:sz w:val="20"/>
          <w:szCs w:val="20"/>
        </w:rPr>
        <w:t>prefix</w:t>
      </w:r>
      <w:r w:rsidRPr="003E62B1">
        <w:rPr>
          <w:rFonts w:ascii="Consolas" w:eastAsia="Times New Roman" w:hAnsi="Consolas" w:cs="Times New Roman"/>
          <w:color w:val="0B6125"/>
          <w:sz w:val="24"/>
          <w:szCs w:val="24"/>
        </w:rPr>
        <w:t>:</w:t>
      </w:r>
      <w:r w:rsidRPr="003E62B1">
        <w:rPr>
          <w:rFonts w:ascii="Consolas" w:eastAsia="Times New Roman" w:hAnsi="Consolas" w:cs="Courier New"/>
          <w:i/>
          <w:iCs/>
          <w:sz w:val="20"/>
          <w:szCs w:val="20"/>
        </w:rPr>
        <w:t>action</w:t>
      </w:r>
      <w:proofErr w:type="gramEnd"/>
      <w:r w:rsidRPr="003E62B1">
        <w:rPr>
          <w:rFonts w:ascii="Consolas" w:eastAsia="Times New Roman" w:hAnsi="Consolas" w:cs="Courier New"/>
          <w:i/>
          <w:iCs/>
          <w:sz w:val="20"/>
          <w:szCs w:val="20"/>
        </w:rPr>
        <w:t>-name</w:t>
      </w:r>
      <w:proofErr w:type="spellEnd"/>
      <w:r w:rsidRPr="003E62B1">
        <w:rPr>
          <w:rFonts w:ascii="Consolas" w:eastAsia="Times New Roman" w:hAnsi="Consolas" w:cs="Times New Roman"/>
          <w:color w:val="0B6125"/>
          <w:sz w:val="24"/>
          <w:szCs w:val="24"/>
        </w:rPr>
        <w:t>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>,</w:t>
      </w:r>
    </w:p>
    <w:p w:rsidR="003E62B1" w:rsidRPr="003E62B1" w:rsidRDefault="003E62B1" w:rsidP="003E62B1">
      <w:pPr>
        <w:widowControl/>
        <w:autoSpaceDE/>
        <w:autoSpaceDN/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</w:pP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           </w:t>
      </w:r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"Resource"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: </w:t>
      </w:r>
      <w:r w:rsidRPr="003E62B1">
        <w:rPr>
          <w:rFonts w:ascii="Consolas" w:eastAsia="Times New Roman" w:hAnsi="Consolas" w:cs="Times New Roman"/>
          <w:color w:val="0B6125"/>
          <w:sz w:val="24"/>
          <w:szCs w:val="24"/>
        </w:rPr>
        <w:t>"*"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>,</w:t>
      </w:r>
    </w:p>
    <w:p w:rsidR="003E62B1" w:rsidRPr="003E62B1" w:rsidRDefault="003E62B1" w:rsidP="003E62B1">
      <w:pPr>
        <w:widowControl/>
        <w:autoSpaceDE/>
        <w:autoSpaceDN/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</w:pP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           </w:t>
      </w:r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"Condition"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: 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</w:rPr>
        <w:t>{</w:t>
      </w:r>
    </w:p>
    <w:p w:rsidR="003E62B1" w:rsidRPr="003E62B1" w:rsidRDefault="003E62B1" w:rsidP="003E62B1">
      <w:pPr>
        <w:widowControl/>
        <w:autoSpaceDE/>
        <w:autoSpaceDN/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</w:pP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               </w:t>
      </w:r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"</w:t>
      </w:r>
      <w:proofErr w:type="spellStart"/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DateGreaterThan</w:t>
      </w:r>
      <w:proofErr w:type="spellEnd"/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: 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</w:rPr>
        <w:t>{</w:t>
      </w:r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"</w:t>
      </w:r>
      <w:proofErr w:type="spellStart"/>
      <w:proofErr w:type="gramStart"/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aws:CurrentTime</w:t>
      </w:r>
      <w:proofErr w:type="spellEnd"/>
      <w:proofErr w:type="gramEnd"/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: </w:t>
      </w:r>
      <w:r w:rsidRPr="003E62B1">
        <w:rPr>
          <w:rFonts w:ascii="Consolas" w:eastAsia="Times New Roman" w:hAnsi="Consolas" w:cs="Times New Roman"/>
          <w:color w:val="0B6125"/>
          <w:sz w:val="24"/>
          <w:szCs w:val="24"/>
        </w:rPr>
        <w:t>"2020-04-01T00:00:00Z"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>},</w:t>
      </w:r>
    </w:p>
    <w:p w:rsidR="003E62B1" w:rsidRPr="003E62B1" w:rsidRDefault="003E62B1" w:rsidP="003E62B1">
      <w:pPr>
        <w:widowControl/>
        <w:autoSpaceDE/>
        <w:autoSpaceDN/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</w:pP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               </w:t>
      </w:r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"</w:t>
      </w:r>
      <w:proofErr w:type="spellStart"/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DateLessThan</w:t>
      </w:r>
      <w:proofErr w:type="spellEnd"/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: 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</w:rPr>
        <w:t>{</w:t>
      </w:r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"</w:t>
      </w:r>
      <w:proofErr w:type="spellStart"/>
      <w:proofErr w:type="gramStart"/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aws:CurrentTime</w:t>
      </w:r>
      <w:proofErr w:type="spellEnd"/>
      <w:proofErr w:type="gramEnd"/>
      <w:r w:rsidRPr="003E62B1">
        <w:rPr>
          <w:rFonts w:ascii="Consolas" w:eastAsia="Times New Roman" w:hAnsi="Consolas" w:cs="Times New Roman"/>
          <w:color w:val="986801"/>
          <w:sz w:val="24"/>
          <w:szCs w:val="24"/>
        </w:rPr>
        <w:t>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: </w:t>
      </w:r>
      <w:r>
        <w:rPr>
          <w:rFonts w:ascii="Consolas" w:eastAsia="Times New Roman" w:hAnsi="Consolas" w:cs="Times New Roman"/>
          <w:color w:val="0B6125"/>
          <w:sz w:val="24"/>
          <w:szCs w:val="24"/>
        </w:rPr>
        <w:t>"2020-08</w:t>
      </w:r>
      <w:bookmarkStart w:id="0" w:name="_GoBack"/>
      <w:bookmarkEnd w:id="0"/>
      <w:r w:rsidRPr="003E62B1">
        <w:rPr>
          <w:rFonts w:ascii="Consolas" w:eastAsia="Times New Roman" w:hAnsi="Consolas" w:cs="Times New Roman"/>
          <w:color w:val="0B6125"/>
          <w:sz w:val="24"/>
          <w:szCs w:val="24"/>
        </w:rPr>
        <w:t>-30T23:59:59Z"</w:t>
      </w: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>}</w:t>
      </w:r>
    </w:p>
    <w:p w:rsidR="003E62B1" w:rsidRPr="003E62B1" w:rsidRDefault="003E62B1" w:rsidP="003E62B1">
      <w:pPr>
        <w:widowControl/>
        <w:autoSpaceDE/>
        <w:autoSpaceDN/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</w:pP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           }</w:t>
      </w:r>
    </w:p>
    <w:p w:rsidR="003E62B1" w:rsidRPr="003E62B1" w:rsidRDefault="003E62B1" w:rsidP="003E62B1">
      <w:pPr>
        <w:widowControl/>
        <w:autoSpaceDE/>
        <w:autoSpaceDN/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</w:pP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       }</w:t>
      </w:r>
    </w:p>
    <w:p w:rsidR="003E62B1" w:rsidRPr="003E62B1" w:rsidRDefault="003E62B1" w:rsidP="003E62B1">
      <w:pPr>
        <w:widowControl/>
        <w:autoSpaceDE/>
        <w:autoSpaceDN/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</w:pP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   ]</w:t>
      </w:r>
    </w:p>
    <w:p w:rsidR="003E62B1" w:rsidRDefault="003E62B1" w:rsidP="003E62B1">
      <w:pPr>
        <w:spacing w:before="1"/>
        <w:ind w:left="100"/>
        <w:rPr>
          <w:rFonts w:ascii="Courier New"/>
          <w:sz w:val="24"/>
        </w:rPr>
      </w:pPr>
      <w:r w:rsidRPr="003E62B1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>}</w:t>
      </w:r>
    </w:p>
    <w:p w:rsidR="00EC2808" w:rsidRDefault="00EC2808">
      <w:pPr>
        <w:pStyle w:val="BodyText"/>
        <w:rPr>
          <w:rFonts w:ascii="Courier New"/>
          <w:sz w:val="26"/>
        </w:rPr>
      </w:pPr>
    </w:p>
    <w:p w:rsidR="00EC2808" w:rsidRDefault="00EC2808">
      <w:pPr>
        <w:pStyle w:val="BodyText"/>
        <w:rPr>
          <w:rFonts w:ascii="Courier New"/>
          <w:sz w:val="26"/>
        </w:rPr>
      </w:pPr>
    </w:p>
    <w:p w:rsidR="00EC2808" w:rsidRDefault="00EC2808">
      <w:pPr>
        <w:pStyle w:val="BodyText"/>
        <w:rPr>
          <w:rFonts w:ascii="Courier New"/>
        </w:rPr>
      </w:pPr>
    </w:p>
    <w:p w:rsidR="00EC2808" w:rsidRDefault="003E62B1">
      <w:pPr>
        <w:pStyle w:val="BodyText"/>
        <w:ind w:left="100"/>
      </w:pPr>
      <w:r>
        <w:rPr>
          <w:b/>
        </w:rPr>
        <w:t>Assignment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3</w:t>
      </w:r>
      <w:r>
        <w:rPr>
          <w:b/>
          <w:spacing w:val="-7"/>
        </w:rPr>
        <w:t xml:space="preserve"> </w:t>
      </w:r>
      <w:r>
        <w:t>:</w:t>
      </w:r>
      <w:proofErr w:type="gramEnd"/>
      <w:r>
        <w:t>-</w:t>
      </w:r>
      <w:r>
        <w:rPr>
          <w:spacing w:val="-7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authentic</w:t>
      </w:r>
      <w:r>
        <w:rPr>
          <w:spacing w:val="-7"/>
        </w:rPr>
        <w:t xml:space="preserve"> </w:t>
      </w:r>
      <w:r>
        <w:t>MCQ</w:t>
      </w:r>
      <w:r>
        <w:rPr>
          <w:spacing w:val="-7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IAM.</w:t>
      </w:r>
    </w:p>
    <w:tbl>
      <w:tblPr>
        <w:tblW w:w="17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0"/>
      </w:tblGrid>
      <w:tr w:rsidR="00E5345B" w:rsidRPr="00E5345B" w:rsidTr="00E5345B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5345B" w:rsidRPr="00E5345B" w:rsidRDefault="00E5345B" w:rsidP="00E5345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E5345B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Which of these is Identity in IAM?</w:t>
            </w:r>
          </w:p>
          <w:tbl>
            <w:tblPr>
              <w:tblW w:w="169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"/>
              <w:gridCol w:w="18410"/>
            </w:tblGrid>
            <w:tr w:rsidR="00E5345B" w:rsidRPr="00E5345B" w:rsidTr="00E5345B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E5345B" w:rsidRPr="00E5345B" w:rsidRDefault="00E5345B" w:rsidP="00E5345B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4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E5345B" w:rsidRPr="00E5345B" w:rsidRDefault="00E5345B" w:rsidP="00E5345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4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Users</w:t>
                  </w:r>
                </w:p>
              </w:tc>
            </w:tr>
            <w:tr w:rsidR="00E5345B" w:rsidRPr="00E5345B" w:rsidTr="00E5345B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E5345B" w:rsidRPr="00E5345B" w:rsidRDefault="00E5345B" w:rsidP="00E5345B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4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E5345B" w:rsidRPr="00E5345B" w:rsidRDefault="00E5345B" w:rsidP="00E5345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4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Groups</w:t>
                  </w:r>
                </w:p>
              </w:tc>
            </w:tr>
            <w:tr w:rsidR="00E5345B" w:rsidRPr="00E5345B" w:rsidTr="00E5345B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E5345B" w:rsidRPr="00E5345B" w:rsidRDefault="00E5345B" w:rsidP="00E5345B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4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E5345B" w:rsidRPr="00E5345B" w:rsidRDefault="00E5345B" w:rsidP="00E5345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34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Roles</w:t>
                  </w:r>
                </w:p>
              </w:tc>
            </w:tr>
            <w:tr w:rsidR="00E5345B" w:rsidRPr="00E5345B" w:rsidTr="00E5345B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E5345B" w:rsidRPr="00E5345B" w:rsidRDefault="00E5345B" w:rsidP="00E5345B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E534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E5345B" w:rsidRDefault="00E5345B" w:rsidP="00E5345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E534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All of these </w:t>
                  </w:r>
                </w:p>
                <w:p w:rsidR="00E5345B" w:rsidRDefault="00E5345B" w:rsidP="00E5345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  <w:p w:rsidR="00E5345B" w:rsidRPr="00E5345B" w:rsidRDefault="00E5345B" w:rsidP="00E5345B">
                  <w:pPr>
                    <w:widowControl/>
                    <w:shd w:val="clear" w:color="auto" w:fill="FFFFFF"/>
                    <w:autoSpaceDE/>
                    <w:autoSpaceDN/>
                    <w:rPr>
                      <w:rFonts w:ascii="Segoe UI" w:eastAsia="Times New Roman" w:hAnsi="Segoe UI" w:cs="Segoe UI"/>
                      <w:color w:val="000000"/>
                      <w:sz w:val="23"/>
                      <w:szCs w:val="23"/>
                    </w:rPr>
                  </w:pPr>
                  <w:r w:rsidRPr="00E5345B">
                    <w:rPr>
                      <w:rFonts w:ascii="Segoe UI" w:eastAsia="Times New Roman" w:hAnsi="Segoe UI" w:cs="Segoe UI"/>
                      <w:color w:val="000000"/>
                      <w:sz w:val="23"/>
                      <w:szCs w:val="23"/>
                    </w:rPr>
                    <w:t>When you first create an Amazon Web Services (AWS) account, you begin with a single sign-in identity that has complete access to all AWS services and resources in the account. This identity is called:</w:t>
                  </w:r>
                </w:p>
                <w:tbl>
                  <w:tblPr>
                    <w:tblW w:w="1697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0"/>
                    <w:gridCol w:w="18130"/>
                  </w:tblGrid>
                  <w:tr w:rsidR="00E5345B" w:rsidRPr="00E5345B" w:rsidTr="00E5345B">
                    <w:tc>
                      <w:tcPr>
                        <w:tcW w:w="450" w:type="dxa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:rsidR="00E5345B" w:rsidRPr="00E5345B" w:rsidRDefault="00E5345B" w:rsidP="00E5345B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 w:rsidRPr="00E534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>(a)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:rsidR="00E5345B" w:rsidRPr="00E5345B" w:rsidRDefault="00E5345B" w:rsidP="00E5345B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 w:rsidRPr="00E534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>Root user</w:t>
                        </w:r>
                      </w:p>
                    </w:tc>
                  </w:tr>
                  <w:tr w:rsidR="00E5345B" w:rsidRPr="00E5345B" w:rsidTr="00E5345B">
                    <w:tc>
                      <w:tcPr>
                        <w:tcW w:w="450" w:type="dxa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:rsidR="00E5345B" w:rsidRPr="00E5345B" w:rsidRDefault="00E5345B" w:rsidP="00E5345B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534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(b)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:rsidR="00E5345B" w:rsidRPr="00E5345B" w:rsidRDefault="00E5345B" w:rsidP="00E5345B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534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Main user</w:t>
                        </w:r>
                      </w:p>
                    </w:tc>
                  </w:tr>
                  <w:tr w:rsidR="00E5345B" w:rsidRPr="00E5345B" w:rsidTr="00E5345B">
                    <w:tc>
                      <w:tcPr>
                        <w:tcW w:w="450" w:type="dxa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:rsidR="00E5345B" w:rsidRPr="00E5345B" w:rsidRDefault="00E5345B" w:rsidP="00E5345B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534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(c)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:rsidR="00E5345B" w:rsidRPr="00E5345B" w:rsidRDefault="00E5345B" w:rsidP="00E5345B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534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Super user</w:t>
                        </w:r>
                      </w:p>
                    </w:tc>
                  </w:tr>
                  <w:tr w:rsidR="00E5345B" w:rsidRPr="00E5345B" w:rsidTr="00E5345B">
                    <w:tc>
                      <w:tcPr>
                        <w:tcW w:w="450" w:type="dxa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:rsidR="00E5345B" w:rsidRPr="00E5345B" w:rsidRDefault="00E5345B" w:rsidP="00E5345B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534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(d)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:rsidR="00E5345B" w:rsidRDefault="00E5345B" w:rsidP="00E5345B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534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these</w:t>
                        </w:r>
                      </w:p>
                      <w:p w:rsidR="00E5345B" w:rsidRDefault="00E5345B" w:rsidP="00E5345B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5345B" w:rsidRPr="00E5345B" w:rsidRDefault="00E5345B" w:rsidP="00E5345B">
                        <w:pPr>
                          <w:widowControl/>
                          <w:shd w:val="clear" w:color="auto" w:fill="FFFFFF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000000"/>
                            <w:sz w:val="23"/>
                            <w:szCs w:val="23"/>
                          </w:rPr>
                        </w:pPr>
                        <w:r w:rsidRPr="00E5345B">
                          <w:rPr>
                            <w:rFonts w:ascii="Segoe UI" w:eastAsia="Times New Roman" w:hAnsi="Segoe UI" w:cs="Segoe UI"/>
                            <w:color w:val="000000"/>
                            <w:sz w:val="23"/>
                            <w:szCs w:val="23"/>
                          </w:rPr>
                          <w:t>An IAM user:</w:t>
                        </w:r>
                      </w:p>
                      <w:tbl>
                        <w:tblPr>
                          <w:tblW w:w="1697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0"/>
                          <w:gridCol w:w="17850"/>
                        </w:tblGrid>
                        <w:tr w:rsidR="00E5345B" w:rsidRPr="00E5345B" w:rsidTr="00E5345B">
                          <w:tc>
                            <w:tcPr>
                              <w:tcW w:w="450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E5345B" w:rsidRPr="00E5345B" w:rsidRDefault="00E5345B" w:rsidP="00E5345B">
                              <w:pPr>
                                <w:widowControl/>
                                <w:autoSpaceDE/>
                                <w:autoSpaceDN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5345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(a)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E5345B" w:rsidRPr="00E5345B" w:rsidRDefault="00E5345B" w:rsidP="00E5345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5345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is an entity that you create in AWS</w:t>
                              </w:r>
                            </w:p>
                          </w:tc>
                        </w:tr>
                        <w:tr w:rsidR="00E5345B" w:rsidRPr="00E5345B" w:rsidTr="00E5345B">
                          <w:tc>
                            <w:tcPr>
                              <w:tcW w:w="450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E5345B" w:rsidRPr="00E5345B" w:rsidRDefault="00E5345B" w:rsidP="00E5345B">
                              <w:pPr>
                                <w:widowControl/>
                                <w:autoSpaceDE/>
                                <w:autoSpaceDN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5345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(b)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E5345B" w:rsidRPr="00E5345B" w:rsidRDefault="00E5345B" w:rsidP="00E5345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5345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is to give people the ability to sign in to the AWS Management Console for interactive tasks and to make programmatic requests to AWS services using the API or CLI</w:t>
                              </w:r>
                            </w:p>
                          </w:tc>
                        </w:tr>
                        <w:tr w:rsidR="00E5345B" w:rsidRPr="00E5345B" w:rsidTr="00E5345B">
                          <w:tc>
                            <w:tcPr>
                              <w:tcW w:w="450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E5345B" w:rsidRPr="00E5345B" w:rsidRDefault="00E5345B" w:rsidP="00E5345B">
                              <w:pPr>
                                <w:widowControl/>
                                <w:autoSpaceDE/>
                                <w:autoSpaceDN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5345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(c)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E5345B" w:rsidRPr="00E5345B" w:rsidRDefault="00E5345B" w:rsidP="00E5345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5345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t>A and B both</w:t>
                              </w:r>
                            </w:p>
                          </w:tc>
                        </w:tr>
                        <w:tr w:rsidR="00E5345B" w:rsidRPr="00E5345B" w:rsidTr="00E5345B">
                          <w:tc>
                            <w:tcPr>
                              <w:tcW w:w="450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E5345B" w:rsidRPr="00E5345B" w:rsidRDefault="00E5345B" w:rsidP="00E5345B">
                              <w:pPr>
                                <w:widowControl/>
                                <w:autoSpaceDE/>
                                <w:autoSpaceDN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5345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(d)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E5345B" w:rsidRDefault="00E5345B" w:rsidP="00E5345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5345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None of these</w:t>
                              </w:r>
                            </w:p>
                            <w:p w:rsidR="00E5345B" w:rsidRPr="00E5345B" w:rsidRDefault="00E5345B" w:rsidP="00E5345B">
                              <w:pPr>
                                <w:widowControl/>
                                <w:shd w:val="clear" w:color="auto" w:fill="FFFFFF"/>
                                <w:autoSpaceDE/>
                                <w:autoSpaceDN/>
                                <w:rPr>
                                  <w:rFonts w:ascii="Segoe UI" w:eastAsia="Times New Roman" w:hAnsi="Segoe UI" w:cs="Segoe UI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 w:rsidRPr="00E5345B">
                                <w:rPr>
                                  <w:rFonts w:ascii="Segoe UI" w:eastAsia="Times New Roman" w:hAnsi="Segoe UI" w:cs="Segoe UI"/>
                                  <w:color w:val="000000"/>
                                  <w:sz w:val="23"/>
                                  <w:szCs w:val="23"/>
                                </w:rPr>
                                <w:lastRenderedPageBreak/>
                                <w:t>Choose the below statements are true or false for AWS:</w:t>
                              </w:r>
                              <w:r w:rsidRPr="00E5345B">
                                <w:rPr>
                                  <w:rFonts w:ascii="Segoe UI" w:eastAsia="Times New Roman" w:hAnsi="Segoe UI" w:cs="Segoe UI"/>
                                  <w:color w:val="000000"/>
                                  <w:sz w:val="23"/>
                                  <w:szCs w:val="23"/>
                                </w:rPr>
                                <w:br/>
                                <w:t>1. When you create an IAM user, you grant it permissions by making it a member of a group that has appropriate permission policies attached (recommended), or by directly attaching policies to the user</w:t>
                              </w:r>
                              <w:r w:rsidRPr="00E5345B">
                                <w:rPr>
                                  <w:rFonts w:ascii="Segoe UI" w:eastAsia="Times New Roman" w:hAnsi="Segoe UI" w:cs="Segoe UI"/>
                                  <w:color w:val="000000"/>
                                  <w:sz w:val="23"/>
                                  <w:szCs w:val="23"/>
                                </w:rPr>
                                <w:br/>
                                <w:t>2. You can also clone the permissions of an existing IAM user, which automatically makes the new user a member of the same groups and attaches all the same policies.</w:t>
                              </w:r>
                            </w:p>
                            <w:tbl>
                              <w:tblPr>
                                <w:tblW w:w="16970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0"/>
                                <w:gridCol w:w="17570"/>
                              </w:tblGrid>
                              <w:tr w:rsidR="00E5345B" w:rsidRPr="00E5345B" w:rsidTr="00E5345B">
                                <w:tc>
                                  <w:tcPr>
                                    <w:tcW w:w="450" w:type="dxa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5345B" w:rsidRPr="00E5345B" w:rsidRDefault="00E5345B" w:rsidP="00E5345B">
                                    <w:pPr>
                                      <w:widowControl/>
                                      <w:autoSpaceDE/>
                                      <w:autoSpaceDN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E5345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(a)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5345B" w:rsidRPr="00E5345B" w:rsidRDefault="00E5345B" w:rsidP="00E5345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E5345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w:t>1. True, 2. True</w:t>
                                    </w:r>
                                  </w:p>
                                </w:tc>
                              </w:tr>
                              <w:tr w:rsidR="00E5345B" w:rsidRPr="00E5345B" w:rsidTr="00E5345B">
                                <w:tc>
                                  <w:tcPr>
                                    <w:tcW w:w="450" w:type="dxa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5345B" w:rsidRPr="00E5345B" w:rsidRDefault="00E5345B" w:rsidP="00E5345B">
                                    <w:pPr>
                                      <w:widowControl/>
                                      <w:autoSpaceDE/>
                                      <w:autoSpaceDN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E5345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(b)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5345B" w:rsidRPr="00E5345B" w:rsidRDefault="00E5345B" w:rsidP="00E5345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E5345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1. True, 2. False</w:t>
                                    </w:r>
                                  </w:p>
                                </w:tc>
                              </w:tr>
                              <w:tr w:rsidR="00E5345B" w:rsidRPr="00E5345B" w:rsidTr="00E5345B">
                                <w:tc>
                                  <w:tcPr>
                                    <w:tcW w:w="450" w:type="dxa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5345B" w:rsidRPr="00E5345B" w:rsidRDefault="00E5345B" w:rsidP="00E5345B">
                                    <w:pPr>
                                      <w:widowControl/>
                                      <w:autoSpaceDE/>
                                      <w:autoSpaceDN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E5345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(c)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5345B" w:rsidRPr="00E5345B" w:rsidRDefault="00E5345B" w:rsidP="00E5345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E5345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1. False, 2. True</w:t>
                                    </w:r>
                                  </w:p>
                                </w:tc>
                              </w:tr>
                              <w:tr w:rsidR="00E5345B" w:rsidRPr="00E5345B" w:rsidTr="00E5345B">
                                <w:tc>
                                  <w:tcPr>
                                    <w:tcW w:w="450" w:type="dxa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5345B" w:rsidRPr="00E5345B" w:rsidRDefault="00E5345B" w:rsidP="00E5345B">
                                    <w:pPr>
                                      <w:widowControl/>
                                      <w:autoSpaceDE/>
                                      <w:autoSpaceDN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E5345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(d)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5345B" w:rsidRDefault="00E5345B" w:rsidP="00E5345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E5345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1. False, 2. False</w:t>
                                    </w:r>
                                  </w:p>
                                  <w:tbl>
                                    <w:tblPr>
                                      <w:tblW w:w="17570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570"/>
                                    </w:tblGrid>
                                    <w:tr w:rsidR="00E5345B" w:rsidRPr="00E5345B" w:rsidTr="00E5345B">
                                      <w:tc>
                                        <w:tcPr>
                                          <w:tcW w:w="0" w:type="auto"/>
                                          <w:tcMar>
                                            <w:top w:w="45" w:type="dxa"/>
                                            <w:left w:w="0" w:type="dxa"/>
                                            <w:bottom w:w="45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E5345B" w:rsidRPr="00E5345B" w:rsidRDefault="00E5345B" w:rsidP="00E5345B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Segoe UI" w:eastAsia="Times New Roman" w:hAnsi="Segoe UI" w:cs="Segoe UI"/>
                                              <w:color w:val="000000"/>
                                              <w:sz w:val="23"/>
                                              <w:szCs w:val="23"/>
                                            </w:rPr>
                                          </w:pPr>
                                          <w:r w:rsidRPr="00E5345B">
                                            <w:rPr>
                                              <w:rFonts w:ascii="Segoe UI" w:eastAsia="Times New Roman" w:hAnsi="Segoe UI" w:cs="Segoe UI"/>
                                              <w:color w:val="000000"/>
                                              <w:sz w:val="23"/>
                                              <w:szCs w:val="23"/>
                                            </w:rPr>
                                            <w:br/>
                                            <w:t>IAM group:</w:t>
                                          </w:r>
                                        </w:p>
                                        <w:tbl>
                                          <w:tblPr>
                                            <w:tblW w:w="16970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80"/>
                                            <w:gridCol w:w="17250"/>
                                          </w:tblGrid>
                                          <w:tr w:rsidR="00E5345B" w:rsidRPr="00E5345B" w:rsidTr="00E5345B">
                                            <w:tc>
                                              <w:tcPr>
                                                <w:tcW w:w="450" w:type="dxa"/>
                                                <w:tcMar>
                                                  <w:top w:w="45" w:type="dxa"/>
                                                  <w:left w:w="0" w:type="dxa"/>
                                                  <w:bottom w:w="45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E5345B" w:rsidRPr="00E5345B" w:rsidRDefault="00E5345B" w:rsidP="00E5345B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E5345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(a)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45" w:type="dxa"/>
                                                  <w:left w:w="0" w:type="dxa"/>
                                                  <w:bottom w:w="45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E5345B" w:rsidRPr="00E5345B" w:rsidRDefault="00E5345B" w:rsidP="00E5345B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E5345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Is same as IAM users</w:t>
                                                </w:r>
                                              </w:p>
                                            </w:tc>
                                          </w:tr>
                                          <w:tr w:rsidR="00E5345B" w:rsidRPr="00E5345B" w:rsidTr="00E5345B">
                                            <w:tc>
                                              <w:tcPr>
                                                <w:tcW w:w="450" w:type="dxa"/>
                                                <w:tcMar>
                                                  <w:top w:w="45" w:type="dxa"/>
                                                  <w:left w:w="0" w:type="dxa"/>
                                                  <w:bottom w:w="45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E5345B" w:rsidRPr="00E5345B" w:rsidRDefault="00E5345B" w:rsidP="00E5345B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E5345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(b)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45" w:type="dxa"/>
                                                  <w:left w:w="0" w:type="dxa"/>
                                                  <w:bottom w:w="45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E5345B" w:rsidRPr="00E5345B" w:rsidRDefault="00E5345B" w:rsidP="00E5345B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E5345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  <w:t>Can be used to specify permissions for a collection of users</w:t>
                                                </w:r>
                                              </w:p>
                                            </w:tc>
                                          </w:tr>
                                          <w:tr w:rsidR="00E5345B" w:rsidRPr="00E5345B" w:rsidTr="00E5345B">
                                            <w:tc>
                                              <w:tcPr>
                                                <w:tcW w:w="450" w:type="dxa"/>
                                                <w:tcMar>
                                                  <w:top w:w="45" w:type="dxa"/>
                                                  <w:left w:w="0" w:type="dxa"/>
                                                  <w:bottom w:w="45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E5345B" w:rsidRPr="00E5345B" w:rsidRDefault="00E5345B" w:rsidP="00E5345B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E5345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(c)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45" w:type="dxa"/>
                                                  <w:left w:w="0" w:type="dxa"/>
                                                  <w:bottom w:w="45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E5345B" w:rsidRPr="00E5345B" w:rsidRDefault="00E5345B" w:rsidP="00E5345B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E5345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Is truly an identity</w:t>
                                                </w:r>
                                              </w:p>
                                            </w:tc>
                                          </w:tr>
                                          <w:tr w:rsidR="00E5345B" w:rsidRPr="00E5345B" w:rsidTr="00E5345B">
                                            <w:tc>
                                              <w:tcPr>
                                                <w:tcW w:w="450" w:type="dxa"/>
                                                <w:tcMar>
                                                  <w:top w:w="45" w:type="dxa"/>
                                                  <w:left w:w="0" w:type="dxa"/>
                                                  <w:bottom w:w="45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E5345B" w:rsidRPr="00E5345B" w:rsidRDefault="00E5345B" w:rsidP="00E5345B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E5345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(d)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45" w:type="dxa"/>
                                                  <w:left w:w="0" w:type="dxa"/>
                                                  <w:bottom w:w="45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E5345B" w:rsidRDefault="00E5345B" w:rsidP="00E5345B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E5345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All of these</w:t>
                                                </w:r>
                                              </w:p>
                                              <w:p w:rsidR="00E5345B" w:rsidRPr="00E5345B" w:rsidRDefault="00E5345B" w:rsidP="00E5345B">
                                                <w:pPr>
                                                  <w:widowControl/>
                                                  <w:shd w:val="clear" w:color="auto" w:fill="FFFFFF"/>
                                                  <w:autoSpaceDE/>
                                                  <w:autoSpaceDN/>
                                                  <w:rPr>
                                                    <w:rFonts w:ascii="Segoe UI" w:eastAsia="Times New Roman" w:hAnsi="Segoe UI" w:cs="Segoe UI"/>
                                                    <w:color w:val="000000"/>
                                                    <w:sz w:val="23"/>
                                                    <w:szCs w:val="23"/>
                                                  </w:rPr>
                                                </w:pPr>
                                                <w:r w:rsidRPr="00E5345B">
                                                  <w:rPr>
                                                    <w:rFonts w:ascii="Segoe UI" w:eastAsia="Times New Roman" w:hAnsi="Segoe UI" w:cs="Segoe UI"/>
                                                    <w:color w:val="000000"/>
                                                    <w:sz w:val="23"/>
                                                    <w:szCs w:val="23"/>
                                                  </w:rPr>
                                                  <w:t>Which of these is IAM principal?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16970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80"/>
                                                  <w:gridCol w:w="16970"/>
                                                </w:tblGrid>
                                                <w:tr w:rsidR="00E5345B" w:rsidRPr="00E5345B" w:rsidTr="00E5345B">
                                                  <w:tc>
                                                    <w:tcPr>
                                                      <w:tcW w:w="450" w:type="dxa"/>
                                                      <w:tcMar>
                                                        <w:top w:w="45" w:type="dxa"/>
                                                        <w:left w:w="0" w:type="dxa"/>
                                                        <w:bottom w:w="45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E5345B" w:rsidRPr="00E5345B" w:rsidRDefault="00E5345B" w:rsidP="00E5345B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jc w:val="center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E5345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(a)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45" w:type="dxa"/>
                                                        <w:left w:w="0" w:type="dxa"/>
                                                        <w:bottom w:w="45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E5345B" w:rsidRPr="00E5345B" w:rsidRDefault="00E5345B" w:rsidP="00E5345B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E5345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A user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E5345B" w:rsidRPr="00E5345B" w:rsidTr="00E5345B">
                                                  <w:tc>
                                                    <w:tcPr>
                                                      <w:tcW w:w="450" w:type="dxa"/>
                                                      <w:tcMar>
                                                        <w:top w:w="45" w:type="dxa"/>
                                                        <w:left w:w="0" w:type="dxa"/>
                                                        <w:bottom w:w="45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E5345B" w:rsidRPr="00E5345B" w:rsidRDefault="00E5345B" w:rsidP="00E5345B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jc w:val="center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E5345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(b)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45" w:type="dxa"/>
                                                        <w:left w:w="0" w:type="dxa"/>
                                                        <w:bottom w:w="45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E5345B" w:rsidRPr="00E5345B" w:rsidRDefault="00E5345B" w:rsidP="00E5345B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E5345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A role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E5345B" w:rsidRPr="00E5345B" w:rsidTr="00E5345B">
                                                  <w:tc>
                                                    <w:tcPr>
                                                      <w:tcW w:w="450" w:type="dxa"/>
                                                      <w:tcMar>
                                                        <w:top w:w="45" w:type="dxa"/>
                                                        <w:left w:w="0" w:type="dxa"/>
                                                        <w:bottom w:w="45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E5345B" w:rsidRPr="00E5345B" w:rsidRDefault="00E5345B" w:rsidP="00E5345B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jc w:val="center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E5345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(c)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45" w:type="dxa"/>
                                                        <w:left w:w="0" w:type="dxa"/>
                                                        <w:bottom w:w="45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E5345B" w:rsidRPr="00E5345B" w:rsidRDefault="00E5345B" w:rsidP="00E5345B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E5345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An application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E5345B" w:rsidRPr="00E5345B" w:rsidTr="00E5345B">
                                                  <w:tc>
                                                    <w:tcPr>
                                                      <w:tcW w:w="450" w:type="dxa"/>
                                                      <w:tcMar>
                                                        <w:top w:w="45" w:type="dxa"/>
                                                        <w:left w:w="0" w:type="dxa"/>
                                                        <w:bottom w:w="45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E5345B" w:rsidRPr="00E5345B" w:rsidRDefault="00E5345B" w:rsidP="00E5345B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jc w:val="center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E5345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(d)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45" w:type="dxa"/>
                                                        <w:left w:w="0" w:type="dxa"/>
                                                        <w:bottom w:w="45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E5345B" w:rsidRDefault="00E5345B" w:rsidP="00E5345B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E5345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highlight w:val="yellow"/>
                                                        </w:rPr>
                                                        <w:t>All of these</w:t>
                                                      </w:r>
                                                    </w:p>
                                                    <w:p w:rsidR="00E5345B" w:rsidRDefault="00E5345B" w:rsidP="00E5345B">
                                                      <w:pPr>
                                                        <w:widowControl/>
                                                        <w:shd w:val="clear" w:color="auto" w:fill="FFFFFF"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Segoe UI" w:eastAsia="Times New Roman" w:hAnsi="Segoe UI" w:cs="Segoe UI"/>
                                                          <w:color w:val="000000"/>
                                                          <w:sz w:val="23"/>
                                                          <w:szCs w:val="23"/>
                                                        </w:rPr>
                                                      </w:pPr>
                                                    </w:p>
                                                    <w:p w:rsidR="00E5345B" w:rsidRPr="00E5345B" w:rsidRDefault="00E5345B" w:rsidP="00E5345B">
                                                      <w:pPr>
                                                        <w:widowControl/>
                                                        <w:shd w:val="clear" w:color="auto" w:fill="FFFFFF"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Segoe UI" w:eastAsia="Times New Roman" w:hAnsi="Segoe UI" w:cs="Segoe UI"/>
                                                          <w:color w:val="000000"/>
                                                          <w:sz w:val="23"/>
                                                          <w:szCs w:val="23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Segoe UI" w:eastAsia="Times New Roman" w:hAnsi="Segoe UI" w:cs="Segoe UI"/>
                                                          <w:color w:val="000000"/>
                                                          <w:sz w:val="23"/>
                                                          <w:szCs w:val="23"/>
                                                        </w:rPr>
                                                        <w:t>I</w:t>
                                                      </w:r>
                                                      <w:r w:rsidRPr="00E5345B">
                                                        <w:rPr>
                                                          <w:rFonts w:ascii="Segoe UI" w:eastAsia="Times New Roman" w:hAnsi="Segoe UI" w:cs="Segoe UI"/>
                                                          <w:color w:val="000000"/>
                                                          <w:sz w:val="23"/>
                                                          <w:szCs w:val="23"/>
                                                        </w:rPr>
                                                        <w:t>AM role: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16970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0"/>
                                                        <w:gridCol w:w="16520"/>
                                                      </w:tblGrid>
                                                      <w:tr w:rsidR="00E5345B" w:rsidRPr="00E5345B" w:rsidTr="00E5345B">
                                                        <w:tc>
                                                          <w:tcPr>
                                                            <w:tcW w:w="450" w:type="dxa"/>
                                                            <w:tcMar>
                                                              <w:top w:w="45" w:type="dxa"/>
                                                              <w:left w:w="0" w:type="dxa"/>
                                                              <w:bottom w:w="45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E5345B" w:rsidRPr="00E5345B" w:rsidRDefault="00E5345B" w:rsidP="00E5345B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jc w:val="center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E5345B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(a)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45" w:type="dxa"/>
                                                              <w:left w:w="0" w:type="dxa"/>
                                                              <w:bottom w:w="45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E5345B" w:rsidRPr="00E5345B" w:rsidRDefault="00E5345B" w:rsidP="00E5345B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E5345B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Have credentials (password or access keys) associated with it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E5345B" w:rsidRPr="00E5345B" w:rsidTr="00E5345B">
                                                        <w:tc>
                                                          <w:tcPr>
                                                            <w:tcW w:w="450" w:type="dxa"/>
                                                            <w:tcMar>
                                                              <w:top w:w="45" w:type="dxa"/>
                                                              <w:left w:w="0" w:type="dxa"/>
                                                              <w:bottom w:w="45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E5345B" w:rsidRPr="00E5345B" w:rsidRDefault="00E5345B" w:rsidP="00E5345B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jc w:val="center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E5345B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(b)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45" w:type="dxa"/>
                                                              <w:left w:w="0" w:type="dxa"/>
                                                              <w:bottom w:w="45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E5345B" w:rsidRPr="00E5345B" w:rsidRDefault="00E5345B" w:rsidP="00E5345B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E5345B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highlight w:val="yellow"/>
                                                              </w:rPr>
                                                              <w:t>Does not have any credentials (password or access keys) associated with it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E5345B" w:rsidRPr="00E5345B" w:rsidTr="00E5345B">
                                                        <w:tc>
                                                          <w:tcPr>
                                                            <w:tcW w:w="450" w:type="dxa"/>
                                                            <w:tcMar>
                                                              <w:top w:w="45" w:type="dxa"/>
                                                              <w:left w:w="0" w:type="dxa"/>
                                                              <w:bottom w:w="45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E5345B" w:rsidRPr="00E5345B" w:rsidRDefault="00E5345B" w:rsidP="00E5345B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jc w:val="center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E5345B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(c)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45" w:type="dxa"/>
                                                              <w:left w:w="0" w:type="dxa"/>
                                                              <w:bottom w:w="45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E5345B" w:rsidRPr="00E5345B" w:rsidRDefault="00E5345B" w:rsidP="00E5345B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E5345B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May or may not have credentials (password or access keys) associated with it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E5345B" w:rsidRPr="00E5345B" w:rsidTr="00E5345B">
                                                        <w:tc>
                                                          <w:tcPr>
                                                            <w:tcW w:w="450" w:type="dxa"/>
                                                            <w:tcMar>
                                                              <w:top w:w="45" w:type="dxa"/>
                                                              <w:left w:w="0" w:type="dxa"/>
                                                              <w:bottom w:w="45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E5345B" w:rsidRPr="00E5345B" w:rsidRDefault="00E5345B" w:rsidP="00E5345B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jc w:val="center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E5345B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(d)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45" w:type="dxa"/>
                                                              <w:left w:w="0" w:type="dxa"/>
                                                              <w:bottom w:w="45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E5345B" w:rsidRPr="00E5345B" w:rsidRDefault="00E5345B" w:rsidP="00E5345B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E5345B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None of these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E5345B" w:rsidRPr="00E5345B" w:rsidRDefault="00E5345B" w:rsidP="00E5345B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E5345B" w:rsidRPr="00E5345B" w:rsidRDefault="00E5345B" w:rsidP="00E5345B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E5345B" w:rsidRPr="00E5345B" w:rsidRDefault="00E5345B" w:rsidP="00E5345B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Segoe UI" w:eastAsia="Times New Roman" w:hAnsi="Segoe UI" w:cs="Segoe UI"/>
                                              <w:color w:val="000000"/>
                                              <w:sz w:val="23"/>
                                              <w:szCs w:val="23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E5345B" w:rsidRPr="00E5345B" w:rsidRDefault="00E5345B" w:rsidP="00E5345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5345B" w:rsidRPr="00E5345B" w:rsidRDefault="00E5345B" w:rsidP="00E5345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1C0A4B" w:rsidRPr="001C0A4B" w:rsidRDefault="001C0A4B" w:rsidP="001C0A4B">
                        <w:pPr>
                          <w:widowControl/>
                          <w:shd w:val="clear" w:color="auto" w:fill="FFFFFF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000000"/>
                            <w:sz w:val="23"/>
                            <w:szCs w:val="23"/>
                          </w:rPr>
                        </w:pPr>
                        <w:r w:rsidRPr="001C0A4B">
                          <w:rPr>
                            <w:rFonts w:ascii="Segoe UI" w:eastAsia="Times New Roman" w:hAnsi="Segoe UI" w:cs="Segoe UI"/>
                            <w:color w:val="000000"/>
                            <w:sz w:val="23"/>
                            <w:szCs w:val="23"/>
                          </w:rPr>
                          <w:lastRenderedPageBreak/>
                          <w:t>Temporary credentials:</w:t>
                        </w:r>
                      </w:p>
                      <w:tbl>
                        <w:tblPr>
                          <w:tblW w:w="1697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0"/>
                          <w:gridCol w:w="16970"/>
                        </w:tblGrid>
                        <w:tr w:rsidR="001C0A4B" w:rsidRPr="001C0A4B" w:rsidTr="001C0A4B">
                          <w:tc>
                            <w:tcPr>
                              <w:tcW w:w="450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1C0A4B" w:rsidRPr="001C0A4B" w:rsidRDefault="001C0A4B" w:rsidP="001C0A4B">
                              <w:pPr>
                                <w:widowControl/>
                                <w:autoSpaceDE/>
                                <w:autoSpaceDN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0A4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(a)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1C0A4B" w:rsidRPr="001C0A4B" w:rsidRDefault="001C0A4B" w:rsidP="001C0A4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0A4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It expires automatically after a specified time</w:t>
                              </w:r>
                            </w:p>
                          </w:tc>
                        </w:tr>
                        <w:tr w:rsidR="001C0A4B" w:rsidRPr="001C0A4B" w:rsidTr="001C0A4B">
                          <w:tc>
                            <w:tcPr>
                              <w:tcW w:w="450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1C0A4B" w:rsidRPr="001C0A4B" w:rsidRDefault="001C0A4B" w:rsidP="001C0A4B">
                              <w:pPr>
                                <w:widowControl/>
                                <w:autoSpaceDE/>
                                <w:autoSpaceDN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0A4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(b)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1C0A4B" w:rsidRPr="001C0A4B" w:rsidRDefault="001C0A4B" w:rsidP="001C0A4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0A4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Have a same set of permissions that your standard IAM user have</w:t>
                              </w:r>
                            </w:p>
                          </w:tc>
                        </w:tr>
                        <w:tr w:rsidR="001C0A4B" w:rsidRPr="001C0A4B" w:rsidTr="001C0A4B">
                          <w:tc>
                            <w:tcPr>
                              <w:tcW w:w="450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1C0A4B" w:rsidRPr="001C0A4B" w:rsidRDefault="001C0A4B" w:rsidP="001C0A4B">
                              <w:pPr>
                                <w:widowControl/>
                                <w:autoSpaceDE/>
                                <w:autoSpaceDN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0A4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(c)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1C0A4B" w:rsidRPr="001C0A4B" w:rsidRDefault="001C0A4B" w:rsidP="001C0A4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0A4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We can have control over the duration that the credentials are valid</w:t>
                              </w:r>
                            </w:p>
                          </w:tc>
                        </w:tr>
                        <w:tr w:rsidR="001C0A4B" w:rsidRPr="001C0A4B" w:rsidTr="001C0A4B">
                          <w:tc>
                            <w:tcPr>
                              <w:tcW w:w="450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1C0A4B" w:rsidRPr="001C0A4B" w:rsidRDefault="001C0A4B" w:rsidP="001C0A4B">
                              <w:pPr>
                                <w:widowControl/>
                                <w:autoSpaceDE/>
                                <w:autoSpaceDN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  <w:r w:rsidRPr="001C0A4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t>(d)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1C0A4B" w:rsidRDefault="001C0A4B" w:rsidP="001C0A4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  <w:proofErr w:type="gramStart"/>
                              <w:r w:rsidRPr="001C0A4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t>A</w:t>
                              </w:r>
                              <w:proofErr w:type="gramEnd"/>
                              <w:r w:rsidRPr="001C0A4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t xml:space="preserve"> and C both</w:t>
                              </w:r>
                            </w:p>
                            <w:p w:rsidR="001C0A4B" w:rsidRDefault="001C0A4B" w:rsidP="001C0A4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</w:p>
                            <w:p w:rsidR="001C0A4B" w:rsidRPr="001C0A4B" w:rsidRDefault="001C0A4B" w:rsidP="001C0A4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0A4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  <w:t>AWS evaluates _______ when an IAM principal makes a request.</w:t>
                              </w:r>
                            </w:p>
                            <w:tbl>
                              <w:tblPr>
                                <w:tblW w:w="16970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0"/>
                                <w:gridCol w:w="16520"/>
                              </w:tblGrid>
                              <w:tr w:rsidR="001C0A4B" w:rsidRPr="001C0A4B" w:rsidTr="001C0A4B">
                                <w:tc>
                                  <w:tcPr>
                                    <w:tcW w:w="450" w:type="dxa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1C0A4B" w:rsidRPr="001C0A4B" w:rsidRDefault="001C0A4B" w:rsidP="001C0A4B">
                                    <w:pPr>
                                      <w:widowControl/>
                                      <w:autoSpaceDE/>
                                      <w:autoSpaceDN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C0A4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(a)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1C0A4B" w:rsidRPr="001C0A4B" w:rsidRDefault="001C0A4B" w:rsidP="001C0A4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C0A4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Username and Password</w:t>
                                    </w:r>
                                  </w:p>
                                </w:tc>
                              </w:tr>
                              <w:tr w:rsidR="001C0A4B" w:rsidRPr="001C0A4B" w:rsidTr="001C0A4B">
                                <w:tc>
                                  <w:tcPr>
                                    <w:tcW w:w="450" w:type="dxa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1C0A4B" w:rsidRPr="001C0A4B" w:rsidRDefault="001C0A4B" w:rsidP="001C0A4B">
                                    <w:pPr>
                                      <w:widowControl/>
                                      <w:autoSpaceDE/>
                                      <w:autoSpaceDN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C0A4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(b)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1C0A4B" w:rsidRPr="001C0A4B" w:rsidRDefault="001C0A4B" w:rsidP="001C0A4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C0A4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MAC Address</w:t>
                                    </w:r>
                                  </w:p>
                                </w:tc>
                              </w:tr>
                              <w:tr w:rsidR="001C0A4B" w:rsidRPr="001C0A4B" w:rsidTr="001C0A4B">
                                <w:tc>
                                  <w:tcPr>
                                    <w:tcW w:w="450" w:type="dxa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1C0A4B" w:rsidRPr="001C0A4B" w:rsidRDefault="001C0A4B" w:rsidP="001C0A4B">
                                    <w:pPr>
                                      <w:widowControl/>
                                      <w:autoSpaceDE/>
                                      <w:autoSpaceDN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C0A4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(c)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1C0A4B" w:rsidRPr="001C0A4B" w:rsidRDefault="001C0A4B" w:rsidP="001C0A4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C0A4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w:t>Security Policies</w:t>
                                    </w:r>
                                  </w:p>
                                </w:tc>
                              </w:tr>
                              <w:tr w:rsidR="001C0A4B" w:rsidRPr="001C0A4B" w:rsidTr="001C0A4B">
                                <w:tc>
                                  <w:tcPr>
                                    <w:tcW w:w="450" w:type="dxa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1C0A4B" w:rsidRPr="001C0A4B" w:rsidRDefault="001C0A4B" w:rsidP="001C0A4B">
                                    <w:pPr>
                                      <w:widowControl/>
                                      <w:autoSpaceDE/>
                                      <w:autoSpaceDN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C0A4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(d)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1C0A4B" w:rsidRPr="001C0A4B" w:rsidRDefault="001C0A4B" w:rsidP="001C0A4B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C0A4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IP Address</w:t>
                                    </w:r>
                                  </w:p>
                                </w:tc>
                              </w:tr>
                            </w:tbl>
                            <w:p w:rsidR="001C0A4B" w:rsidRPr="001C0A4B" w:rsidRDefault="001C0A4B" w:rsidP="001C0A4B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</w:p>
                          </w:tc>
                        </w:tr>
                      </w:tbl>
                      <w:p w:rsidR="00E5345B" w:rsidRDefault="00E5345B" w:rsidP="00E5345B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5345B" w:rsidRDefault="00E5345B" w:rsidP="00E5345B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5345B" w:rsidRPr="00E5345B" w:rsidRDefault="00E5345B" w:rsidP="00E5345B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5345B" w:rsidRPr="00E5345B" w:rsidRDefault="00E5345B" w:rsidP="00E5345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</w:tr>
          </w:tbl>
          <w:p w:rsidR="00E5345B" w:rsidRPr="00E5345B" w:rsidRDefault="00E5345B" w:rsidP="00E5345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</w:tr>
    </w:tbl>
    <w:p w:rsidR="00E5345B" w:rsidRDefault="00E5345B">
      <w:pPr>
        <w:pStyle w:val="BodyText"/>
        <w:ind w:left="100"/>
      </w:pPr>
    </w:p>
    <w:p w:rsidR="00EC2808" w:rsidRDefault="00EC2808">
      <w:pPr>
        <w:pStyle w:val="BodyText"/>
        <w:spacing w:before="5"/>
        <w:rPr>
          <w:sz w:val="32"/>
        </w:rPr>
      </w:pPr>
    </w:p>
    <w:p w:rsidR="00EC2808" w:rsidRDefault="003E62B1">
      <w:pPr>
        <w:pStyle w:val="BodyText"/>
        <w:spacing w:before="1"/>
        <w:ind w:left="100"/>
      </w:pPr>
      <w:r>
        <w:rPr>
          <w:b/>
        </w:rPr>
        <w:lastRenderedPageBreak/>
        <w:t>Assignment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4</w:t>
      </w:r>
      <w:r>
        <w:rPr>
          <w:b/>
          <w:spacing w:val="-6"/>
        </w:rPr>
        <w:t xml:space="preserve"> </w:t>
      </w:r>
      <w:r>
        <w:t>:</w:t>
      </w:r>
      <w:proofErr w:type="gramEnd"/>
      <w:r>
        <w:t>-</w:t>
      </w:r>
      <w:r>
        <w:rPr>
          <w:spacing w:val="-6"/>
        </w:rPr>
        <w:t xml:space="preserve"> </w:t>
      </w:r>
      <w:r>
        <w:t>Launch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proofErr w:type="spellStart"/>
      <w:r>
        <w:t>linux</w:t>
      </w:r>
      <w:proofErr w:type="spellEnd"/>
      <w:r>
        <w:rPr>
          <w:spacing w:val="-6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machine.</w:t>
      </w:r>
    </w:p>
    <w:p w:rsidR="004C51A5" w:rsidRDefault="004C51A5">
      <w:pPr>
        <w:pStyle w:val="BodyText"/>
        <w:spacing w:before="1"/>
        <w:ind w:left="100"/>
      </w:pPr>
      <w:r>
        <w:rPr>
          <w:noProof/>
        </w:rPr>
        <w:drawing>
          <wp:inline distT="0" distB="0" distL="0" distR="0" wp14:anchorId="49F1BD7C" wp14:editId="63DE0802">
            <wp:extent cx="58293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1A5">
      <w:type w:val="continuous"/>
      <w:pgSz w:w="11920" w:h="16840"/>
      <w:pgMar w:top="16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2808"/>
    <w:rsid w:val="001C0A4B"/>
    <w:rsid w:val="003E62B1"/>
    <w:rsid w:val="004C51A5"/>
    <w:rsid w:val="004C68D3"/>
    <w:rsid w:val="00785994"/>
    <w:rsid w:val="009C2FEB"/>
    <w:rsid w:val="00E5345B"/>
    <w:rsid w:val="00E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D208C6"/>
  <w15:docId w15:val="{AB48A322-6E1D-495C-832A-958CAF29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6"/>
      <w:ind w:left="1914" w:right="2706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attr">
    <w:name w:val="hljs-attr"/>
    <w:basedOn w:val="DefaultParagraphFont"/>
    <w:rsid w:val="003E62B1"/>
  </w:style>
  <w:style w:type="character" w:customStyle="1" w:styleId="hljs-string">
    <w:name w:val="hljs-string"/>
    <w:basedOn w:val="DefaultParagraphFont"/>
    <w:rsid w:val="003E62B1"/>
  </w:style>
  <w:style w:type="character" w:styleId="HTMLCode">
    <w:name w:val="HTML Code"/>
    <w:basedOn w:val="DefaultParagraphFont"/>
    <w:uiPriority w:val="99"/>
    <w:semiHidden/>
    <w:unhideWhenUsed/>
    <w:rsid w:val="003E6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assignment-aws-linode.docx</vt:lpstr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assignment-aws-linode.docx</dc:title>
  <cp:lastModifiedBy>Dudes co</cp:lastModifiedBy>
  <cp:revision>7</cp:revision>
  <dcterms:created xsi:type="dcterms:W3CDTF">2022-11-05T05:46:00Z</dcterms:created>
  <dcterms:modified xsi:type="dcterms:W3CDTF">2022-11-05T08:19:00Z</dcterms:modified>
</cp:coreProperties>
</file>