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b/>
          <w:sz w:val="28"/>
          <w:szCs w:val="22"/>
          <w:lang w:val="en-CA"/>
        </w:rPr>
      </w:pPr>
      <w:r w:rsidRPr="0099005F">
        <w:rPr>
          <w:rFonts w:ascii="Calibri" w:hAnsi="Calibri" w:cs="Times New Roman"/>
          <w:b/>
          <w:sz w:val="28"/>
          <w:szCs w:val="22"/>
          <w:lang w:val="en-CA"/>
        </w:rPr>
        <w:t xml:space="preserve">Backend Developer Exercise </w:t>
      </w:r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>As part of this assessment you will create a basic surveys API that is backed by a database. You will find an overview and specification of the API in this document. The API should be able to run locally on a computer.</w:t>
      </w:r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>Feel free to use whichever framework and database that you want for the API. You should use Python for the assessment, unless we have agreed for you to use a different language beforehand. You should include brief setup instructions with your code.</w:t>
      </w:r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 xml:space="preserve">Once you have completed your assessment please upload it to a public </w:t>
      </w:r>
      <w:proofErr w:type="spellStart"/>
      <w:r w:rsidRPr="0099005F">
        <w:rPr>
          <w:rFonts w:ascii="Calibri" w:hAnsi="Calibri" w:cs="Times New Roman"/>
          <w:sz w:val="22"/>
          <w:szCs w:val="22"/>
          <w:lang w:val="en-CA"/>
        </w:rPr>
        <w:t>GitHub</w:t>
      </w:r>
      <w:proofErr w:type="spellEnd"/>
      <w:r w:rsidRPr="0099005F">
        <w:rPr>
          <w:rFonts w:ascii="Calibri" w:hAnsi="Calibri" w:cs="Times New Roman"/>
          <w:sz w:val="22"/>
          <w:szCs w:val="22"/>
          <w:lang w:val="en-CA"/>
        </w:rPr>
        <w:t xml:space="preserve"> repository or a similar service. Please send a link to your code to </w:t>
      </w:r>
      <w:hyperlink r:id="rId6" w:history="1">
        <w:r w:rsidRPr="0099005F">
          <w:rPr>
            <w:rFonts w:ascii="Calibri" w:hAnsi="Calibri" w:cs="Times New Roman"/>
            <w:color w:val="0000FF"/>
            <w:sz w:val="22"/>
            <w:szCs w:val="22"/>
            <w:u w:val="single"/>
            <w:lang w:val="en-CA"/>
          </w:rPr>
          <w:t>product@prolific.co</w:t>
        </w:r>
      </w:hyperlink>
      <w:r w:rsidRPr="0099005F">
        <w:rPr>
          <w:rFonts w:ascii="Calibri" w:hAnsi="Calibri" w:cs="Times New Roman"/>
          <w:sz w:val="22"/>
          <w:szCs w:val="22"/>
          <w:lang w:val="en-CA"/>
        </w:rPr>
        <w:t xml:space="preserve"> or add </w:t>
      </w:r>
      <w:proofErr w:type="spellStart"/>
      <w:r w:rsidRPr="0099005F">
        <w:rPr>
          <w:rFonts w:ascii="Calibri" w:hAnsi="Calibri" w:cs="Times New Roman"/>
          <w:sz w:val="22"/>
          <w:szCs w:val="22"/>
          <w:lang w:val="en-CA"/>
        </w:rPr>
        <w:t>GitHub</w:t>
      </w:r>
      <w:proofErr w:type="spellEnd"/>
      <w:r w:rsidRPr="0099005F">
        <w:rPr>
          <w:rFonts w:ascii="Calibri" w:hAnsi="Calibri" w:cs="Times New Roman"/>
          <w:sz w:val="22"/>
          <w:szCs w:val="22"/>
          <w:lang w:val="en-CA"/>
        </w:rPr>
        <w:t xml:space="preserve"> user “prolific-</w:t>
      </w:r>
      <w:proofErr w:type="spellStart"/>
      <w:r w:rsidRPr="0099005F">
        <w:rPr>
          <w:rFonts w:ascii="Calibri" w:hAnsi="Calibri" w:cs="Times New Roman"/>
          <w:sz w:val="22"/>
          <w:szCs w:val="22"/>
          <w:lang w:val="en-CA"/>
        </w:rPr>
        <w:t>oss</w:t>
      </w:r>
      <w:proofErr w:type="spellEnd"/>
      <w:r w:rsidRPr="0099005F">
        <w:rPr>
          <w:rFonts w:ascii="Calibri" w:hAnsi="Calibri" w:cs="Times New Roman"/>
          <w:sz w:val="22"/>
          <w:szCs w:val="22"/>
          <w:lang w:val="en-CA"/>
        </w:rPr>
        <w:t xml:space="preserve">” as a collaborator on </w:t>
      </w:r>
      <w:proofErr w:type="spellStart"/>
      <w:r w:rsidRPr="0099005F">
        <w:rPr>
          <w:rFonts w:ascii="Calibri" w:hAnsi="Calibri" w:cs="Times New Roman"/>
          <w:sz w:val="22"/>
          <w:szCs w:val="22"/>
          <w:lang w:val="en-CA"/>
        </w:rPr>
        <w:t>GitHub</w:t>
      </w:r>
      <w:proofErr w:type="spellEnd"/>
      <w:r w:rsidRPr="0099005F">
        <w:rPr>
          <w:rFonts w:ascii="Calibri" w:hAnsi="Calibri" w:cs="Times New Roman"/>
          <w:sz w:val="22"/>
          <w:szCs w:val="22"/>
          <w:lang w:val="en-CA"/>
        </w:rPr>
        <w:t>.</w:t>
      </w:r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 xml:space="preserve">The assessment should take around two hours. If you cannot commit this amount of time towards the assessment, just let us </w:t>
      </w:r>
      <w:proofErr w:type="gramStart"/>
      <w:r w:rsidRPr="0099005F">
        <w:rPr>
          <w:rFonts w:ascii="Calibri" w:hAnsi="Calibri" w:cs="Times New Roman"/>
          <w:sz w:val="22"/>
          <w:szCs w:val="22"/>
          <w:lang w:val="en-CA"/>
        </w:rPr>
        <w:t>know</w:t>
      </w:r>
      <w:proofErr w:type="gramEnd"/>
      <w:r w:rsidRPr="0099005F">
        <w:rPr>
          <w:rFonts w:ascii="Calibri" w:hAnsi="Calibri" w:cs="Times New Roman"/>
          <w:sz w:val="22"/>
          <w:szCs w:val="22"/>
          <w:lang w:val="en-CA"/>
        </w:rPr>
        <w:t xml:space="preserve"> as we'll be happy to discuss different alternatives. We will send you a £50 Amazon voucher for completing the assessment, whether you're successful or not.</w:t>
      </w:r>
      <w:r>
        <w:rPr>
          <w:rFonts w:ascii="Calibri" w:hAnsi="Calibri" w:cs="Times New Roman"/>
          <w:sz w:val="22"/>
          <w:szCs w:val="22"/>
          <w:lang w:val="en-CA"/>
        </w:rPr>
        <w:t xml:space="preserve"> </w:t>
      </w:r>
      <w:r w:rsidRPr="0099005F">
        <w:rPr>
          <w:rFonts w:ascii="Calibri" w:hAnsi="Calibri" w:cs="Times New Roman"/>
          <w:sz w:val="22"/>
          <w:szCs w:val="22"/>
          <w:lang w:val="en-CA"/>
        </w:rPr>
        <w:t>Please also feel free to e</w:t>
      </w:r>
      <w:bookmarkStart w:id="0" w:name="_GoBack"/>
      <w:bookmarkEnd w:id="0"/>
      <w:r w:rsidRPr="0099005F">
        <w:rPr>
          <w:rFonts w:ascii="Calibri" w:hAnsi="Calibri" w:cs="Times New Roman"/>
          <w:sz w:val="22"/>
          <w:szCs w:val="22"/>
          <w:lang w:val="en-CA"/>
        </w:rPr>
        <w:t>mail us with any questions.</w:t>
      </w:r>
    </w:p>
    <w:p w:rsidR="0099005F" w:rsidRPr="0099005F" w:rsidRDefault="0099005F" w:rsidP="0099005F">
      <w:pPr>
        <w:spacing w:before="100" w:beforeAutospacing="1" w:after="100" w:afterAutospacing="1"/>
        <w:jc w:val="both"/>
        <w:outlineLvl w:val="1"/>
        <w:rPr>
          <w:rFonts w:ascii="Calibri" w:eastAsia="Times New Roman" w:hAnsi="Calibri" w:cs="Times New Roman"/>
          <w:b/>
          <w:bCs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b/>
          <w:bCs/>
          <w:sz w:val="22"/>
          <w:szCs w:val="22"/>
          <w:lang w:val="en-CA"/>
        </w:rPr>
        <w:t>Overview</w:t>
      </w:r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>The Surveys API stores data about surveys and responses to surveys.</w:t>
      </w:r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>Users can create and list surveys using the API. Each survey has a name and a number of available places.</w:t>
      </w:r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>Users can also create responses to surveys. Each survey response is recorded with a timestamp.</w:t>
      </w:r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>Each survey response counts towards the available places for a survey. Survey responses should only be created if there are still available places on the survey. For example if I try to create a 31st response to a survey with 30 places, I should receive an error.</w:t>
      </w:r>
    </w:p>
    <w:p w:rsidR="0099005F" w:rsidRPr="0099005F" w:rsidRDefault="0099005F" w:rsidP="0099005F">
      <w:pPr>
        <w:spacing w:before="100" w:beforeAutospacing="1" w:after="100" w:afterAutospacing="1"/>
        <w:jc w:val="both"/>
        <w:outlineLvl w:val="1"/>
        <w:rPr>
          <w:rFonts w:ascii="Calibri" w:eastAsia="Times New Roman" w:hAnsi="Calibri" w:cs="Times New Roman"/>
          <w:b/>
          <w:bCs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b/>
          <w:bCs/>
          <w:sz w:val="22"/>
          <w:szCs w:val="22"/>
          <w:lang w:val="en-CA"/>
        </w:rPr>
        <w:t>Specification</w:t>
      </w:r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>A study record should have the following fields:</w:t>
      </w:r>
    </w:p>
    <w:p w:rsidR="0099005F" w:rsidRPr="0099005F" w:rsidRDefault="0099005F" w:rsidP="0099005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ID</w:t>
      </w:r>
    </w:p>
    <w:p w:rsidR="0099005F" w:rsidRPr="0099005F" w:rsidRDefault="0099005F" w:rsidP="0099005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proofErr w:type="gramStart"/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survey</w:t>
      </w:r>
      <w:proofErr w:type="gramEnd"/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 xml:space="preserve"> name</w:t>
      </w:r>
    </w:p>
    <w:p w:rsidR="0099005F" w:rsidRPr="0099005F" w:rsidRDefault="0099005F" w:rsidP="0099005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proofErr w:type="gramStart"/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available</w:t>
      </w:r>
      <w:proofErr w:type="gramEnd"/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 xml:space="preserve"> places</w:t>
      </w:r>
    </w:p>
    <w:p w:rsidR="0099005F" w:rsidRPr="0099005F" w:rsidRDefault="0099005F" w:rsidP="0099005F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proofErr w:type="spellStart"/>
      <w:proofErr w:type="gramStart"/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user</w:t>
      </w:r>
      <w:proofErr w:type="gramEnd"/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_id</w:t>
      </w:r>
      <w:proofErr w:type="spellEnd"/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>A study response record should have the following fields:</w:t>
      </w:r>
    </w:p>
    <w:p w:rsidR="0099005F" w:rsidRPr="0099005F" w:rsidRDefault="0099005F" w:rsidP="0099005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ID</w:t>
      </w:r>
    </w:p>
    <w:p w:rsidR="0099005F" w:rsidRPr="0099005F" w:rsidRDefault="0099005F" w:rsidP="0099005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proofErr w:type="spellStart"/>
      <w:proofErr w:type="gramStart"/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user</w:t>
      </w:r>
      <w:proofErr w:type="gramEnd"/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_id</w:t>
      </w:r>
      <w:proofErr w:type="spellEnd"/>
    </w:p>
    <w:p w:rsidR="0099005F" w:rsidRPr="0099005F" w:rsidRDefault="0099005F" w:rsidP="0099005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proofErr w:type="spellStart"/>
      <w:proofErr w:type="gramStart"/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created</w:t>
      </w:r>
      <w:proofErr w:type="gramEnd"/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_at</w:t>
      </w:r>
      <w:proofErr w:type="spellEnd"/>
    </w:p>
    <w:p w:rsidR="0099005F" w:rsidRPr="0099005F" w:rsidRDefault="0099005F" w:rsidP="0099005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proofErr w:type="spellStart"/>
      <w:proofErr w:type="gramStart"/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survey</w:t>
      </w:r>
      <w:proofErr w:type="gramEnd"/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_id</w:t>
      </w:r>
      <w:proofErr w:type="spellEnd"/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>The API should include the following endpoints:</w:t>
      </w:r>
    </w:p>
    <w:p w:rsidR="0099005F" w:rsidRPr="0099005F" w:rsidRDefault="0099005F" w:rsidP="0099005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List all surveys</w:t>
      </w:r>
    </w:p>
    <w:p w:rsidR="0099005F" w:rsidRPr="0099005F" w:rsidRDefault="0099005F" w:rsidP="0099005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lastRenderedPageBreak/>
        <w:t>Create a new survey</w:t>
      </w:r>
    </w:p>
    <w:p w:rsidR="0099005F" w:rsidRPr="0099005F" w:rsidRDefault="0099005F" w:rsidP="0099005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Create a new survey response</w:t>
      </w:r>
    </w:p>
    <w:p w:rsidR="0099005F" w:rsidRPr="0099005F" w:rsidRDefault="0099005F" w:rsidP="0099005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List all surveys belonging to a user</w:t>
      </w:r>
    </w:p>
    <w:p w:rsidR="0099005F" w:rsidRPr="0099005F" w:rsidRDefault="0099005F" w:rsidP="0099005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List all survey responses for a survey</w:t>
      </w:r>
    </w:p>
    <w:p w:rsidR="0099005F" w:rsidRPr="0099005F" w:rsidRDefault="0099005F" w:rsidP="0099005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List all survey responses belonging to a user</w:t>
      </w:r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>Additional requirements:</w:t>
      </w:r>
    </w:p>
    <w:p w:rsidR="0099005F" w:rsidRPr="0099005F" w:rsidRDefault="0099005F" w:rsidP="0099005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Users should not be able to submit a survey response if there are no more available places on a study</w:t>
      </w:r>
    </w:p>
    <w:p w:rsidR="0099005F" w:rsidRPr="0099005F" w:rsidRDefault="0099005F" w:rsidP="0099005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sz w:val="22"/>
          <w:szCs w:val="22"/>
          <w:lang w:val="en-CA"/>
        </w:rPr>
        <w:t>Brief documentation to setup and run the API</w:t>
      </w:r>
    </w:p>
    <w:p w:rsidR="0099005F" w:rsidRPr="0099005F" w:rsidRDefault="0099005F" w:rsidP="0099005F">
      <w:pPr>
        <w:spacing w:before="100" w:beforeAutospacing="1" w:after="100" w:afterAutospacing="1"/>
        <w:jc w:val="both"/>
        <w:outlineLvl w:val="1"/>
        <w:rPr>
          <w:rFonts w:ascii="Calibri" w:eastAsia="Times New Roman" w:hAnsi="Calibri" w:cs="Times New Roman"/>
          <w:b/>
          <w:bCs/>
          <w:sz w:val="22"/>
          <w:szCs w:val="22"/>
          <w:lang w:val="en-CA"/>
        </w:rPr>
      </w:pPr>
      <w:r w:rsidRPr="0099005F">
        <w:rPr>
          <w:rFonts w:ascii="Calibri" w:eastAsia="Times New Roman" w:hAnsi="Calibri" w:cs="Times New Roman"/>
          <w:b/>
          <w:bCs/>
          <w:sz w:val="22"/>
          <w:szCs w:val="22"/>
          <w:lang w:val="en-CA"/>
        </w:rPr>
        <w:t>Example Requests</w:t>
      </w:r>
    </w:p>
    <w:p w:rsidR="0099005F" w:rsidRPr="0099005F" w:rsidRDefault="0099005F" w:rsidP="0099005F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  <w:lang w:val="en-CA"/>
        </w:rPr>
      </w:pPr>
      <w:r w:rsidRPr="0099005F">
        <w:rPr>
          <w:rFonts w:ascii="Calibri" w:hAnsi="Calibri" w:cs="Times New Roman"/>
          <w:sz w:val="22"/>
          <w:szCs w:val="22"/>
          <w:lang w:val="en-CA"/>
        </w:rPr>
        <w:t>This section includes example requests for the survey and survey response endpoints. Please feel free to use your own conventions for the API endpoints.</w:t>
      </w:r>
    </w:p>
    <w:p w:rsidR="00FB57EC" w:rsidRPr="0099005F" w:rsidRDefault="0099005F" w:rsidP="0099005F">
      <w:pPr>
        <w:jc w:val="both"/>
        <w:rPr>
          <w:rFonts w:ascii="Calibri" w:hAnsi="Calibri"/>
          <w:sz w:val="22"/>
          <w:szCs w:val="22"/>
        </w:rPr>
      </w:pPr>
      <w:r w:rsidRPr="0099005F">
        <w:rPr>
          <w:rFonts w:ascii="Calibri" w:hAnsi="Calibri"/>
          <w:noProof/>
          <w:sz w:val="22"/>
          <w:szCs w:val="22"/>
          <w:lang w:val="en-US"/>
        </w:rPr>
        <w:drawing>
          <wp:inline distT="0" distB="0" distL="0" distR="0" wp14:anchorId="33C86C26" wp14:editId="2AE9C10D">
            <wp:extent cx="5476875" cy="1588135"/>
            <wp:effectExtent l="0" t="0" r="9525" b="12065"/>
            <wp:docPr id="3" name="Picture 3" descr="Macintosh HD:Users:anshewan:Desktop:Screen Shot 2019-11-20 at 4.5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shewan:Desktop:Screen Shot 2019-11-20 at 4.56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05F">
        <w:rPr>
          <w:rFonts w:ascii="Calibri" w:hAnsi="Calibri"/>
          <w:noProof/>
          <w:sz w:val="22"/>
          <w:szCs w:val="22"/>
          <w:lang w:val="en-US"/>
        </w:rPr>
        <w:drawing>
          <wp:inline distT="0" distB="0" distL="0" distR="0" wp14:anchorId="649FE1FE" wp14:editId="64ADB80B">
            <wp:extent cx="5486400" cy="2069465"/>
            <wp:effectExtent l="0" t="0" r="0" b="0"/>
            <wp:docPr id="2" name="Picture 2" descr="Macintosh HD:Users:anshewan:Desktop:Screen Shot 2019-11-20 at 4.56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shewan:Desktop:Screen Shot 2019-11-20 at 4.56.0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05F">
        <w:rPr>
          <w:rFonts w:ascii="Calibri" w:hAnsi="Calibri"/>
          <w:noProof/>
          <w:sz w:val="22"/>
          <w:szCs w:val="22"/>
          <w:lang w:val="en-US"/>
        </w:rPr>
        <w:drawing>
          <wp:inline distT="0" distB="0" distL="0" distR="0" wp14:anchorId="777A77FA" wp14:editId="3059A6EF">
            <wp:extent cx="5476875" cy="2194560"/>
            <wp:effectExtent l="0" t="0" r="9525" b="0"/>
            <wp:docPr id="1" name="Picture 1" descr="Macintosh HD:Users:anshewan:Desktop:Screen Shot 2019-11-20 at 4.56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shewan:Desktop:Screen Shot 2019-11-20 at 4.56.0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7EC" w:rsidRPr="0099005F" w:rsidSect="0026697F">
      <w:pgSz w:w="12240" w:h="15840"/>
      <w:pgMar w:top="993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0930"/>
    <w:multiLevelType w:val="multilevel"/>
    <w:tmpl w:val="37C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E5FE4"/>
    <w:multiLevelType w:val="multilevel"/>
    <w:tmpl w:val="D666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725F81"/>
    <w:multiLevelType w:val="multilevel"/>
    <w:tmpl w:val="2A14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413944"/>
    <w:multiLevelType w:val="multilevel"/>
    <w:tmpl w:val="36AC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5F"/>
    <w:rsid w:val="0099005F"/>
    <w:rsid w:val="00FB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FB8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5F"/>
  </w:style>
  <w:style w:type="paragraph" w:styleId="Heading2">
    <w:name w:val="heading 2"/>
    <w:basedOn w:val="Normal"/>
    <w:link w:val="Heading2Char"/>
    <w:uiPriority w:val="9"/>
    <w:qFormat/>
    <w:rsid w:val="009900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0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9005F"/>
    <w:rPr>
      <w:rFonts w:ascii="Times" w:hAnsi="Times"/>
      <w:b/>
      <w:bCs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99005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9900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5F"/>
  </w:style>
  <w:style w:type="paragraph" w:styleId="Heading2">
    <w:name w:val="heading 2"/>
    <w:basedOn w:val="Normal"/>
    <w:link w:val="Heading2Char"/>
    <w:uiPriority w:val="9"/>
    <w:qFormat/>
    <w:rsid w:val="009900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05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9005F"/>
    <w:rPr>
      <w:rFonts w:ascii="Times" w:hAnsi="Times"/>
      <w:b/>
      <w:bCs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99005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990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roduct@prolific.c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2060</Characters>
  <Application>Microsoft Macintosh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Shewan</dc:creator>
  <cp:keywords/>
  <dc:description/>
  <cp:lastModifiedBy>Alexandra Shewan</cp:lastModifiedBy>
  <cp:revision>1</cp:revision>
  <dcterms:created xsi:type="dcterms:W3CDTF">2019-11-21T13:54:00Z</dcterms:created>
  <dcterms:modified xsi:type="dcterms:W3CDTF">2019-11-21T13:57:00Z</dcterms:modified>
</cp:coreProperties>
</file>