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324A9" w:rsidRDefault="00000000">
      <w:pPr>
        <w:pStyle w:val="Heading1"/>
        <w:spacing w:before="20"/>
        <w:ind w:firstLine="100"/>
      </w:pPr>
      <w:r>
        <w:t>Assignment-based Subjective Questions</w:t>
      </w:r>
    </w:p>
    <w:p w14:paraId="00000002" w14:textId="77777777" w:rsidR="00E324A9" w:rsidRDefault="00E324A9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03" w14:textId="77777777" w:rsidR="00E324A9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Question 1</w:t>
      </w:r>
      <w:r>
        <w:rPr>
          <w:b w:val="0"/>
          <w:sz w:val="22"/>
          <w:szCs w:val="22"/>
        </w:rPr>
        <w:t>. From your analysis of the categorical variables from the dataset, what could you infer about their effect on the dependent variable?</w:t>
      </w:r>
      <w:r>
        <w:rPr>
          <w:b w:val="0"/>
          <w:sz w:val="22"/>
          <w:szCs w:val="22"/>
        </w:rPr>
        <w:tab/>
        <w:t>(Do not edit)</w:t>
      </w:r>
    </w:p>
    <w:p w14:paraId="00000004" w14:textId="77777777" w:rsidR="00E324A9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Total Marks</w:t>
      </w:r>
      <w:r>
        <w:rPr>
          <w:b w:val="0"/>
          <w:sz w:val="22"/>
          <w:szCs w:val="22"/>
        </w:rPr>
        <w:t>: 3 marks (Do not edit)</w:t>
      </w:r>
    </w:p>
    <w:p w14:paraId="00000005" w14:textId="74251E68" w:rsidR="00E324A9" w:rsidRDefault="00000000" w:rsidP="009C2D07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 xml:space="preserve">Answer: </w:t>
      </w:r>
      <w:r w:rsidR="009C2D07">
        <w:rPr>
          <w:b w:val="0"/>
          <w:sz w:val="22"/>
          <w:szCs w:val="22"/>
        </w:rPr>
        <w:t>&lt;Your answer for Question 1 goes below this line&gt; (Do not edit)</w:t>
      </w:r>
    </w:p>
    <w:p w14:paraId="636A45E3" w14:textId="77777777" w:rsidR="009C2D07" w:rsidRDefault="009C2D07" w:rsidP="009C2D07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344B4DB8" w14:textId="1225B8A7" w:rsidR="009C2D07" w:rsidRDefault="009C2D07" w:rsidP="009C2D07">
      <w:pPr>
        <w:pStyle w:val="Heading1"/>
        <w:numPr>
          <w:ilvl w:val="0"/>
          <w:numId w:val="1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The Categorical Variables Weekday, Day (Inferred from </w:t>
      </w:r>
      <w:proofErr w:type="spellStart"/>
      <w:r>
        <w:rPr>
          <w:b w:val="0"/>
          <w:sz w:val="22"/>
          <w:szCs w:val="22"/>
        </w:rPr>
        <w:t>dteday</w:t>
      </w:r>
      <w:proofErr w:type="spellEnd"/>
      <w:r>
        <w:rPr>
          <w:b w:val="0"/>
          <w:sz w:val="22"/>
          <w:szCs w:val="22"/>
        </w:rPr>
        <w:t>) were not part of the final model since they had a high p-value</w:t>
      </w:r>
    </w:p>
    <w:p w14:paraId="720944E9" w14:textId="2C2C08B2" w:rsidR="009C2D07" w:rsidRDefault="009C2D07" w:rsidP="009C2D07">
      <w:pPr>
        <w:pStyle w:val="Heading1"/>
        <w:numPr>
          <w:ilvl w:val="0"/>
          <w:numId w:val="1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The Categorical Variables Summer, </w:t>
      </w:r>
      <w:proofErr w:type="spellStart"/>
      <w:r>
        <w:rPr>
          <w:b w:val="0"/>
          <w:sz w:val="22"/>
          <w:szCs w:val="22"/>
        </w:rPr>
        <w:t>Workingday</w:t>
      </w:r>
      <w:proofErr w:type="spellEnd"/>
      <w:r>
        <w:rPr>
          <w:b w:val="0"/>
          <w:sz w:val="22"/>
          <w:szCs w:val="22"/>
        </w:rPr>
        <w:t xml:space="preserve">, month (inferred from </w:t>
      </w:r>
      <w:proofErr w:type="spellStart"/>
      <w:r>
        <w:rPr>
          <w:b w:val="0"/>
          <w:sz w:val="22"/>
          <w:szCs w:val="22"/>
        </w:rPr>
        <w:t>dteday</w:t>
      </w:r>
      <w:proofErr w:type="spellEnd"/>
      <w:r>
        <w:rPr>
          <w:b w:val="0"/>
          <w:sz w:val="22"/>
          <w:szCs w:val="22"/>
        </w:rPr>
        <w:t>) were not part of the final since they had high p-value and high VIF and were removed as part of RFE</w:t>
      </w:r>
    </w:p>
    <w:p w14:paraId="79D81636" w14:textId="78EB26CE" w:rsidR="009C2D07" w:rsidRDefault="009C2D07" w:rsidP="009C2D07">
      <w:pPr>
        <w:pStyle w:val="Heading1"/>
        <w:numPr>
          <w:ilvl w:val="0"/>
          <w:numId w:val="1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The remaining categorical variables holiday, </w:t>
      </w:r>
      <w:proofErr w:type="gramStart"/>
      <w:r>
        <w:rPr>
          <w:b w:val="0"/>
          <w:sz w:val="22"/>
          <w:szCs w:val="22"/>
        </w:rPr>
        <w:t>Sprint(</w:t>
      </w:r>
      <w:proofErr w:type="gramEnd"/>
      <w:r>
        <w:rPr>
          <w:b w:val="0"/>
          <w:sz w:val="22"/>
          <w:szCs w:val="22"/>
        </w:rPr>
        <w:t xml:space="preserve">inferred from season), Light Snow, Mist (Inferred from </w:t>
      </w:r>
      <w:proofErr w:type="spellStart"/>
      <w:r>
        <w:rPr>
          <w:b w:val="0"/>
          <w:sz w:val="22"/>
          <w:szCs w:val="22"/>
        </w:rPr>
        <w:t>weathersit</w:t>
      </w:r>
      <w:proofErr w:type="spellEnd"/>
      <w:r>
        <w:rPr>
          <w:b w:val="0"/>
          <w:sz w:val="22"/>
          <w:szCs w:val="22"/>
        </w:rPr>
        <w:t>) have a negative impact on the final rental bike count</w:t>
      </w:r>
    </w:p>
    <w:p w14:paraId="0802ADA8" w14:textId="51AB8CF1" w:rsidR="009C2D07" w:rsidRDefault="009C2D07" w:rsidP="009C2D07">
      <w:pPr>
        <w:pStyle w:val="Heading1"/>
        <w:numPr>
          <w:ilvl w:val="0"/>
          <w:numId w:val="1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Winter (inferred from Season) seems to have a positive </w:t>
      </w:r>
      <w:proofErr w:type="spellStart"/>
      <w:r>
        <w:rPr>
          <w:b w:val="0"/>
          <w:sz w:val="22"/>
          <w:szCs w:val="22"/>
        </w:rPr>
        <w:t>implact</w:t>
      </w:r>
      <w:proofErr w:type="spellEnd"/>
      <w:r>
        <w:rPr>
          <w:b w:val="0"/>
          <w:sz w:val="22"/>
          <w:szCs w:val="22"/>
        </w:rPr>
        <w:t xml:space="preserve"> on the final rental bike count</w:t>
      </w:r>
    </w:p>
    <w:p w14:paraId="00000006" w14:textId="77777777" w:rsidR="00E324A9" w:rsidRDefault="00E324A9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07" w14:textId="77777777" w:rsidR="00E324A9" w:rsidRDefault="00E324A9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08" w14:textId="77777777" w:rsidR="00E324A9" w:rsidRDefault="00E324A9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09" w14:textId="77777777" w:rsidR="00E324A9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0000000A" w14:textId="77777777" w:rsidR="00E324A9" w:rsidRDefault="00000000">
      <w:pPr>
        <w:tabs>
          <w:tab w:val="left" w:pos="458"/>
          <w:tab w:val="left" w:pos="7882"/>
        </w:tabs>
      </w:pPr>
      <w:r>
        <w:rPr>
          <w:b/>
        </w:rPr>
        <w:t xml:space="preserve">Question 2. </w:t>
      </w:r>
      <w:r>
        <w:t xml:space="preserve">Why is it important to use </w:t>
      </w:r>
      <w:proofErr w:type="spellStart"/>
      <w:r>
        <w:rPr>
          <w:b/>
        </w:rPr>
        <w:t>drop_first</w:t>
      </w:r>
      <w:proofErr w:type="spellEnd"/>
      <w:r>
        <w:rPr>
          <w:b/>
        </w:rPr>
        <w:t xml:space="preserve">=True </w:t>
      </w:r>
      <w:r>
        <w:t>during dummy variable creation?  (Do not edit)</w:t>
      </w:r>
    </w:p>
    <w:p w14:paraId="0000000B" w14:textId="77777777" w:rsidR="00E324A9" w:rsidRDefault="00000000">
      <w:pPr>
        <w:tabs>
          <w:tab w:val="left" w:pos="458"/>
          <w:tab w:val="left" w:pos="7882"/>
        </w:tabs>
      </w:pPr>
      <w:r>
        <w:rPr>
          <w:b/>
        </w:rPr>
        <w:t>Total Marks:</w:t>
      </w:r>
      <w:r>
        <w:t xml:space="preserve">  2 marks (Do not edit)</w:t>
      </w:r>
    </w:p>
    <w:p w14:paraId="0000000C" w14:textId="2E6C7DB0" w:rsidR="00E324A9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0" w:name="_heading=h.f25vhrlfrn3w" w:colFirst="0" w:colLast="0"/>
      <w:bookmarkEnd w:id="0"/>
      <w:r>
        <w:rPr>
          <w:sz w:val="22"/>
          <w:szCs w:val="22"/>
        </w:rPr>
        <w:t xml:space="preserve">Answer: </w:t>
      </w:r>
      <w:r w:rsidR="009C2D07">
        <w:rPr>
          <w:b w:val="0"/>
          <w:sz w:val="22"/>
          <w:szCs w:val="22"/>
        </w:rPr>
        <w:t>&lt;Your answer for Question 2 goes below this line&gt; (Do not edit)</w:t>
      </w:r>
    </w:p>
    <w:p w14:paraId="57E71D65" w14:textId="77777777" w:rsidR="009C2D07" w:rsidRDefault="009C2D07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78496A8A" w14:textId="73775331" w:rsidR="009C2D07" w:rsidRDefault="009C2D07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Drop First is important to use to reduce the total number of columns, since to represent n-categorical value only n-1 categorical values are required since the value 0,0,0</w:t>
      </w:r>
      <w:proofErr w:type="gramStart"/>
      <w:r>
        <w:rPr>
          <w:b w:val="0"/>
          <w:sz w:val="22"/>
          <w:szCs w:val="22"/>
        </w:rPr>
        <w:t>…..</w:t>
      </w:r>
      <w:proofErr w:type="gramEnd"/>
      <w:r>
        <w:rPr>
          <w:b w:val="0"/>
          <w:sz w:val="22"/>
          <w:szCs w:val="22"/>
        </w:rPr>
        <w:t xml:space="preserve"> 0 will also represent a value. Hence to simplify the amount of data that is fed to the model we use </w:t>
      </w:r>
      <w:proofErr w:type="spellStart"/>
      <w:r>
        <w:rPr>
          <w:b w:val="0"/>
          <w:sz w:val="22"/>
          <w:szCs w:val="22"/>
        </w:rPr>
        <w:t>drop_first</w:t>
      </w:r>
      <w:proofErr w:type="spellEnd"/>
      <w:r>
        <w:rPr>
          <w:b w:val="0"/>
          <w:sz w:val="22"/>
          <w:szCs w:val="22"/>
        </w:rPr>
        <w:t xml:space="preserve"> = True</w:t>
      </w:r>
      <w:r w:rsidR="0066400E">
        <w:rPr>
          <w:b w:val="0"/>
          <w:sz w:val="22"/>
          <w:szCs w:val="22"/>
        </w:rPr>
        <w:t xml:space="preserve">. If one variable is not </w:t>
      </w:r>
      <w:proofErr w:type="gramStart"/>
      <w:r w:rsidR="0066400E">
        <w:rPr>
          <w:b w:val="0"/>
          <w:sz w:val="22"/>
          <w:szCs w:val="22"/>
        </w:rPr>
        <w:t>dropped</w:t>
      </w:r>
      <w:proofErr w:type="gramEnd"/>
      <w:r w:rsidR="0066400E">
        <w:rPr>
          <w:b w:val="0"/>
          <w:sz w:val="22"/>
          <w:szCs w:val="22"/>
        </w:rPr>
        <w:t xml:space="preserve"> then it can lead to perfect collinearity hence it is required to drop one column when you have n-categorical values</w:t>
      </w:r>
    </w:p>
    <w:p w14:paraId="0000000D" w14:textId="77777777" w:rsidR="00E324A9" w:rsidRDefault="00E324A9">
      <w:pPr>
        <w:pStyle w:val="Heading1"/>
        <w:pBdr>
          <w:bottom w:val="single" w:sz="6" w:space="1" w:color="000000"/>
        </w:pBdr>
        <w:spacing w:before="20"/>
        <w:ind w:left="0"/>
        <w:rPr>
          <w:b w:val="0"/>
          <w:sz w:val="22"/>
          <w:szCs w:val="22"/>
        </w:rPr>
      </w:pPr>
    </w:p>
    <w:p w14:paraId="0000000E" w14:textId="77777777" w:rsidR="00E324A9" w:rsidRDefault="00E324A9">
      <w:pPr>
        <w:tabs>
          <w:tab w:val="left" w:pos="458"/>
          <w:tab w:val="left" w:pos="7882"/>
        </w:tabs>
      </w:pPr>
    </w:p>
    <w:p w14:paraId="0000000F" w14:textId="77777777" w:rsidR="00E324A9" w:rsidRDefault="00000000">
      <w:pPr>
        <w:tabs>
          <w:tab w:val="left" w:pos="458"/>
          <w:tab w:val="left" w:pos="7882"/>
        </w:tabs>
      </w:pPr>
      <w:r>
        <w:rPr>
          <w:b/>
        </w:rPr>
        <w:t xml:space="preserve">Question 3. </w:t>
      </w:r>
      <w:r>
        <w:t>Looking at the pair-plot among the numerical variables, which one has the highest correlation with the target variable?   (Do not edit)</w:t>
      </w:r>
    </w:p>
    <w:p w14:paraId="00000010" w14:textId="77777777" w:rsidR="00E324A9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1 mark (Do not edit)</w:t>
      </w:r>
    </w:p>
    <w:p w14:paraId="00000011" w14:textId="77777777" w:rsidR="00E324A9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1" w:name="_heading=h.pldjbck0zgbi" w:colFirst="0" w:colLast="0"/>
      <w:bookmarkEnd w:id="1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3 goes below this line&gt; (Do not edit)</w:t>
      </w:r>
    </w:p>
    <w:p w14:paraId="00000012" w14:textId="422207C3" w:rsidR="00E324A9" w:rsidRDefault="009C2D07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Temp and </w:t>
      </w:r>
      <w:proofErr w:type="spellStart"/>
      <w:r>
        <w:rPr>
          <w:b w:val="0"/>
          <w:sz w:val="22"/>
          <w:szCs w:val="22"/>
        </w:rPr>
        <w:t>atemp</w:t>
      </w:r>
      <w:proofErr w:type="spellEnd"/>
      <w:r>
        <w:rPr>
          <w:b w:val="0"/>
          <w:sz w:val="22"/>
          <w:szCs w:val="22"/>
        </w:rPr>
        <w:t xml:space="preserve"> both seem to have the highest correlation with the target variable</w:t>
      </w:r>
    </w:p>
    <w:p w14:paraId="00000013" w14:textId="77777777" w:rsidR="00E324A9" w:rsidRDefault="00E324A9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  <w:rPr>
          <w:b/>
        </w:rPr>
      </w:pPr>
    </w:p>
    <w:p w14:paraId="00000014" w14:textId="77777777" w:rsidR="00E324A9" w:rsidRDefault="00E324A9">
      <w:pPr>
        <w:tabs>
          <w:tab w:val="left" w:pos="458"/>
          <w:tab w:val="left" w:pos="460"/>
          <w:tab w:val="left" w:pos="7862"/>
        </w:tabs>
        <w:spacing w:line="256" w:lineRule="auto"/>
        <w:ind w:left="100" w:right="164"/>
      </w:pPr>
    </w:p>
    <w:p w14:paraId="00000015" w14:textId="77777777" w:rsidR="00E324A9" w:rsidRDefault="00000000">
      <w:pPr>
        <w:tabs>
          <w:tab w:val="left" w:pos="458"/>
          <w:tab w:val="left" w:pos="460"/>
          <w:tab w:val="left" w:pos="7862"/>
        </w:tabs>
        <w:spacing w:before="4" w:line="259" w:lineRule="auto"/>
        <w:ind w:right="297"/>
      </w:pPr>
      <w:r>
        <w:rPr>
          <w:b/>
        </w:rPr>
        <w:t xml:space="preserve">Question 4. </w:t>
      </w:r>
      <w:r>
        <w:t>How did you validate the assumptions of Linear Regression after building the model on the training set? (Do not edit)</w:t>
      </w:r>
      <w:r>
        <w:tab/>
      </w:r>
    </w:p>
    <w:p w14:paraId="00000016" w14:textId="77777777" w:rsidR="00E324A9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17" w14:textId="77777777" w:rsidR="00E324A9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2" w:name="_heading=h.qgimear9lxmh" w:colFirst="0" w:colLast="0"/>
      <w:bookmarkEnd w:id="2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4 goes below this line&gt; (Do not edit)</w:t>
      </w:r>
    </w:p>
    <w:p w14:paraId="3712656A" w14:textId="77777777" w:rsidR="00DB46DC" w:rsidRDefault="00DB46DC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2431A8E2" w14:textId="5836BB25" w:rsidR="00DB46DC" w:rsidRDefault="00DB46DC" w:rsidP="00DB46DC">
      <w:pPr>
        <w:pStyle w:val="Heading1"/>
        <w:numPr>
          <w:ilvl w:val="0"/>
          <w:numId w:val="2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Checking the Adjust R2 value whose </w:t>
      </w:r>
      <w:proofErr w:type="gramStart"/>
      <w:r>
        <w:rPr>
          <w:b w:val="0"/>
          <w:sz w:val="22"/>
          <w:szCs w:val="22"/>
        </w:rPr>
        <w:t>value  was</w:t>
      </w:r>
      <w:proofErr w:type="gramEnd"/>
      <w:r>
        <w:rPr>
          <w:b w:val="0"/>
          <w:sz w:val="22"/>
          <w:szCs w:val="22"/>
        </w:rPr>
        <w:t xml:space="preserve"> 0.819 which is good</w:t>
      </w:r>
    </w:p>
    <w:p w14:paraId="3A9C0288" w14:textId="4445BD91" w:rsidR="00DB46DC" w:rsidRDefault="00DB46DC" w:rsidP="00DB46DC">
      <w:pPr>
        <w:pStyle w:val="Heading1"/>
        <w:numPr>
          <w:ilvl w:val="0"/>
          <w:numId w:val="2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Checking F-statistic value which was very small</w:t>
      </w:r>
    </w:p>
    <w:p w14:paraId="5D55EE1C" w14:textId="06F6CE86" w:rsidR="00DB46DC" w:rsidRDefault="00DB46DC" w:rsidP="00DB46DC">
      <w:pPr>
        <w:pStyle w:val="Heading1"/>
        <w:numPr>
          <w:ilvl w:val="0"/>
          <w:numId w:val="2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Checking the R2 score for the trained and the test data with model get a similar score of 0.78</w:t>
      </w:r>
    </w:p>
    <w:p w14:paraId="3569409B" w14:textId="77777777" w:rsidR="00DB46DC" w:rsidRDefault="00DB46DC" w:rsidP="00DB46DC">
      <w:pPr>
        <w:pStyle w:val="Heading1"/>
        <w:spacing w:before="20"/>
        <w:rPr>
          <w:b w:val="0"/>
          <w:sz w:val="22"/>
          <w:szCs w:val="22"/>
        </w:rPr>
      </w:pPr>
    </w:p>
    <w:p w14:paraId="3650E43F" w14:textId="77777777" w:rsidR="00DB46DC" w:rsidRDefault="00DB46DC" w:rsidP="00DB46DC">
      <w:pPr>
        <w:pStyle w:val="Heading1"/>
        <w:spacing w:before="20"/>
        <w:rPr>
          <w:b w:val="0"/>
          <w:sz w:val="22"/>
          <w:szCs w:val="22"/>
        </w:rPr>
      </w:pPr>
    </w:p>
    <w:p w14:paraId="00000018" w14:textId="77777777" w:rsidR="00E324A9" w:rsidRDefault="00E324A9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19" w14:textId="77777777" w:rsidR="00E324A9" w:rsidRDefault="00E324A9">
      <w:pP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14:paraId="0000001A" w14:textId="77777777" w:rsidR="00E324A9" w:rsidRDefault="00000000">
      <w:pPr>
        <w:tabs>
          <w:tab w:val="left" w:pos="458"/>
          <w:tab w:val="left" w:pos="460"/>
          <w:tab w:val="left" w:pos="7862"/>
        </w:tabs>
        <w:spacing w:before="1" w:line="256" w:lineRule="auto"/>
        <w:ind w:right="298"/>
      </w:pPr>
      <w:r>
        <w:rPr>
          <w:b/>
        </w:rPr>
        <w:t xml:space="preserve">Question 5. </w:t>
      </w:r>
      <w:r>
        <w:t>Based on the final model, which are the top 3 features contributing significantly towards explaining the demand of the shared bikes? (Do not edit)</w:t>
      </w:r>
      <w:r>
        <w:tab/>
      </w:r>
    </w:p>
    <w:p w14:paraId="0000001B" w14:textId="77777777" w:rsidR="00E324A9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2 marks (Do not edit)</w:t>
      </w:r>
    </w:p>
    <w:p w14:paraId="0000001C" w14:textId="77777777" w:rsidR="00E324A9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3" w:name="_heading=h.4nht0e7rnhby" w:colFirst="0" w:colLast="0"/>
      <w:bookmarkEnd w:id="3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5 goes below this line&gt; (Do not edit)</w:t>
      </w:r>
    </w:p>
    <w:p w14:paraId="0000001D" w14:textId="3520EF46" w:rsidR="00E324A9" w:rsidRDefault="00DB46DC" w:rsidP="00DB46DC">
      <w:pPr>
        <w:pStyle w:val="Heading1"/>
        <w:numPr>
          <w:ilvl w:val="0"/>
          <w:numId w:val="3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Top 3 features contributing significantly towards explaining the demand </w:t>
      </w:r>
    </w:p>
    <w:p w14:paraId="4255D477" w14:textId="433260F7" w:rsidR="00DB46DC" w:rsidRDefault="00DB46DC" w:rsidP="00DB46DC">
      <w:pPr>
        <w:pStyle w:val="Heading1"/>
        <w:numPr>
          <w:ilvl w:val="1"/>
          <w:numId w:val="3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Temperature, Year -&gt; Positively impacts the demand</w:t>
      </w:r>
    </w:p>
    <w:p w14:paraId="659BB06B" w14:textId="6DBB3D7A" w:rsidR="00DB46DC" w:rsidRDefault="00DB46DC" w:rsidP="00DB46DC">
      <w:pPr>
        <w:pStyle w:val="Heading1"/>
        <w:numPr>
          <w:ilvl w:val="1"/>
          <w:numId w:val="3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Light Snow -&gt; Negatively impacts the demand</w:t>
      </w:r>
    </w:p>
    <w:p w14:paraId="0000001E" w14:textId="77777777" w:rsidR="00E324A9" w:rsidRDefault="00E324A9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1F" w14:textId="77777777" w:rsidR="00E324A9" w:rsidRDefault="00E324A9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00000020" w14:textId="77777777" w:rsidR="00E324A9" w:rsidRDefault="00E324A9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00000021" w14:textId="77777777" w:rsidR="00E324A9" w:rsidRDefault="00000000">
      <w:pPr>
        <w:pStyle w:val="Heading1"/>
        <w:ind w:left="0"/>
      </w:pPr>
      <w:r>
        <w:t>General Subjective Questions</w:t>
      </w:r>
    </w:p>
    <w:p w14:paraId="00000022" w14:textId="77777777" w:rsidR="00E324A9" w:rsidRDefault="00000000">
      <w:pPr>
        <w:tabs>
          <w:tab w:val="left" w:pos="458"/>
          <w:tab w:val="left" w:pos="7661"/>
        </w:tabs>
        <w:spacing w:before="192"/>
      </w:pPr>
      <w:r>
        <w:rPr>
          <w:b/>
        </w:rPr>
        <w:t xml:space="preserve">Question 6. </w:t>
      </w:r>
      <w:r>
        <w:t>Explain the linear regression algorithm in detail. (Do not edit)</w:t>
      </w:r>
      <w:r>
        <w:tab/>
      </w:r>
    </w:p>
    <w:p w14:paraId="00000023" w14:textId="77777777" w:rsidR="00E324A9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4 marks (Do not edit)</w:t>
      </w:r>
    </w:p>
    <w:p w14:paraId="00000024" w14:textId="77777777" w:rsidR="00E324A9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25" w14:textId="77777777" w:rsidR="00E324A9" w:rsidRDefault="00E324A9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7E134E49" w14:textId="7048E3A1" w:rsidR="00641FD6" w:rsidRDefault="00641FD6" w:rsidP="00641FD6">
      <w:pPr>
        <w:rPr>
          <w:bCs/>
          <w:sz w:val="22"/>
          <w:szCs w:val="22"/>
        </w:rPr>
      </w:pPr>
      <w:r w:rsidRPr="00641FD6">
        <w:rPr>
          <w:bCs/>
          <w:sz w:val="22"/>
          <w:szCs w:val="22"/>
        </w:rPr>
        <w:t xml:space="preserve">Linear regression is a statistical method for </w:t>
      </w:r>
      <w:proofErr w:type="spellStart"/>
      <w:r w:rsidRPr="00641FD6">
        <w:rPr>
          <w:bCs/>
          <w:sz w:val="22"/>
          <w:szCs w:val="22"/>
        </w:rPr>
        <w:t>modeling</w:t>
      </w:r>
      <w:proofErr w:type="spellEnd"/>
      <w:r w:rsidRPr="00641FD6">
        <w:rPr>
          <w:bCs/>
          <w:sz w:val="22"/>
          <w:szCs w:val="22"/>
        </w:rPr>
        <w:t xml:space="preserve"> the relationship between one or more independent variables (predictors) and a dependent variable (outcome). The goal is to find the best-fitting straight line (in the case of one predictor) or hyperplane (for multiple predictors) that predicts the outcome as accurately as possible.</w:t>
      </w:r>
    </w:p>
    <w:p w14:paraId="4C35E116" w14:textId="77777777" w:rsidR="00641FD6" w:rsidRDefault="00641FD6" w:rsidP="00641FD6">
      <w:pPr>
        <w:rPr>
          <w:bCs/>
          <w:sz w:val="22"/>
          <w:szCs w:val="22"/>
        </w:rPr>
      </w:pPr>
    </w:p>
    <w:p w14:paraId="7D2E0182" w14:textId="18EF1F45" w:rsidR="007C0CD4" w:rsidRDefault="007C0CD4" w:rsidP="00641FD6">
      <w:pPr>
        <w:rPr>
          <w:bCs/>
          <w:sz w:val="22"/>
          <w:szCs w:val="22"/>
        </w:rPr>
      </w:pPr>
      <w:r>
        <w:rPr>
          <w:rStyle w:val="mord"/>
        </w:rPr>
        <w:t>Y</w:t>
      </w:r>
      <w:r>
        <w:rPr>
          <w:rStyle w:val="mrel"/>
        </w:rPr>
        <w:t>=</w:t>
      </w:r>
      <w:r>
        <w:rPr>
          <w:rStyle w:val="mord"/>
        </w:rPr>
        <w:t>β</w:t>
      </w:r>
      <w:r w:rsidRPr="007C0CD4">
        <w:rPr>
          <w:rStyle w:val="mord"/>
          <w:vertAlign w:val="subscript"/>
        </w:rPr>
        <w:t>0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ord"/>
        </w:rPr>
        <w:t>β</w:t>
      </w:r>
      <w:r w:rsidRPr="007C0CD4">
        <w:rPr>
          <w:rStyle w:val="mord"/>
          <w:vertAlign w:val="subscript"/>
        </w:rPr>
        <w:t>1</w:t>
      </w:r>
      <w:r>
        <w:rPr>
          <w:rStyle w:val="vlist-s"/>
        </w:rPr>
        <w:t>​</w:t>
      </w:r>
      <w:r>
        <w:rPr>
          <w:rStyle w:val="mord"/>
        </w:rPr>
        <w:t>X</w:t>
      </w:r>
      <w:r w:rsidRPr="007C0CD4">
        <w:rPr>
          <w:rStyle w:val="mord"/>
          <w:vertAlign w:val="subscript"/>
        </w:rPr>
        <w:t>1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ord"/>
        </w:rPr>
        <w:t>β</w:t>
      </w:r>
      <w:r w:rsidRPr="007C0CD4">
        <w:rPr>
          <w:rStyle w:val="mord"/>
          <w:vertAlign w:val="subscript"/>
        </w:rPr>
        <w:t>2</w:t>
      </w:r>
      <w:r>
        <w:rPr>
          <w:rStyle w:val="vlist-s"/>
        </w:rPr>
        <w:t>​</w:t>
      </w:r>
      <w:r>
        <w:rPr>
          <w:rStyle w:val="mord"/>
        </w:rPr>
        <w:t>X</w:t>
      </w:r>
      <w:r w:rsidRPr="007C0CD4">
        <w:rPr>
          <w:rStyle w:val="mord"/>
          <w:vertAlign w:val="subscript"/>
        </w:rPr>
        <w:t>2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inner"/>
        </w:rPr>
        <w:t>…</w:t>
      </w:r>
      <w:r>
        <w:rPr>
          <w:rStyle w:val="mbin"/>
        </w:rPr>
        <w:t>+</w:t>
      </w:r>
      <w:r>
        <w:rPr>
          <w:rStyle w:val="mord"/>
        </w:rPr>
        <w:t>β</w:t>
      </w:r>
      <w:r w:rsidRPr="007C0CD4">
        <w:rPr>
          <w:rStyle w:val="mord"/>
          <w:vertAlign w:val="subscript"/>
        </w:rPr>
        <w:t>n</w:t>
      </w:r>
      <w:r>
        <w:rPr>
          <w:rStyle w:val="vlist-s"/>
        </w:rPr>
        <w:t>​</w:t>
      </w:r>
      <w:proofErr w:type="spellStart"/>
      <w:r>
        <w:rPr>
          <w:rStyle w:val="mord"/>
        </w:rPr>
        <w:t>X</w:t>
      </w:r>
      <w:r w:rsidRPr="007C0CD4">
        <w:rPr>
          <w:rStyle w:val="mord"/>
          <w:vertAlign w:val="subscript"/>
        </w:rPr>
        <w:t>n</w:t>
      </w:r>
      <w:proofErr w:type="spellEnd"/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ord"/>
        </w:rPr>
        <w:t>ϵ</w:t>
      </w:r>
    </w:p>
    <w:p w14:paraId="7C9C57DE" w14:textId="77777777" w:rsidR="007C0CD4" w:rsidRDefault="007C0CD4" w:rsidP="00641FD6">
      <w:pPr>
        <w:rPr>
          <w:bCs/>
          <w:sz w:val="22"/>
          <w:szCs w:val="22"/>
        </w:rPr>
      </w:pPr>
    </w:p>
    <w:p w14:paraId="54515BC3" w14:textId="2DCF6A87" w:rsidR="00641FD6" w:rsidRDefault="00641FD6" w:rsidP="00641FD6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The way to </w:t>
      </w:r>
      <w:r w:rsidR="007C0CD4">
        <w:rPr>
          <w:bCs/>
          <w:sz w:val="22"/>
          <w:szCs w:val="22"/>
        </w:rPr>
        <w:t>find the optimal line is to start with a line which intercepts with Y-axis. Then gradually move the line to towards an optimal line where the sum of the squared errors is the minimum</w:t>
      </w:r>
    </w:p>
    <w:p w14:paraId="0BE00974" w14:textId="77777777" w:rsidR="007C0CD4" w:rsidRDefault="007C0CD4" w:rsidP="00641FD6">
      <w:pPr>
        <w:rPr>
          <w:bCs/>
          <w:sz w:val="22"/>
          <w:szCs w:val="22"/>
        </w:rPr>
      </w:pPr>
    </w:p>
    <w:p w14:paraId="5C99B29F" w14:textId="07F12F75" w:rsidR="007C0CD4" w:rsidRDefault="007C0CD4" w:rsidP="00641FD6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Assumptions of Linear Regression:</w:t>
      </w:r>
    </w:p>
    <w:p w14:paraId="58348BFD" w14:textId="77777777" w:rsidR="007C0CD4" w:rsidRDefault="007C0CD4" w:rsidP="007C0CD4"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Linearity</w:t>
      </w:r>
      <w:r>
        <w:t>: The relationship between predictors and outcome is linear.</w:t>
      </w:r>
    </w:p>
    <w:p w14:paraId="72EB46CB" w14:textId="77777777" w:rsidR="007C0CD4" w:rsidRDefault="007C0CD4" w:rsidP="007C0CD4"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Independence</w:t>
      </w:r>
      <w:r>
        <w:t>: Observations are independent of each other.</w:t>
      </w:r>
    </w:p>
    <w:p w14:paraId="4707CA70" w14:textId="77777777" w:rsidR="007C0CD4" w:rsidRDefault="007C0CD4" w:rsidP="007C0CD4"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Homoscedasticity</w:t>
      </w:r>
      <w:r>
        <w:t xml:space="preserve">: The variance of residuals is constant across all levels of </w:t>
      </w:r>
      <w:r>
        <w:rPr>
          <w:rStyle w:val="katex-mathml"/>
        </w:rPr>
        <w:t>XX</w:t>
      </w:r>
      <w:r>
        <w:rPr>
          <w:rStyle w:val="mord"/>
        </w:rPr>
        <w:t>X</w:t>
      </w:r>
      <w:r>
        <w:t>.</w:t>
      </w:r>
    </w:p>
    <w:p w14:paraId="10EE0BB9" w14:textId="77777777" w:rsidR="007C0CD4" w:rsidRDefault="007C0CD4" w:rsidP="007C0CD4"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Normality</w:t>
      </w:r>
      <w:r>
        <w:t>: Residuals are normally distributed.</w:t>
      </w:r>
    </w:p>
    <w:p w14:paraId="4E5FCC19" w14:textId="1744744D" w:rsidR="007C0CD4" w:rsidRPr="00641FD6" w:rsidRDefault="007C0CD4" w:rsidP="007C0CD4">
      <w:pPr>
        <w:rPr>
          <w:bCs/>
          <w:sz w:val="22"/>
          <w:szCs w:val="22"/>
        </w:r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No Multicollinearity</w:t>
      </w:r>
      <w:r>
        <w:t>: Predictors are not highly correlated with each other.</w:t>
      </w:r>
    </w:p>
    <w:p w14:paraId="00000027" w14:textId="77777777" w:rsidR="00E324A9" w:rsidRDefault="00E324A9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28" w14:textId="77777777" w:rsidR="00E324A9" w:rsidRDefault="00E324A9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29" w14:textId="77777777" w:rsidR="00E324A9" w:rsidRDefault="00E324A9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2A" w14:textId="77777777" w:rsidR="00E324A9" w:rsidRDefault="00E324A9">
      <w:pPr>
        <w:tabs>
          <w:tab w:val="left" w:pos="458"/>
          <w:tab w:val="left" w:pos="7661"/>
        </w:tabs>
        <w:spacing w:before="192"/>
        <w:ind w:left="100"/>
      </w:pPr>
    </w:p>
    <w:p w14:paraId="0000002B" w14:textId="77777777" w:rsidR="00E324A9" w:rsidRDefault="00000000">
      <w:pPr>
        <w:tabs>
          <w:tab w:val="left" w:pos="458"/>
          <w:tab w:val="left" w:pos="7661"/>
        </w:tabs>
        <w:spacing w:before="19"/>
      </w:pPr>
      <w:r>
        <w:rPr>
          <w:b/>
        </w:rPr>
        <w:t xml:space="preserve">Question 7. </w:t>
      </w:r>
      <w:r>
        <w:t>Explain the Anscombe’s quartet in detail. (Do not edit)</w:t>
      </w:r>
      <w:r>
        <w:tab/>
      </w:r>
    </w:p>
    <w:p w14:paraId="0000002C" w14:textId="77777777" w:rsidR="00E324A9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2D" w14:textId="77777777" w:rsidR="00E324A9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2E" w14:textId="77777777" w:rsidR="00E324A9" w:rsidRDefault="00E324A9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2F" w14:textId="77777777" w:rsidR="00E324A9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7 goes here&gt;</w:t>
      </w:r>
    </w:p>
    <w:p w14:paraId="00000030" w14:textId="77777777" w:rsidR="00E324A9" w:rsidRDefault="00E324A9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00000031" w14:textId="77777777" w:rsidR="00E324A9" w:rsidRDefault="00E324A9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  <w:ind w:left="100"/>
        <w:rPr>
          <w:b/>
        </w:rPr>
      </w:pPr>
    </w:p>
    <w:p w14:paraId="00000032" w14:textId="77777777" w:rsidR="00E324A9" w:rsidRDefault="00E324A9">
      <w:pPr>
        <w:tabs>
          <w:tab w:val="left" w:pos="458"/>
          <w:tab w:val="left" w:pos="7661"/>
        </w:tabs>
        <w:spacing w:before="19"/>
      </w:pPr>
    </w:p>
    <w:p w14:paraId="00000033" w14:textId="77777777" w:rsidR="00E324A9" w:rsidRDefault="00000000">
      <w:pPr>
        <w:tabs>
          <w:tab w:val="left" w:pos="458"/>
          <w:tab w:val="left" w:pos="7661"/>
        </w:tabs>
      </w:pPr>
      <w:r>
        <w:rPr>
          <w:b/>
        </w:rPr>
        <w:t xml:space="preserve">Question 8. </w:t>
      </w:r>
      <w:r>
        <w:t>What is Pearson’s R?  (Do not edit)</w:t>
      </w:r>
      <w:r>
        <w:tab/>
      </w:r>
    </w:p>
    <w:p w14:paraId="00000034" w14:textId="77777777" w:rsidR="00E324A9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35" w14:textId="77777777" w:rsidR="00E324A9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36" w14:textId="77777777" w:rsidR="00E324A9" w:rsidRDefault="00E324A9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38" w14:textId="74E98464" w:rsidR="00E324A9" w:rsidRDefault="00641FD6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lastRenderedPageBreak/>
        <w:t>Pearson’s R is a statistical measure that tells us about the linear relationship between 2 continuous variables. It ranges from -1 to 1, where r=1 means perfect positive relationship and r=-1 perfect negative relationship.</w:t>
      </w:r>
    </w:p>
    <w:p w14:paraId="4932C692" w14:textId="77777777" w:rsidR="00641FD6" w:rsidRDefault="00641FD6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2483409D" w14:textId="42A8130B" w:rsidR="00641FD6" w:rsidRDefault="00641FD6" w:rsidP="00641FD6">
      <w:pPr>
        <w:rPr>
          <w:rStyle w:val="vlist-s"/>
        </w:rPr>
      </w:pPr>
      <w:r w:rsidRPr="00641FD6">
        <w:rPr>
          <w:bCs/>
          <w:sz w:val="22"/>
          <w:szCs w:val="22"/>
        </w:rPr>
        <w:t>Formula for</w:t>
      </w:r>
      <w:r>
        <w:rPr>
          <w:b/>
          <w:sz w:val="22"/>
          <w:szCs w:val="22"/>
        </w:rPr>
        <w:t xml:space="preserve"> </w:t>
      </w:r>
      <w:r>
        <w:rPr>
          <w:rStyle w:val="mord"/>
        </w:rPr>
        <w:t>r</w:t>
      </w:r>
      <w:r>
        <w:rPr>
          <w:rStyle w:val="mrel"/>
        </w:rPr>
        <w:t>=</w:t>
      </w:r>
      <w:r>
        <w:rPr>
          <w:rStyle w:val="vlist-s"/>
        </w:rPr>
        <w:t xml:space="preserve"> </w:t>
      </w:r>
      <w:r>
        <w:rPr>
          <w:rStyle w:val="vlist-s"/>
        </w:rPr>
        <w:t>​</w:t>
      </w:r>
      <w:proofErr w:type="spellStart"/>
      <w:r>
        <w:rPr>
          <w:rStyle w:val="mord"/>
        </w:rPr>
        <w:t>Cov</w:t>
      </w:r>
      <w:proofErr w:type="spellEnd"/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punct"/>
        </w:rPr>
        <w:t>,</w:t>
      </w:r>
      <w:r>
        <w:rPr>
          <w:rStyle w:val="mord"/>
        </w:rPr>
        <w:t>Y</w:t>
      </w:r>
      <w:r>
        <w:rPr>
          <w:rStyle w:val="mclose"/>
        </w:rPr>
        <w:t>)</w:t>
      </w:r>
      <w:r>
        <w:rPr>
          <w:rStyle w:val="vlist-s"/>
        </w:rPr>
        <w:t>​</w:t>
      </w:r>
      <w:r>
        <w:rPr>
          <w:rStyle w:val="vlist-s"/>
        </w:rPr>
        <w:t>/</w:t>
      </w:r>
      <w:r w:rsidRPr="00641FD6">
        <w:t xml:space="preserve"> </w:t>
      </w:r>
      <w:proofErr w:type="spellStart"/>
      <w:r w:rsidRPr="00641FD6">
        <w:rPr>
          <w:rStyle w:val="vlist-s"/>
        </w:rPr>
        <w:t>σX</w:t>
      </w:r>
      <w:r w:rsidRPr="00641FD6">
        <w:rPr>
          <w:rStyle w:val="vlist-s"/>
          <w:rFonts w:ascii="Cambria Math" w:hAnsi="Cambria Math" w:cs="Cambria Math"/>
        </w:rPr>
        <w:t>⋅</w:t>
      </w:r>
      <w:r w:rsidRPr="00641FD6">
        <w:rPr>
          <w:rStyle w:val="vlist-s"/>
        </w:rPr>
        <w:t>σY</w:t>
      </w:r>
      <w:proofErr w:type="spellEnd"/>
    </w:p>
    <w:p w14:paraId="43FEEA78" w14:textId="1907D837" w:rsidR="00641FD6" w:rsidRDefault="00641FD6" w:rsidP="00641FD6">
      <w:pPr>
        <w:rPr>
          <w:rStyle w:val="vlist-s"/>
        </w:rPr>
      </w:pPr>
      <w:r>
        <w:rPr>
          <w:rStyle w:val="vlist-s"/>
        </w:rPr>
        <w:t xml:space="preserve">Where </w:t>
      </w:r>
      <w:proofErr w:type="spellStart"/>
      <w:r>
        <w:rPr>
          <w:rStyle w:val="vlist-s"/>
        </w:rPr>
        <w:t>Cov</w:t>
      </w:r>
      <w:proofErr w:type="spellEnd"/>
      <w:r>
        <w:rPr>
          <w:rStyle w:val="vlist-s"/>
        </w:rPr>
        <w:t xml:space="preserve">(X,Y) : Covariance between variables X and Y </w:t>
      </w:r>
    </w:p>
    <w:p w14:paraId="2B50AEF0" w14:textId="5C366137" w:rsidR="00641FD6" w:rsidRDefault="00641FD6" w:rsidP="00641FD6">
      <w:proofErr w:type="spellStart"/>
      <w:r w:rsidRPr="00641FD6">
        <w:rPr>
          <w:rStyle w:val="vlist-s"/>
        </w:rPr>
        <w:t>σX</w:t>
      </w:r>
      <w:proofErr w:type="spellEnd"/>
      <w:r>
        <w:rPr>
          <w:rStyle w:val="vlist-s"/>
          <w:rFonts w:ascii="Cambria Math" w:hAnsi="Cambria Math" w:cs="Cambria Math"/>
        </w:rPr>
        <w:t xml:space="preserve">, </w:t>
      </w:r>
      <w:proofErr w:type="spellStart"/>
      <w:r w:rsidRPr="00641FD6">
        <w:rPr>
          <w:rStyle w:val="vlist-s"/>
        </w:rPr>
        <w:t>σY</w:t>
      </w:r>
      <w:proofErr w:type="spellEnd"/>
      <w:r>
        <w:rPr>
          <w:rStyle w:val="vlist-s"/>
        </w:rPr>
        <w:t>: Standard deviation of X, Y</w:t>
      </w:r>
    </w:p>
    <w:p w14:paraId="00000039" w14:textId="5A5294A9" w:rsidR="00E324A9" w:rsidRDefault="00E324A9" w:rsidP="00641FD6">
      <w:pPr>
        <w:pStyle w:val="Heading1"/>
        <w:spacing w:before="20"/>
        <w:ind w:firstLine="100"/>
      </w:pPr>
    </w:p>
    <w:p w14:paraId="0000003A" w14:textId="77777777" w:rsidR="00E324A9" w:rsidRDefault="00E324A9">
      <w:pPr>
        <w:tabs>
          <w:tab w:val="left" w:pos="458"/>
          <w:tab w:val="left" w:pos="7661"/>
        </w:tabs>
        <w:ind w:left="100"/>
      </w:pPr>
    </w:p>
    <w:p w14:paraId="0000003B" w14:textId="77777777" w:rsidR="00E324A9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9. </w:t>
      </w:r>
      <w:r>
        <w:t>What is scaling? Why is scaling performed? What is the difference between normalized scaling and standardized scaling? (Do not edit)</w:t>
      </w:r>
      <w:r>
        <w:tab/>
      </w:r>
    </w:p>
    <w:p w14:paraId="0000003C" w14:textId="77777777" w:rsidR="00E324A9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3D" w14:textId="77777777" w:rsidR="00E324A9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3E" w14:textId="77777777" w:rsidR="00E324A9" w:rsidRDefault="00E324A9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3F" w14:textId="38D1C7F2" w:rsidR="00E324A9" w:rsidRDefault="0066400E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Scaling is when you transform the values of your dataset to a certain limited range.</w:t>
      </w:r>
    </w:p>
    <w:p w14:paraId="3B402DAD" w14:textId="5CA32DA1" w:rsidR="0066400E" w:rsidRDefault="0066400E" w:rsidP="0066400E">
      <w:pPr>
        <w:pStyle w:val="Heading1"/>
        <w:numPr>
          <w:ilvl w:val="0"/>
          <w:numId w:val="3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In normalized scaling the range of all the values is between 0 and 1. It is also called min-max scaling since the </w:t>
      </w:r>
      <w:proofErr w:type="spellStart"/>
      <w:r>
        <w:rPr>
          <w:b w:val="0"/>
          <w:sz w:val="22"/>
          <w:szCs w:val="22"/>
        </w:rPr>
        <w:t>the</w:t>
      </w:r>
      <w:proofErr w:type="spellEnd"/>
      <w:r>
        <w:rPr>
          <w:b w:val="0"/>
          <w:sz w:val="22"/>
          <w:szCs w:val="22"/>
        </w:rPr>
        <w:t xml:space="preserve"> formula is x – min / </w:t>
      </w:r>
      <w:proofErr w:type="gramStart"/>
      <w:r>
        <w:rPr>
          <w:b w:val="0"/>
          <w:sz w:val="22"/>
          <w:szCs w:val="22"/>
        </w:rPr>
        <w:t>max .</w:t>
      </w:r>
      <w:proofErr w:type="gramEnd"/>
    </w:p>
    <w:p w14:paraId="3E2EF5D7" w14:textId="3F418187" w:rsidR="0066400E" w:rsidRDefault="0066400E" w:rsidP="0066400E">
      <w:pPr>
        <w:pStyle w:val="Heading1"/>
        <w:numPr>
          <w:ilvl w:val="0"/>
          <w:numId w:val="3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In standardized scaling has the mean as 0 and the standard deviation as 1.</w:t>
      </w:r>
    </w:p>
    <w:p w14:paraId="228BE58B" w14:textId="79985F4C" w:rsidR="0066400E" w:rsidRDefault="0066400E" w:rsidP="0066400E">
      <w:pPr>
        <w:pStyle w:val="Heading1"/>
        <w:numPr>
          <w:ilvl w:val="0"/>
          <w:numId w:val="3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Normalized scaling is more sensitive to outliers since it uses min and max values whereas standardized scaling is less sensitive to outliers.</w:t>
      </w:r>
    </w:p>
    <w:p w14:paraId="00000040" w14:textId="77777777" w:rsidR="00E324A9" w:rsidRDefault="00E324A9">
      <w:pPr>
        <w:pStyle w:val="Heading1"/>
        <w:spacing w:before="20"/>
        <w:ind w:firstLine="100"/>
      </w:pPr>
    </w:p>
    <w:p w14:paraId="00000041" w14:textId="77777777" w:rsidR="00E324A9" w:rsidRDefault="00E324A9">
      <w:pPr>
        <w:pBdr>
          <w:bottom w:val="single" w:sz="6" w:space="1" w:color="000000"/>
        </w:pBdr>
        <w:tabs>
          <w:tab w:val="left" w:pos="458"/>
          <w:tab w:val="left" w:pos="460"/>
          <w:tab w:val="left" w:pos="7661"/>
        </w:tabs>
        <w:spacing w:line="259" w:lineRule="auto"/>
        <w:ind w:left="100" w:right="104"/>
        <w:rPr>
          <w:b/>
        </w:rPr>
      </w:pPr>
    </w:p>
    <w:p w14:paraId="00000042" w14:textId="77777777" w:rsidR="00E324A9" w:rsidRDefault="00E324A9">
      <w:pPr>
        <w:tabs>
          <w:tab w:val="left" w:pos="458"/>
          <w:tab w:val="left" w:pos="460"/>
          <w:tab w:val="left" w:pos="7661"/>
        </w:tabs>
        <w:spacing w:line="259" w:lineRule="auto"/>
        <w:ind w:left="100" w:right="104"/>
      </w:pPr>
    </w:p>
    <w:p w14:paraId="00000043" w14:textId="77777777" w:rsidR="00E324A9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10. </w:t>
      </w:r>
      <w:r>
        <w:t>You might have observed that sometimes the value of VIF is infinite. Why does this happen?   (Do not edit)</w:t>
      </w:r>
      <w:r>
        <w:tab/>
      </w:r>
    </w:p>
    <w:p w14:paraId="00000044" w14:textId="77777777" w:rsidR="00E324A9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45" w14:textId="77777777" w:rsidR="00E324A9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46" w14:textId="77777777" w:rsidR="00E324A9" w:rsidRDefault="00E324A9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23FC8099" w14:textId="66D9F25B" w:rsidR="0066400E" w:rsidRDefault="0066400E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Formula for VIF = 1/(1-R2) </w:t>
      </w:r>
    </w:p>
    <w:p w14:paraId="00000048" w14:textId="43BF7BC8" w:rsidR="00E324A9" w:rsidRDefault="0066400E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In the use case where one variable can be perfectly predicted by all the other variables the R2 (</w:t>
      </w:r>
      <w:proofErr w:type="spellStart"/>
      <w:r>
        <w:rPr>
          <w:b w:val="0"/>
          <w:sz w:val="22"/>
          <w:szCs w:val="22"/>
        </w:rPr>
        <w:t>Coefficienct</w:t>
      </w:r>
      <w:proofErr w:type="spellEnd"/>
      <w:r>
        <w:rPr>
          <w:b w:val="0"/>
          <w:sz w:val="22"/>
          <w:szCs w:val="22"/>
        </w:rPr>
        <w:t xml:space="preserve"> of determination) will be equal to 1.</w:t>
      </w:r>
    </w:p>
    <w:p w14:paraId="5EB25BED" w14:textId="05B604CE" w:rsidR="0066400E" w:rsidRDefault="0066400E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Hence the VIF = 1</w:t>
      </w:r>
      <w:proofErr w:type="gramStart"/>
      <w:r>
        <w:rPr>
          <w:b w:val="0"/>
          <w:sz w:val="22"/>
          <w:szCs w:val="22"/>
        </w:rPr>
        <w:t>/(</w:t>
      </w:r>
      <w:proofErr w:type="gramEnd"/>
      <w:r>
        <w:rPr>
          <w:b w:val="0"/>
          <w:sz w:val="22"/>
          <w:szCs w:val="22"/>
        </w:rPr>
        <w:t>1-1) = 1/0 causes the denominator to be zero and hence the answer becomes infinite</w:t>
      </w:r>
    </w:p>
    <w:p w14:paraId="00000049" w14:textId="77777777" w:rsidR="00E324A9" w:rsidRDefault="00E324A9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4A" w14:textId="77777777" w:rsidR="00E324A9" w:rsidRDefault="00E324A9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4B" w14:textId="77777777" w:rsidR="00E324A9" w:rsidRDefault="00E324A9">
      <w:pPr>
        <w:tabs>
          <w:tab w:val="left" w:pos="458"/>
        </w:tabs>
        <w:spacing w:line="267" w:lineRule="auto"/>
        <w:rPr>
          <w:b/>
        </w:rPr>
      </w:pPr>
    </w:p>
    <w:p w14:paraId="0000004C" w14:textId="77777777" w:rsidR="00E324A9" w:rsidRDefault="00E324A9">
      <w:pPr>
        <w:tabs>
          <w:tab w:val="left" w:pos="458"/>
        </w:tabs>
        <w:spacing w:line="267" w:lineRule="auto"/>
      </w:pPr>
    </w:p>
    <w:p w14:paraId="0000004D" w14:textId="77777777" w:rsidR="00E324A9" w:rsidRDefault="00000000">
      <w:pPr>
        <w:tabs>
          <w:tab w:val="left" w:pos="458"/>
        </w:tabs>
      </w:pPr>
      <w:r>
        <w:rPr>
          <w:b/>
        </w:rPr>
        <w:t xml:space="preserve">Question 11. </w:t>
      </w:r>
      <w:r>
        <w:t>What is a Q-Q plot? Explain the use and importance of a Q-Q plot in linear regression.</w:t>
      </w:r>
    </w:p>
    <w:p w14:paraId="0000004E" w14:textId="77777777" w:rsidR="00E324A9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t xml:space="preserve"> (Do not edit)</w:t>
      </w:r>
      <w:r>
        <w:tab/>
      </w:r>
    </w:p>
    <w:p w14:paraId="0000004F" w14:textId="77777777" w:rsidR="00E324A9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50" w14:textId="77777777" w:rsidR="00E324A9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51" w14:textId="77777777" w:rsidR="00E324A9" w:rsidRDefault="00E324A9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50D13EC2" w14:textId="56E195B6" w:rsidR="0066400E" w:rsidRDefault="0066400E" w:rsidP="0066400E">
      <w:pPr>
        <w:rPr>
          <w:bCs/>
        </w:rPr>
      </w:pPr>
      <w:r w:rsidRPr="0066400E">
        <w:rPr>
          <w:bCs/>
        </w:rPr>
        <w:t xml:space="preserve">A Q-Q plot compares the quantiles of observed data to a </w:t>
      </w:r>
      <w:r w:rsidR="00641FD6">
        <w:rPr>
          <w:bCs/>
        </w:rPr>
        <w:t>theoretical distribution</w:t>
      </w:r>
      <w:r w:rsidRPr="0066400E">
        <w:rPr>
          <w:bCs/>
        </w:rPr>
        <w:t xml:space="preserve"> to check if the data follows that distribution. If the points form a straight diagonal line, the data is close to the </w:t>
      </w:r>
      <w:r w:rsidR="00641FD6">
        <w:rPr>
          <w:bCs/>
        </w:rPr>
        <w:t xml:space="preserve">theoretical </w:t>
      </w:r>
      <w:r w:rsidRPr="0066400E">
        <w:rPr>
          <w:bCs/>
        </w:rPr>
        <w:t>distribution.</w:t>
      </w:r>
    </w:p>
    <w:p w14:paraId="5BC579EE" w14:textId="77777777" w:rsidR="00641FD6" w:rsidRDefault="00641FD6" w:rsidP="0066400E">
      <w:pPr>
        <w:rPr>
          <w:bCs/>
        </w:rPr>
      </w:pPr>
    </w:p>
    <w:p w14:paraId="52F59F80" w14:textId="05373224" w:rsidR="00641FD6" w:rsidRDefault="00641FD6" w:rsidP="0066400E">
      <w:pPr>
        <w:rPr>
          <w:bCs/>
        </w:rPr>
      </w:pPr>
      <w:r>
        <w:rPr>
          <w:bCs/>
        </w:rPr>
        <w:t>In Linear regression Q-Q plot can be used to check if the data (error terms) is following a normal distribution since it is one of the assumptions made.</w:t>
      </w:r>
    </w:p>
    <w:p w14:paraId="48A73AB0" w14:textId="77777777" w:rsidR="00641FD6" w:rsidRDefault="00641FD6" w:rsidP="0066400E">
      <w:pPr>
        <w:rPr>
          <w:bCs/>
        </w:rPr>
      </w:pPr>
    </w:p>
    <w:p w14:paraId="0F91FEE7" w14:textId="614DE108" w:rsidR="00641FD6" w:rsidRPr="0066400E" w:rsidRDefault="00641FD6" w:rsidP="0066400E">
      <w:pPr>
        <w:rPr>
          <w:bCs/>
        </w:rPr>
      </w:pPr>
      <w:r>
        <w:rPr>
          <w:bCs/>
        </w:rPr>
        <w:t>This can help improve the model and help indicating any skewness, outliers or model misfit</w:t>
      </w:r>
    </w:p>
    <w:p w14:paraId="00000053" w14:textId="77777777" w:rsidR="00E324A9" w:rsidRDefault="00E324A9">
      <w:pPr>
        <w:pStyle w:val="Heading1"/>
        <w:pBdr>
          <w:bottom w:val="single" w:sz="6" w:space="1" w:color="000000"/>
        </w:pBdr>
        <w:spacing w:before="20"/>
        <w:ind w:firstLine="100"/>
      </w:pPr>
    </w:p>
    <w:p w14:paraId="00000054" w14:textId="77777777" w:rsidR="00E324A9" w:rsidRDefault="00E324A9">
      <w:pPr>
        <w:pStyle w:val="Heading1"/>
        <w:pBdr>
          <w:bottom w:val="single" w:sz="6" w:space="1" w:color="000000"/>
        </w:pBdr>
        <w:spacing w:before="20"/>
        <w:ind w:firstLine="100"/>
      </w:pPr>
    </w:p>
    <w:p w14:paraId="00000055" w14:textId="77777777" w:rsidR="00E324A9" w:rsidRDefault="00E324A9">
      <w:pPr>
        <w:pStyle w:val="Heading1"/>
        <w:spacing w:before="20"/>
        <w:ind w:firstLine="100"/>
      </w:pPr>
    </w:p>
    <w:p w14:paraId="00000056" w14:textId="77777777" w:rsidR="00E324A9" w:rsidRDefault="00E324A9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p w14:paraId="00000057" w14:textId="77777777" w:rsidR="00E324A9" w:rsidRDefault="00E324A9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sectPr w:rsidR="00E324A9">
      <w:footerReference w:type="even" r:id="rId8"/>
      <w:footerReference w:type="default" r:id="rId9"/>
      <w:footerReference w:type="first" r:id="rId10"/>
      <w:pgSz w:w="12240" w:h="15840"/>
      <w:pgMar w:top="1420" w:right="1540" w:bottom="280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155C03" w14:textId="77777777" w:rsidR="00890FF6" w:rsidRDefault="00890FF6" w:rsidP="007C0CD4">
      <w:r>
        <w:separator/>
      </w:r>
    </w:p>
  </w:endnote>
  <w:endnote w:type="continuationSeparator" w:id="0">
    <w:p w14:paraId="0E8748F2" w14:textId="77777777" w:rsidR="00890FF6" w:rsidRDefault="00890FF6" w:rsidP="007C0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93F752" w14:textId="159BF8E3" w:rsidR="007C0CD4" w:rsidRDefault="007C0CD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BA7E573" wp14:editId="5B7174B3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708402245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197D80" w14:textId="35F07C6E" w:rsidR="007C0CD4" w:rsidRPr="007C0CD4" w:rsidRDefault="007C0CD4" w:rsidP="007C0C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C0C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A7E57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4.7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" filled="f" stroked="f">
              <v:fill o:detectmouseclick="t"/>
              <v:textbox style="mso-fit-shape-to-text:t" inset="0,0,20pt,15pt">
                <w:txbxContent>
                  <w:p w14:paraId="5D197D80" w14:textId="35F07C6E" w:rsidR="007C0CD4" w:rsidRPr="007C0CD4" w:rsidRDefault="007C0CD4" w:rsidP="007C0C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C0C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16E916" w14:textId="79334B29" w:rsidR="007C0CD4" w:rsidRDefault="007C0CD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FD74E38" wp14:editId="6033B7DC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899574019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6BA6C6" w14:textId="43E9BE90" w:rsidR="007C0CD4" w:rsidRPr="007C0CD4" w:rsidRDefault="007C0CD4" w:rsidP="007C0C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C0C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D74E3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7pt;margin-top:0;width:78.2pt;height:24.7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" filled="f" stroked="f">
              <v:fill o:detectmouseclick="t"/>
              <v:textbox style="mso-fit-shape-to-text:t" inset="0,0,20pt,15pt">
                <w:txbxContent>
                  <w:p w14:paraId="336BA6C6" w14:textId="43E9BE90" w:rsidR="007C0CD4" w:rsidRPr="007C0CD4" w:rsidRDefault="007C0CD4" w:rsidP="007C0C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C0C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23296" w14:textId="07E21175" w:rsidR="007C0CD4" w:rsidRDefault="007C0CD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6C46E01" wp14:editId="1EEA2317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1744549687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E15E17" w14:textId="0DE35E58" w:rsidR="007C0CD4" w:rsidRPr="007C0CD4" w:rsidRDefault="007C0CD4" w:rsidP="007C0C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C0C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C46E0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7pt;margin-top:0;width:78.2pt;height:24.7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" filled="f" stroked="f">
              <v:fill o:detectmouseclick="t"/>
              <v:textbox style="mso-fit-shape-to-text:t" inset="0,0,20pt,15pt">
                <w:txbxContent>
                  <w:p w14:paraId="11E15E17" w14:textId="0DE35E58" w:rsidR="007C0CD4" w:rsidRPr="007C0CD4" w:rsidRDefault="007C0CD4" w:rsidP="007C0C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C0C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3E1D8" w14:textId="77777777" w:rsidR="00890FF6" w:rsidRDefault="00890FF6" w:rsidP="007C0CD4">
      <w:r>
        <w:separator/>
      </w:r>
    </w:p>
  </w:footnote>
  <w:footnote w:type="continuationSeparator" w:id="0">
    <w:p w14:paraId="5A5ADF78" w14:textId="77777777" w:rsidR="00890FF6" w:rsidRDefault="00890FF6" w:rsidP="007C0C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812DF"/>
    <w:multiLevelType w:val="hybridMultilevel"/>
    <w:tmpl w:val="4BD0F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92504"/>
    <w:multiLevelType w:val="hybridMultilevel"/>
    <w:tmpl w:val="8632D33A"/>
    <w:lvl w:ilvl="0" w:tplc="08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" w15:restartNumberingAfterBreak="0">
    <w:nsid w:val="71465DE3"/>
    <w:multiLevelType w:val="hybridMultilevel"/>
    <w:tmpl w:val="E2D0FE9E"/>
    <w:lvl w:ilvl="0" w:tplc="08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 w16cid:durableId="773983981">
    <w:abstractNumId w:val="1"/>
  </w:num>
  <w:num w:numId="2" w16cid:durableId="194389928">
    <w:abstractNumId w:val="0"/>
  </w:num>
  <w:num w:numId="3" w16cid:durableId="2026207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4A9"/>
    <w:rsid w:val="004249A6"/>
    <w:rsid w:val="00641FD6"/>
    <w:rsid w:val="0066400E"/>
    <w:rsid w:val="007C0CD4"/>
    <w:rsid w:val="00890FF6"/>
    <w:rsid w:val="009C2D07"/>
    <w:rsid w:val="00DB46DC"/>
    <w:rsid w:val="00E3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90156"/>
  <w15:docId w15:val="{FA1494AB-4A4C-5E4E-9B32-87694B22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FD6"/>
    <w:pPr>
      <w:widowControl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22"/>
      <w:ind w:left="458" w:hanging="358"/>
    </w:pPr>
  </w:style>
  <w:style w:type="paragraph" w:styleId="ListParagraph">
    <w:name w:val="List Paragraph"/>
    <w:basedOn w:val="Normal"/>
    <w:uiPriority w:val="1"/>
    <w:qFormat/>
    <w:pPr>
      <w:spacing w:before="22"/>
      <w:ind w:left="45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ord">
    <w:name w:val="mord"/>
    <w:basedOn w:val="DefaultParagraphFont"/>
    <w:rsid w:val="00641FD6"/>
  </w:style>
  <w:style w:type="character" w:customStyle="1" w:styleId="mrel">
    <w:name w:val="mrel"/>
    <w:basedOn w:val="DefaultParagraphFont"/>
    <w:rsid w:val="00641FD6"/>
  </w:style>
  <w:style w:type="character" w:customStyle="1" w:styleId="mopen">
    <w:name w:val="mopen"/>
    <w:basedOn w:val="DefaultParagraphFont"/>
    <w:rsid w:val="00641FD6"/>
  </w:style>
  <w:style w:type="character" w:customStyle="1" w:styleId="vlist-s">
    <w:name w:val="vlist-s"/>
    <w:basedOn w:val="DefaultParagraphFont"/>
    <w:rsid w:val="00641FD6"/>
  </w:style>
  <w:style w:type="character" w:customStyle="1" w:styleId="mbin">
    <w:name w:val="mbin"/>
    <w:basedOn w:val="DefaultParagraphFont"/>
    <w:rsid w:val="00641FD6"/>
  </w:style>
  <w:style w:type="character" w:customStyle="1" w:styleId="mpunct">
    <w:name w:val="mpunct"/>
    <w:basedOn w:val="DefaultParagraphFont"/>
    <w:rsid w:val="00641FD6"/>
  </w:style>
  <w:style w:type="character" w:customStyle="1" w:styleId="mclose">
    <w:name w:val="mclose"/>
    <w:basedOn w:val="DefaultParagraphFont"/>
    <w:rsid w:val="00641FD6"/>
  </w:style>
  <w:style w:type="character" w:customStyle="1" w:styleId="minner">
    <w:name w:val="minner"/>
    <w:basedOn w:val="DefaultParagraphFont"/>
    <w:rsid w:val="007C0CD4"/>
  </w:style>
  <w:style w:type="character" w:styleId="Strong">
    <w:name w:val="Strong"/>
    <w:basedOn w:val="DefaultParagraphFont"/>
    <w:uiPriority w:val="22"/>
    <w:qFormat/>
    <w:rsid w:val="007C0CD4"/>
    <w:rPr>
      <w:b/>
      <w:bCs/>
    </w:rPr>
  </w:style>
  <w:style w:type="character" w:customStyle="1" w:styleId="katex-mathml">
    <w:name w:val="katex-mathml"/>
    <w:basedOn w:val="DefaultParagraphFont"/>
    <w:rsid w:val="007C0CD4"/>
  </w:style>
  <w:style w:type="paragraph" w:styleId="Footer">
    <w:name w:val="footer"/>
    <w:basedOn w:val="Normal"/>
    <w:link w:val="FooterChar"/>
    <w:uiPriority w:val="99"/>
    <w:unhideWhenUsed/>
    <w:rsid w:val="007C0C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CD4"/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8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+6caIUAZkieoi8cqes0gH0lmMw==">CgMxLjAyDmguZjI1dmhybGZybjN3Mg5oLnBsZGpiY2swemdiaTIOaC5xZ2ltZWFyOWx4bWgyDmguNG5odDBlN3JuaGJ5OAByITFPN1NNS3hJMFFKQm1rTElaQUk1bUl3dWplV1pydFlLYQ==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Ginodia</dc:creator>
  <cp:lastModifiedBy>Kausthub Kesavadas (kkesavad)</cp:lastModifiedBy>
  <cp:revision>2</cp:revision>
  <dcterms:created xsi:type="dcterms:W3CDTF">2024-08-29T05:36:00Z</dcterms:created>
  <dcterms:modified xsi:type="dcterms:W3CDTF">2024-12-23T16:22:00Z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2020-04-06T00:00:00Z</vt:lpwstr>
  </property>
  <property fmtid="{D5CDD505-2E9C-101B-9397-08002B2CF9AE}" pid="3" name="Creator">
    <vt:lpwstr>Microsoft® Word for Office 365</vt:lpwstr>
  </property>
  <property fmtid="{D5CDD505-2E9C-101B-9397-08002B2CF9AE}" pid="4" name="LastSaved">
    <vt:lpwstr>2024-08-29T00:00:00Z</vt:lpwstr>
  </property>
  <property fmtid="{D5CDD505-2E9C-101B-9397-08002B2CF9AE}" pid="5" name="Producer">
    <vt:lpwstr>Microsoft® Word for Office 365</vt:lpwstr>
  </property>
  <property fmtid="{D5CDD505-2E9C-101B-9397-08002B2CF9AE}" pid="6" name="ClassificationContentMarkingFooterShapeIds">
    <vt:lpwstr>67fbb737,2a395c45,359e6903</vt:lpwstr>
  </property>
  <property fmtid="{D5CDD505-2E9C-101B-9397-08002B2CF9AE}" pid="7" name="ClassificationContentMarkingFooterFontProps">
    <vt:lpwstr>#000000,8,Calibri</vt:lpwstr>
  </property>
  <property fmtid="{D5CDD505-2E9C-101B-9397-08002B2CF9AE}" pid="8" name="ClassificationContentMarkingFooterText">
    <vt:lpwstr>Cisco Confidential</vt:lpwstr>
  </property>
  <property fmtid="{D5CDD505-2E9C-101B-9397-08002B2CF9AE}" pid="9" name="MSIP_Label_c8f49a32-fde3-48a5-9266-b5b0972a22dc_Enabled">
    <vt:lpwstr>true</vt:lpwstr>
  </property>
  <property fmtid="{D5CDD505-2E9C-101B-9397-08002B2CF9AE}" pid="10" name="MSIP_Label_c8f49a32-fde3-48a5-9266-b5b0972a22dc_SetDate">
    <vt:lpwstr>2024-12-23T16:22:00Z</vt:lpwstr>
  </property>
  <property fmtid="{D5CDD505-2E9C-101B-9397-08002B2CF9AE}" pid="11" name="MSIP_Label_c8f49a32-fde3-48a5-9266-b5b0972a22dc_Method">
    <vt:lpwstr>Standard</vt:lpwstr>
  </property>
  <property fmtid="{D5CDD505-2E9C-101B-9397-08002B2CF9AE}" pid="12" name="MSIP_Label_c8f49a32-fde3-48a5-9266-b5b0972a22dc_Name">
    <vt:lpwstr>Cisco Confidential</vt:lpwstr>
  </property>
  <property fmtid="{D5CDD505-2E9C-101B-9397-08002B2CF9AE}" pid="13" name="MSIP_Label_c8f49a32-fde3-48a5-9266-b5b0972a22dc_SiteId">
    <vt:lpwstr>5ae1af62-9505-4097-a69a-c1553ef7840e</vt:lpwstr>
  </property>
  <property fmtid="{D5CDD505-2E9C-101B-9397-08002B2CF9AE}" pid="14" name="MSIP_Label_c8f49a32-fde3-48a5-9266-b5b0972a22dc_ActionId">
    <vt:lpwstr>2d1fa701-1f5b-490f-8c60-92d6882cf3e3</vt:lpwstr>
  </property>
  <property fmtid="{D5CDD505-2E9C-101B-9397-08002B2CF9AE}" pid="15" name="MSIP_Label_c8f49a32-fde3-48a5-9266-b5b0972a22dc_ContentBits">
    <vt:lpwstr>2</vt:lpwstr>
  </property>
</Properties>
</file>