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EstateFlow</w:t>
      </w:r>
    </w:p>
    <w:p>
      <w:pPr>
        <w:jc w:val="center"/>
      </w:pPr>
      <w:r>
        <w:rPr>
          <w:b/>
          <w:sz w:val="36"/>
        </w:rPr>
        <w:t>Backend Handover &amp; Market Research</w:t>
      </w:r>
    </w:p>
    <w:p>
      <w:pPr>
        <w:jc w:val="center"/>
      </w:pPr>
      <w:r>
        <w:rPr>
          <w:i/>
        </w:rPr>
        <w:t>Real Estate Marketplace &amp; Lead CRM</w:t>
        <w:br/>
        <w:t>Final backend documentation</w:t>
      </w:r>
    </w:p>
    <w:p/>
    <w:p>
      <w:r>
        <w:t>Scope: market context, implemented architecture, CRM workflow, testing and delivery readiness.</w:t>
      </w:r>
    </w:p>
    <w:p>
      <w:r>
        <w:br w:type="page"/>
      </w:r>
    </w:p>
    <w:p>
      <w:pPr>
        <w:pStyle w:val="Heading1"/>
      </w:pPr>
      <w:r>
        <w:t>EstateFlow Market Research and Product Positioning</w:t>
      </w:r>
    </w:p>
    <w:p>
      <w:pPr>
        <w:pStyle w:val="Heading2"/>
      </w:pPr>
      <w:r>
        <w:t>1. Purpose</w:t>
      </w:r>
    </w:p>
    <w:p>
      <w:r>
        <w:t>EstateFlow was designed as a one-week technical assignment around a real-estate software platform. The research goal was not to reproduce a commercial portal or enterprise CRM. It was to identify the major workflows in Indian property software and select a technically meaningful vertical slice that can be implemented, tested, demonstrated, and explained.</w:t>
      </w:r>
    </w:p>
    <w:p>
      <w:pPr>
        <w:pStyle w:val="Heading2"/>
      </w:pPr>
      <w:r>
        <w:t>2. Market categories observed</w:t>
      </w:r>
    </w:p>
    <w:p>
      <w:r>
        <w:t>The market can be viewed as two overlapping product categories.</w:t>
      </w:r>
    </w:p>
    <w:p>
      <w:pPr>
        <w:pStyle w:val="Heading3"/>
      </w:pPr>
      <w:r>
        <w:t>Property discovery marketplaces</w:t>
      </w:r>
    </w:p>
    <w:p>
      <w:r>
        <w:t>Consumer-facing platforms focus on helping buyers or tenants discover properties while helping owners, agents, and builders publish listings and receive responses. Common capabilities include location-based search, filters, property details and photos, listing management, shortlisting, enquiries, and seller/buyer connection.</w:t>
      </w:r>
    </w:p>
    <w:p>
      <w:r>
        <w:t>Examples reviewed:</w:t>
      </w:r>
    </w:p>
    <w:p>
      <w:pPr>
        <w:pStyle w:val="ListBullet"/>
      </w:pPr>
      <w:r>
        <w:t>Magicbricks: property discovery plus listing, response management, locality/market information, financing and adjacent home services.</w:t>
      </w:r>
    </w:p>
    <w:p>
      <w:pPr>
        <w:pStyle w:val="ListBullet"/>
      </w:pPr>
      <w:r>
        <w:t>Housing.com: buy/rent/sell discovery with city/locality search, property-type filters and seller-interest/contact flows.</w:t>
      </w:r>
    </w:p>
    <w:p>
      <w:pPr>
        <w:pStyle w:val="ListBullet"/>
      </w:pPr>
      <w:r>
        <w:t>NoBroker: a direct owner/customer marketplace emphasizing brokerage-free discovery, property posting, verification, shortlisting and direct connection.</w:t>
      </w:r>
    </w:p>
    <w:p>
      <w:pPr>
        <w:pStyle w:val="Heading3"/>
      </w:pPr>
      <w:r>
        <w:t>Real-estate CRM / sales operations</w:t>
      </w:r>
    </w:p>
    <w:p>
      <w:r>
        <w:t>CRM-oriented products focus on the business process after a prospect becomes a lead. Common capabilities include lead capture, assignment/routing, pipeline stages, follow-ups, site visits, communication history, reporting, inventory, and conversion tracking.</w:t>
      </w:r>
    </w:p>
    <w:p>
      <w:r>
        <w:t>Sell.Do was reviewed as a representative real-estate-specific CRM. Its public product material emphasizes connected lead capture, sales/pre-sales, site visits, inventory, communication, reporting and the lifecycle from initial lead through later sales/post-sales processes.</w:t>
      </w:r>
    </w:p>
    <w:p>
      <w:pPr>
        <w:pStyle w:val="Heading2"/>
      </w:pPr>
      <w:r>
        <w:t>3. Problem identified</w:t>
      </w:r>
    </w:p>
    <w:p>
      <w:r>
        <w:t>Marketplace activity and CRM activity are closely connected but are often discussed as separate concerns:</w:t>
      </w:r>
    </w:p>
    <w:p>
      <w:r>
        <w:t>Buyer journey:</w:t>
      </w:r>
    </w:p>
    <w:p>
      <w:r>
        <w:t>Search -&gt; View Property -&gt; Shortlist -&gt; Enquire</w:t>
      </w:r>
    </w:p>
    <w:p>
      <w:r>
        <w:t>Business journey:</w:t>
      </w:r>
    </w:p>
    <w:p>
      <w:r>
        <w:t>Enquiry -&gt; Lead -&gt; Assignment -&gt; Contact/Qualification -&gt; Site Visit -&gt; Follow-up/Negotiation -&gt; Converted or Lost</w:t>
      </w:r>
    </w:p>
    <w:p>
      <w:r>
        <w:t>For a technical assignment, the most useful problem to demonstrate is the handoff between these journeys. A user action should create a traceable business event rather than disappear after an enquiry form is submitted.</w:t>
      </w:r>
    </w:p>
    <w:p>
      <w:pPr>
        <w:pStyle w:val="Heading2"/>
      </w:pPr>
      <w:r>
        <w:t>4. EstateFlow positioning</w:t>
      </w:r>
    </w:p>
    <w:p>
      <w:r>
        <w:t>EstateFlow is positioned as a demonstration platform that combines:</w:t>
      </w:r>
    </w:p>
    <w:p>
      <w:pPr>
        <w:pStyle w:val="ListNumber"/>
      </w:pPr>
      <w:r>
        <w:t>A property marketplace for discovery and listing management.</w:t>
      </w:r>
    </w:p>
    <w:p>
      <w:pPr>
        <w:pStyle w:val="ListNumber"/>
      </w:pPr>
      <w:r>
        <w:t>A lightweight real-estate CRM for tracking enquiries through operational follow-up and outcome.</w:t>
      </w:r>
    </w:p>
    <w:p>
      <w:r>
        <w:t>EstateFlow is not presented as a replacement for established portals or enterprise CRMs. Its value in this project is demonstrating the integration boundary between marketplace activity and a structured lead lifecycle.</w:t>
      </w:r>
    </w:p>
    <w:p>
      <w:pPr>
        <w:pStyle w:val="Heading2"/>
      </w:pPr>
      <w:r>
        <w:t>5. Competitive feature observations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Capability</w:t>
            </w:r>
          </w:p>
        </w:tc>
        <w:tc>
          <w:tcPr>
            <w:tcW w:type="dxa" w:w="2484"/>
          </w:tcPr>
          <w:p>
            <w:r>
              <w:t>Marketplace platforms</w:t>
            </w:r>
          </w:p>
        </w:tc>
        <w:tc>
          <w:tcPr>
            <w:tcW w:type="dxa" w:w="2484"/>
          </w:tcPr>
          <w:p>
            <w:r>
              <w:t>Real-estate CRM platforms</w:t>
            </w:r>
          </w:p>
        </w:tc>
        <w:tc>
          <w:tcPr>
            <w:tcW w:type="dxa" w:w="2484"/>
          </w:tcPr>
          <w:p>
            <w:r>
              <w:t>EstateFlow MVP</w:t>
            </w:r>
          </w:p>
        </w:tc>
      </w:tr>
      <w:tr>
        <w:tc>
          <w:tcPr>
            <w:tcW w:type="dxa" w:w="2484"/>
          </w:tcPr>
          <w:p>
            <w:r>
              <w:t>Property search/filtering</w:t>
            </w:r>
          </w:p>
        </w:tc>
        <w:tc>
          <w:tcPr>
            <w:tcW w:type="dxa" w:w="2484"/>
          </w:tcPr>
          <w:p>
            <w:r>
              <w:t>Core</w:t>
            </w:r>
          </w:p>
        </w:tc>
        <w:tc>
          <w:tcPr>
            <w:tcW w:type="dxa" w:w="2484"/>
          </w:tcPr>
          <w:p>
            <w:r>
              <w:t>Sometimes secondary</w:t>
            </w:r>
          </w:p>
        </w:tc>
        <w:tc>
          <w:tcPr>
            <w:tcW w:type="dxa" w:w="2484"/>
          </w:tcPr>
          <w:p>
            <w:r>
              <w:t>Implemented</w:t>
            </w:r>
          </w:p>
        </w:tc>
      </w:tr>
      <w:tr>
        <w:tc>
          <w:tcPr>
            <w:tcW w:type="dxa" w:w="2484"/>
          </w:tcPr>
          <w:p>
            <w:r>
              <w:t>Owner/builder listings</w:t>
            </w:r>
          </w:p>
        </w:tc>
        <w:tc>
          <w:tcPr>
            <w:tcW w:type="dxa" w:w="2484"/>
          </w:tcPr>
          <w:p>
            <w:r>
              <w:t>Core</w:t>
            </w:r>
          </w:p>
        </w:tc>
        <w:tc>
          <w:tcPr>
            <w:tcW w:type="dxa" w:w="2484"/>
          </w:tcPr>
          <w:p>
            <w:r>
              <w:t>Inventory-oriented</w:t>
            </w:r>
          </w:p>
        </w:tc>
        <w:tc>
          <w:tcPr>
            <w:tcW w:type="dxa" w:w="2484"/>
          </w:tcPr>
          <w:p>
            <w:r>
              <w:t>Implemented</w:t>
            </w:r>
          </w:p>
        </w:tc>
      </w:tr>
      <w:tr>
        <w:tc>
          <w:tcPr>
            <w:tcW w:type="dxa" w:w="2484"/>
          </w:tcPr>
          <w:p>
            <w:r>
              <w:t>Property verification/moderation</w:t>
            </w:r>
          </w:p>
        </w:tc>
        <w:tc>
          <w:tcPr>
            <w:tcW w:type="dxa" w:w="2484"/>
          </w:tcPr>
          <w:p>
            <w:r>
              <w:t>Common trust workflow</w:t>
            </w:r>
          </w:p>
        </w:tc>
        <w:tc>
          <w:tcPr>
            <w:tcW w:type="dxa" w:w="2484"/>
          </w:tcPr>
          <w:p>
            <w:r>
              <w:t>Varies</w:t>
            </w:r>
          </w:p>
        </w:tc>
        <w:tc>
          <w:tcPr>
            <w:tcW w:type="dxa" w:w="2484"/>
          </w:tcPr>
          <w:p>
            <w:r>
              <w:t>Implemented</w:t>
            </w:r>
          </w:p>
        </w:tc>
      </w:tr>
      <w:tr>
        <w:tc>
          <w:tcPr>
            <w:tcW w:type="dxa" w:w="2484"/>
          </w:tcPr>
          <w:p>
            <w:r>
              <w:t>Shortlisting</w:t>
            </w:r>
          </w:p>
        </w:tc>
        <w:tc>
          <w:tcPr>
            <w:tcW w:type="dxa" w:w="2484"/>
          </w:tcPr>
          <w:p>
            <w:r>
              <w:t>Common</w:t>
            </w:r>
          </w:p>
        </w:tc>
        <w:tc>
          <w:tcPr>
            <w:tcW w:type="dxa" w:w="2484"/>
          </w:tcPr>
          <w:p>
            <w:r>
              <w:t>Not core</w:t>
            </w:r>
          </w:p>
        </w:tc>
        <w:tc>
          <w:tcPr>
            <w:tcW w:type="dxa" w:w="2484"/>
          </w:tcPr>
          <w:p>
            <w:r>
              <w:t>Implemented</w:t>
            </w:r>
          </w:p>
        </w:tc>
      </w:tr>
      <w:tr>
        <w:tc>
          <w:tcPr>
            <w:tcW w:type="dxa" w:w="2484"/>
          </w:tcPr>
          <w:p>
            <w:r>
              <w:t>Buyer enquiry</w:t>
            </w:r>
          </w:p>
        </w:tc>
        <w:tc>
          <w:tcPr>
            <w:tcW w:type="dxa" w:w="2484"/>
          </w:tcPr>
          <w:p>
            <w:r>
              <w:t>Core conversion action</w:t>
            </w:r>
          </w:p>
        </w:tc>
        <w:tc>
          <w:tcPr>
            <w:tcW w:type="dxa" w:w="2484"/>
          </w:tcPr>
          <w:p>
            <w:r>
              <w:t>Lead source</w:t>
            </w:r>
          </w:p>
        </w:tc>
        <w:tc>
          <w:tcPr>
            <w:tcW w:type="dxa" w:w="2484"/>
          </w:tcPr>
          <w:p>
            <w:r>
              <w:t>Implemented</w:t>
            </w:r>
          </w:p>
        </w:tc>
      </w:tr>
      <w:tr>
        <w:tc>
          <w:tcPr>
            <w:tcW w:type="dxa" w:w="2484"/>
          </w:tcPr>
          <w:p>
            <w:r>
              <w:t>Enquiry-to-lead traceability</w:t>
            </w:r>
          </w:p>
        </w:tc>
        <w:tc>
          <w:tcPr>
            <w:tcW w:type="dxa" w:w="2484"/>
          </w:tcPr>
          <w:p>
            <w:r>
              <w:t>Usually internal/opaque to buyer</w:t>
            </w:r>
          </w:p>
        </w:tc>
        <w:tc>
          <w:tcPr>
            <w:tcW w:type="dxa" w:w="2484"/>
          </w:tcPr>
          <w:p>
            <w:r>
              <w:t>Core</w:t>
            </w:r>
          </w:p>
        </w:tc>
        <w:tc>
          <w:tcPr>
            <w:tcW w:type="dxa" w:w="2484"/>
          </w:tcPr>
          <w:p>
            <w:r>
              <w:t>Implemented explicitly</w:t>
            </w:r>
          </w:p>
        </w:tc>
      </w:tr>
      <w:tr>
        <w:tc>
          <w:tcPr>
            <w:tcW w:type="dxa" w:w="2484"/>
          </w:tcPr>
          <w:p>
            <w:r>
              <w:t>Agent assignment</w:t>
            </w:r>
          </w:p>
        </w:tc>
        <w:tc>
          <w:tcPr>
            <w:tcW w:type="dxa" w:w="2484"/>
          </w:tcPr>
          <w:p>
            <w:r>
              <w:t>Limited consumer visibility</w:t>
            </w:r>
          </w:p>
        </w:tc>
        <w:tc>
          <w:tcPr>
            <w:tcW w:type="dxa" w:w="2484"/>
          </w:tcPr>
          <w:p>
            <w:r>
              <w:t>Core</w:t>
            </w:r>
          </w:p>
        </w:tc>
        <w:tc>
          <w:tcPr>
            <w:tcW w:type="dxa" w:w="2484"/>
          </w:tcPr>
          <w:p>
            <w:r>
              <w:t>Implemented</w:t>
            </w:r>
          </w:p>
        </w:tc>
      </w:tr>
      <w:tr>
        <w:tc>
          <w:tcPr>
            <w:tcW w:type="dxa" w:w="2484"/>
          </w:tcPr>
          <w:p>
            <w:r>
              <w:t>Lead stages</w:t>
            </w:r>
          </w:p>
        </w:tc>
        <w:tc>
          <w:tcPr>
            <w:tcW w:type="dxa" w:w="2484"/>
          </w:tcPr>
          <w:p>
            <w:r>
              <w:t>Not consumer-facing core</w:t>
            </w:r>
          </w:p>
        </w:tc>
        <w:tc>
          <w:tcPr>
            <w:tcW w:type="dxa" w:w="2484"/>
          </w:tcPr>
          <w:p>
            <w:r>
              <w:t>Core</w:t>
            </w:r>
          </w:p>
        </w:tc>
        <w:tc>
          <w:tcPr>
            <w:tcW w:type="dxa" w:w="2484"/>
          </w:tcPr>
          <w:p>
            <w:r>
              <w:t>Implemented</w:t>
            </w:r>
          </w:p>
        </w:tc>
      </w:tr>
      <w:tr>
        <w:tc>
          <w:tcPr>
            <w:tcW w:type="dxa" w:w="2484"/>
          </w:tcPr>
          <w:p>
            <w:r>
              <w:t>Site visits</w:t>
            </w:r>
          </w:p>
        </w:tc>
        <w:tc>
          <w:tcPr>
            <w:tcW w:type="dxa" w:w="2484"/>
          </w:tcPr>
          <w:p>
            <w:r>
              <w:t>Often contact/appointment oriented</w:t>
            </w:r>
          </w:p>
        </w:tc>
        <w:tc>
          <w:tcPr>
            <w:tcW w:type="dxa" w:w="2484"/>
          </w:tcPr>
          <w:p>
            <w:r>
              <w:t>Core</w:t>
            </w:r>
          </w:p>
        </w:tc>
        <w:tc>
          <w:tcPr>
            <w:tcW w:type="dxa" w:w="2484"/>
          </w:tcPr>
          <w:p>
            <w:r>
              <w:t>Implemented</w:t>
            </w:r>
          </w:p>
        </w:tc>
      </w:tr>
      <w:tr>
        <w:tc>
          <w:tcPr>
            <w:tcW w:type="dxa" w:w="2484"/>
          </w:tcPr>
          <w:p>
            <w:r>
              <w:t>Follow-ups</w:t>
            </w:r>
          </w:p>
        </w:tc>
        <w:tc>
          <w:tcPr>
            <w:tcW w:type="dxa" w:w="2484"/>
          </w:tcPr>
          <w:p>
            <w:r>
              <w:t>Not marketplace core</w:t>
            </w:r>
          </w:p>
        </w:tc>
        <w:tc>
          <w:tcPr>
            <w:tcW w:type="dxa" w:w="2484"/>
          </w:tcPr>
          <w:p>
            <w:r>
              <w:t>Core</w:t>
            </w:r>
          </w:p>
        </w:tc>
        <w:tc>
          <w:tcPr>
            <w:tcW w:type="dxa" w:w="2484"/>
          </w:tcPr>
          <w:p>
            <w:r>
              <w:t>Implemented</w:t>
            </w:r>
          </w:p>
        </w:tc>
      </w:tr>
      <w:tr>
        <w:tc>
          <w:tcPr>
            <w:tcW w:type="dxa" w:w="2484"/>
          </w:tcPr>
          <w:p>
            <w:r>
              <w:t>Activity history</w:t>
            </w:r>
          </w:p>
        </w:tc>
        <w:tc>
          <w:tcPr>
            <w:tcW w:type="dxa" w:w="2484"/>
          </w:tcPr>
          <w:p>
            <w:r>
              <w:t>Limited consumer-facing visibility</w:t>
            </w:r>
          </w:p>
        </w:tc>
        <w:tc>
          <w:tcPr>
            <w:tcW w:type="dxa" w:w="2484"/>
          </w:tcPr>
          <w:p>
            <w:r>
              <w:t>Core</w:t>
            </w:r>
          </w:p>
        </w:tc>
        <w:tc>
          <w:tcPr>
            <w:tcW w:type="dxa" w:w="2484"/>
          </w:tcPr>
          <w:p>
            <w:r>
              <w:t>Implemented</w:t>
            </w:r>
          </w:p>
        </w:tc>
      </w:tr>
      <w:tr>
        <w:tc>
          <w:tcPr>
            <w:tcW w:type="dxa" w:w="2484"/>
          </w:tcPr>
          <w:p>
            <w:r>
              <w:t>Funnel/dashboard metrics</w:t>
            </w:r>
          </w:p>
        </w:tc>
        <w:tc>
          <w:tcPr>
            <w:tcW w:type="dxa" w:w="2484"/>
          </w:tcPr>
          <w:p>
            <w:r>
              <w:t>Business-side</w:t>
            </w:r>
          </w:p>
        </w:tc>
        <w:tc>
          <w:tcPr>
            <w:tcW w:type="dxa" w:w="2484"/>
          </w:tcPr>
          <w:p>
            <w:r>
              <w:t>Core</w:t>
            </w:r>
          </w:p>
        </w:tc>
        <w:tc>
          <w:tcPr>
            <w:tcW w:type="dxa" w:w="2484"/>
          </w:tcPr>
          <w:p>
            <w:r>
              <w:t>Implemented basic dashboard</w:t>
            </w:r>
          </w:p>
        </w:tc>
      </w:tr>
      <w:tr>
        <w:tc>
          <w:tcPr>
            <w:tcW w:type="dxa" w:w="2484"/>
          </w:tcPr>
          <w:p>
            <w:r>
              <w:t>Project/tower/unit inventory</w:t>
            </w:r>
          </w:p>
        </w:tc>
        <w:tc>
          <w:tcPr>
            <w:tcW w:type="dxa" w:w="2484"/>
          </w:tcPr>
          <w:p>
            <w:r>
              <w:t>Builder/project products</w:t>
            </w:r>
          </w:p>
        </w:tc>
        <w:tc>
          <w:tcPr>
            <w:tcW w:type="dxa" w:w="2484"/>
          </w:tcPr>
          <w:p>
            <w:r>
              <w:t>Common enterprise capability</w:t>
            </w:r>
          </w:p>
        </w:tc>
        <w:tc>
          <w:tcPr>
            <w:tcW w:type="dxa" w:w="2484"/>
          </w:tcPr>
          <w:p>
            <w:r>
              <w:t>Future scope</w:t>
            </w:r>
          </w:p>
        </w:tc>
      </w:tr>
      <w:tr>
        <w:tc>
          <w:tcPr>
            <w:tcW w:type="dxa" w:w="2484"/>
          </w:tcPr>
          <w:p>
            <w:r>
              <w:t>WhatsApp/calling/SMS automation</w:t>
            </w:r>
          </w:p>
        </w:tc>
        <w:tc>
          <w:tcPr>
            <w:tcW w:type="dxa" w:w="2484"/>
          </w:tcPr>
          <w:p>
            <w:r>
              <w:t>Varies</w:t>
            </w:r>
          </w:p>
        </w:tc>
        <w:tc>
          <w:tcPr>
            <w:tcW w:type="dxa" w:w="2484"/>
          </w:tcPr>
          <w:p>
            <w:r>
              <w:t>Common</w:t>
            </w:r>
          </w:p>
        </w:tc>
        <w:tc>
          <w:tcPr>
            <w:tcW w:type="dxa" w:w="2484"/>
          </w:tcPr>
          <w:p>
            <w:r>
              <w:t>Future scope</w:t>
            </w:r>
          </w:p>
        </w:tc>
      </w:tr>
      <w:tr>
        <w:tc>
          <w:tcPr>
            <w:tcW w:type="dxa" w:w="2484"/>
          </w:tcPr>
          <w:p>
            <w:r>
              <w:t>Payments/collections/post-sales</w:t>
            </w:r>
          </w:p>
        </w:tc>
        <w:tc>
          <w:tcPr>
            <w:tcW w:type="dxa" w:w="2484"/>
          </w:tcPr>
          <w:p>
            <w:r>
              <w:t>Adjacent or separate services</w:t>
            </w:r>
          </w:p>
        </w:tc>
        <w:tc>
          <w:tcPr>
            <w:tcW w:type="dxa" w:w="2484"/>
          </w:tcPr>
          <w:p>
            <w:r>
              <w:t>Available in enterprise suites</w:t>
            </w:r>
          </w:p>
        </w:tc>
        <w:tc>
          <w:tcPr>
            <w:tcW w:type="dxa" w:w="2484"/>
          </w:tcPr>
          <w:p>
            <w:r>
              <w:t>Future scope</w:t>
            </w:r>
          </w:p>
        </w:tc>
      </w:tr>
      <w:tr>
        <w:tc>
          <w:tcPr>
            <w:tcW w:type="dxa" w:w="2484"/>
          </w:tcPr>
          <w:p>
            <w:r>
              <w:t>AI scoring/recommendations</w:t>
            </w:r>
          </w:p>
        </w:tc>
        <w:tc>
          <w:tcPr>
            <w:tcW w:type="dxa" w:w="2484"/>
          </w:tcPr>
          <w:p>
            <w:r>
              <w:t>Increasingly available</w:t>
            </w:r>
          </w:p>
        </w:tc>
        <w:tc>
          <w:tcPr>
            <w:tcW w:type="dxa" w:w="2484"/>
          </w:tcPr>
          <w:p>
            <w:r>
              <w:t>Increasingly available</w:t>
            </w:r>
          </w:p>
        </w:tc>
        <w:tc>
          <w:tcPr>
            <w:tcW w:type="dxa" w:w="2484"/>
          </w:tcPr>
          <w:p>
            <w:r>
              <w:t>Future scope</w:t>
            </w:r>
          </w:p>
        </w:tc>
      </w:tr>
    </w:tbl>
    <w:p>
      <w:pPr>
        <w:pStyle w:val="Heading2"/>
      </w:pPr>
      <w:r>
        <w:t>6. User groups</w:t>
      </w:r>
    </w:p>
    <w:p>
      <w:r>
        <w:t>EstateFlow models five roles:</w:t>
      </w:r>
    </w:p>
    <w:p>
      <w:pPr>
        <w:pStyle w:val="ListBullet"/>
      </w:pPr>
      <w:r>
        <w:t>BUYER: discover, shortlist and enquire about published properties.</w:t>
      </w:r>
    </w:p>
    <w:p>
      <w:pPr>
        <w:pStyle w:val="ListBullet"/>
      </w:pPr>
      <w:r>
        <w:t>OWNER: create and manage owned property listings.</w:t>
      </w:r>
    </w:p>
    <w:p>
      <w:pPr>
        <w:pStyle w:val="ListBullet"/>
      </w:pPr>
      <w:r>
        <w:t>AGENT: work assigned leads, visits and follow-ups.</w:t>
      </w:r>
    </w:p>
    <w:p>
      <w:pPr>
        <w:pStyle w:val="ListBullet"/>
      </w:pPr>
      <w:r>
        <w:t>BUILDER: manage listings similarly to an owner in the MVP, with larger project/inventory functionality reserved for future scope.</w:t>
      </w:r>
    </w:p>
    <w:p>
      <w:pPr>
        <w:pStyle w:val="ListBullet"/>
      </w:pPr>
      <w:r>
        <w:t>ADMIN: moderate listings, assign/manage leads and view platform-level metrics.</w:t>
      </w:r>
    </w:p>
    <w:p>
      <w:pPr>
        <w:pStyle w:val="Heading2"/>
      </w:pPr>
      <w:r>
        <w:t>7. MVP scope rationale</w:t>
      </w:r>
    </w:p>
    <w:p>
      <w:r>
        <w:t>The MVP prioritizes a complete, demonstrable flow over breadth:</w:t>
      </w:r>
    </w:p>
    <w:p>
      <w:r>
        <w:t>Authentication -&gt; Property Listing -&gt; Search -&gt; Shortlist -&gt; Enquiry -&gt; Lead -&gt; Agent Workflow -&gt; Site Visit -&gt; Follow-up -&gt; Conversion/Loss -&gt; Reporting</w:t>
      </w:r>
    </w:p>
    <w:p>
      <w:r>
        <w:t>This scope demonstrates domain modelling, REST API design, transactional business rules, security, persistence, workflow state transitions, reporting and testing within the assignment timeline.</w:t>
      </w:r>
    </w:p>
    <w:p>
      <w:pPr>
        <w:pStyle w:val="Heading2"/>
      </w:pPr>
      <w:r>
        <w:t>8. Product differentiation for the assignment</w:t>
      </w:r>
    </w:p>
    <w:p>
      <w:r>
        <w:t>The differentiator is not a claim of market novelty. It is the technical integration of consumer actions with operational CRM state.</w:t>
      </w:r>
    </w:p>
    <w:p>
      <w:r>
        <w:t>Key design principle:</w:t>
      </w:r>
    </w:p>
    <w:p>
      <w:r>
        <w:t>"Every meaningful customer action should create a clear, trackable business event."</w:t>
      </w:r>
    </w:p>
    <w:p>
      <w:r>
        <w:t>An enquiry therefore creates both an enquiry record and a lead. Subsequent assignment, stage changes, visits and follow-ups remain connected to that lead and can be audited through lead activities.</w:t>
      </w:r>
    </w:p>
    <w:p>
      <w:pPr>
        <w:pStyle w:val="Heading2"/>
      </w:pPr>
      <w:r>
        <w:t>9. Limitations and future opportunities</w:t>
      </w:r>
    </w:p>
    <w:p>
      <w:r>
        <w:t>The current project intentionally excludes:</w:t>
      </w:r>
    </w:p>
    <w:p>
      <w:pPr>
        <w:pStyle w:val="ListBullet"/>
      </w:pPr>
      <w:r>
        <w:t>full builder project/tower/unit inventory;</w:t>
      </w:r>
    </w:p>
    <w:p>
      <w:pPr>
        <w:pStyle w:val="ListBullet"/>
      </w:pPr>
      <w:r>
        <w:t>payment, booking and collection accounting;</w:t>
      </w:r>
    </w:p>
    <w:p>
      <w:pPr>
        <w:pStyle w:val="ListBullet"/>
      </w:pPr>
      <w:r>
        <w:t>RERA/DPDP-specific enterprise compliance workflows;</w:t>
      </w:r>
    </w:p>
    <w:p>
      <w:pPr>
        <w:pStyle w:val="ListBullet"/>
      </w:pPr>
      <w:r>
        <w:t>WhatsApp, SMS, email and telephony integrations;</w:t>
      </w:r>
    </w:p>
    <w:p>
      <w:pPr>
        <w:pStyle w:val="ListBullet"/>
      </w:pPr>
      <w:r>
        <w:t>brokerage and channel-partner accounting;</w:t>
      </w:r>
    </w:p>
    <w:p>
      <w:pPr>
        <w:pStyle w:val="ListBullet"/>
      </w:pPr>
      <w:r>
        <w:t>Elasticsearch/geospatial search;</w:t>
      </w:r>
    </w:p>
    <w:p>
      <w:pPr>
        <w:pStyle w:val="ListBullet"/>
      </w:pPr>
      <w:r>
        <w:t>AI lead scoring and recommendations;</w:t>
      </w:r>
    </w:p>
    <w:p>
      <w:pPr>
        <w:pStyle w:val="ListBullet"/>
      </w:pPr>
      <w:r>
        <w:t>native mobile applications;</w:t>
      </w:r>
    </w:p>
    <w:p>
      <w:pPr>
        <w:pStyle w:val="ListBullet"/>
      </w:pPr>
      <w:r>
        <w:t>production cloud deployment and microservice decomposition.</w:t>
      </w:r>
    </w:p>
    <w:p>
      <w:r>
        <w:t>These are expansion areas rather than missing requirements for the one-week MVP.</w:t>
      </w:r>
    </w:p>
    <w:p>
      <w:pPr>
        <w:pStyle w:val="Heading2"/>
      </w:pPr>
      <w:r>
        <w:t>10. Research sources</w:t>
      </w:r>
    </w:p>
    <w:p>
      <w:r>
        <w:t>Research was conducted against the public product information of Magicbricks, Housing.com, NoBroker and Sell.Do in October 2026. The repository documentation should describe these observations as market research, not as independently audited claims about market share, performance or product completeness.</w:t>
      </w:r>
    </w:p>
    <w:p>
      <w:r>
        <w:br w:type="page"/>
      </w:r>
    </w:p>
    <w:p>
      <w:pPr>
        <w:pStyle w:val="Heading1"/>
      </w:pPr>
      <w:r>
        <w:t>EstateFlow Implemented Architecture and Backend Handover</w:t>
      </w:r>
    </w:p>
    <w:p>
      <w:pPr>
        <w:pStyle w:val="Heading2"/>
      </w:pPr>
      <w:r>
        <w:t>1. System overview</w:t>
      </w:r>
    </w:p>
    <w:p>
      <w:r>
        <w:t>EstateFlow is a modular-monolith REST backend for a real-estate marketplace and lead CRM. The implementation uses domain-oriented packages while keeping deployment simple for the one-week assignment.</w:t>
      </w:r>
    </w:p>
    <w:p>
      <w:r>
        <w:t>Primary backend modules:</w:t>
      </w:r>
    </w:p>
    <w:p>
      <w:pPr>
        <w:pStyle w:val="ListBullet"/>
      </w:pPr>
      <w:r>
        <w:t>auth</w:t>
      </w:r>
    </w:p>
    <w:p>
      <w:pPr>
        <w:pStyle w:val="ListBullet"/>
      </w:pPr>
      <w:r>
        <w:t>user</w:t>
      </w:r>
    </w:p>
    <w:p>
      <w:pPr>
        <w:pStyle w:val="ListBullet"/>
      </w:pPr>
      <w:r>
        <w:t>security</w:t>
      </w:r>
    </w:p>
    <w:p>
      <w:pPr>
        <w:pStyle w:val="ListBullet"/>
      </w:pPr>
      <w:r>
        <w:t>property</w:t>
      </w:r>
    </w:p>
    <w:p>
      <w:pPr>
        <w:pStyle w:val="ListBullet"/>
      </w:pPr>
      <w:r>
        <w:t>shortlist</w:t>
      </w:r>
    </w:p>
    <w:p>
      <w:pPr>
        <w:pStyle w:val="ListBullet"/>
      </w:pPr>
      <w:r>
        <w:t>enquiry</w:t>
      </w:r>
    </w:p>
    <w:p>
      <w:pPr>
        <w:pStyle w:val="ListBullet"/>
      </w:pPr>
      <w:r>
        <w:t>lead</w:t>
      </w:r>
    </w:p>
    <w:p>
      <w:pPr>
        <w:pStyle w:val="ListBullet"/>
      </w:pPr>
      <w:r>
        <w:t>visit</w:t>
      </w:r>
    </w:p>
    <w:p>
      <w:pPr>
        <w:pStyle w:val="ListBullet"/>
      </w:pPr>
      <w:r>
        <w:t>followup</w:t>
      </w:r>
    </w:p>
    <w:p>
      <w:pPr>
        <w:pStyle w:val="ListBullet"/>
      </w:pPr>
      <w:r>
        <w:t>reporting</w:t>
      </w:r>
    </w:p>
    <w:p>
      <w:pPr>
        <w:pStyle w:val="ListBullet"/>
      </w:pPr>
      <w:r>
        <w:t>common</w:t>
      </w:r>
    </w:p>
    <w:p>
      <w:pPr>
        <w:pStyle w:val="ListBullet"/>
      </w:pPr>
      <w:r>
        <w:t>config</w:t>
      </w:r>
    </w:p>
    <w:p>
      <w:pPr>
        <w:pStyle w:val="Heading2"/>
      </w:pPr>
      <w:r>
        <w:t>2. Technology stack</w:t>
      </w:r>
    </w:p>
    <w:p>
      <w:pPr>
        <w:pStyle w:val="ListBullet"/>
      </w:pPr>
      <w:r>
        <w:t>Java 17</w:t>
      </w:r>
    </w:p>
    <w:p>
      <w:pPr>
        <w:pStyle w:val="ListBullet"/>
      </w:pPr>
      <w:r>
        <w:t>Spring Boot 4.0.6</w:t>
      </w:r>
    </w:p>
    <w:p>
      <w:pPr>
        <w:pStyle w:val="ListBullet"/>
      </w:pPr>
      <w:r>
        <w:t>Spring Web MVC</w:t>
      </w:r>
    </w:p>
    <w:p>
      <w:pPr>
        <w:pStyle w:val="ListBullet"/>
      </w:pPr>
      <w:r>
        <w:t>Spring Data JPA / Hibernate</w:t>
      </w:r>
    </w:p>
    <w:p>
      <w:pPr>
        <w:pStyle w:val="ListBullet"/>
      </w:pPr>
      <w:r>
        <w:t>Spring Security</w:t>
      </w:r>
    </w:p>
    <w:p>
      <w:pPr>
        <w:pStyle w:val="ListBullet"/>
      </w:pPr>
      <w:r>
        <w:t>JWT authentication</w:t>
      </w:r>
    </w:p>
    <w:p>
      <w:pPr>
        <w:pStyle w:val="ListBullet"/>
      </w:pPr>
      <w:r>
        <w:t>Bean Validation</w:t>
      </w:r>
    </w:p>
    <w:p>
      <w:pPr>
        <w:pStyle w:val="ListBullet"/>
      </w:pPr>
      <w:r>
        <w:t>MySQL 8</w:t>
      </w:r>
    </w:p>
    <w:p>
      <w:pPr>
        <w:pStyle w:val="ListBullet"/>
      </w:pPr>
      <w:r>
        <w:t>Flyway database migrations</w:t>
      </w:r>
    </w:p>
    <w:p>
      <w:pPr>
        <w:pStyle w:val="ListBullet"/>
      </w:pPr>
      <w:r>
        <w:t>Springdoc OpenAPI / Swagger UI</w:t>
      </w:r>
    </w:p>
    <w:p>
      <w:pPr>
        <w:pStyle w:val="ListBullet"/>
      </w:pPr>
      <w:r>
        <w:t>Maven Wrapper</w:t>
      </w:r>
    </w:p>
    <w:p>
      <w:pPr>
        <w:pStyle w:val="ListBullet"/>
      </w:pPr>
      <w:r>
        <w:t>JUnit 5 and Mockito-based tests</w:t>
      </w:r>
    </w:p>
    <w:p>
      <w:pPr>
        <w:pStyle w:val="Heading2"/>
      </w:pPr>
      <w:r>
        <w:t>3. Architectural style</w:t>
      </w:r>
    </w:p>
    <w:p>
      <w:r>
        <w:t>A modular monolith was selected instead of microservices.</w:t>
      </w:r>
    </w:p>
    <w:p>
      <w:r>
        <w:t>Reasons:</w:t>
      </w:r>
    </w:p>
    <w:p>
      <w:pPr>
        <w:pStyle w:val="ListBullet"/>
      </w:pPr>
      <w:r>
        <w:t>one-week delivery window;</w:t>
      </w:r>
    </w:p>
    <w:p>
      <w:pPr>
        <w:pStyle w:val="ListBullet"/>
      </w:pPr>
      <w:r>
        <w:t>modules share a strongly connected transactional domain;</w:t>
      </w:r>
    </w:p>
    <w:p>
      <w:pPr>
        <w:pStyle w:val="ListBullet"/>
      </w:pPr>
      <w:r>
        <w:t>simpler local development and demonstration;</w:t>
      </w:r>
    </w:p>
    <w:p>
      <w:pPr>
        <w:pStyle w:val="ListBullet"/>
      </w:pPr>
      <w:r>
        <w:t>lower operational overhead;</w:t>
      </w:r>
    </w:p>
    <w:p>
      <w:pPr>
        <w:pStyle w:val="ListBullet"/>
      </w:pPr>
      <w:r>
        <w:t>service boundaries can still be represented through packages and service classes.</w:t>
      </w:r>
    </w:p>
    <w:p>
      <w:r>
        <w:t>Potential future extraction candidates include property/search, lead CRM, notifications and reporting if scale, ownership boundaries or deployment requirements justify separate services.</w:t>
      </w:r>
    </w:p>
    <w:p>
      <w:pPr>
        <w:pStyle w:val="Heading2"/>
      </w:pPr>
      <w:r>
        <w:t>4. Layering</w:t>
      </w:r>
    </w:p>
    <w:p>
      <w:r>
        <w:t>Typical request path:</w:t>
      </w:r>
    </w:p>
    <w:p>
      <w:r>
        <w:t>HTTP Request</w:t>
      </w:r>
    </w:p>
    <w:p>
      <w:r>
        <w:t>-&gt; Controller</w:t>
      </w:r>
    </w:p>
    <w:p>
      <w:r>
        <w:t>-&gt; Request DTO + validation</w:t>
      </w:r>
    </w:p>
    <w:p>
      <w:r>
        <w:t>-&gt; Service / business rules</w:t>
      </w:r>
    </w:p>
    <w:p>
      <w:r>
        <w:t>-&gt; Repository</w:t>
      </w:r>
    </w:p>
    <w:p>
      <w:r>
        <w:t>-&gt; MySQL</w:t>
      </w:r>
    </w:p>
    <w:p>
      <w:r>
        <w:t>Response path:</w:t>
      </w:r>
    </w:p>
    <w:p>
      <w:r>
        <w:t>Entity</w:t>
      </w:r>
    </w:p>
    <w:p>
      <w:r>
        <w:t>-&gt; Mapper</w:t>
      </w:r>
    </w:p>
    <w:p>
      <w:r>
        <w:t>-&gt; Response DTO</w:t>
      </w:r>
    </w:p>
    <w:p>
      <w:r>
        <w:t>-&gt; HTTP Response</w:t>
      </w:r>
    </w:p>
    <w:p>
      <w:r>
        <w:t>JPA entities are not exposed directly as the public API contract. DTOs isolate persistence structure from external API responses.</w:t>
      </w:r>
    </w:p>
    <w:p>
      <w:pPr>
        <w:pStyle w:val="Heading2"/>
      </w:pPr>
      <w:r>
        <w:t>5. Security architecture</w:t>
      </w:r>
    </w:p>
    <w:p>
      <w:r>
        <w:t>Authentication is stateless and JWT-based.</w:t>
      </w:r>
    </w:p>
    <w:p>
      <w:r>
        <w:t>Main components:</w:t>
      </w:r>
    </w:p>
    <w:p>
      <w:pPr>
        <w:pStyle w:val="ListBullet"/>
      </w:pPr>
      <w:r>
        <w:t>CustomUserDetailsService</w:t>
      </w:r>
    </w:p>
    <w:p>
      <w:pPr>
        <w:pStyle w:val="ListBullet"/>
      </w:pPr>
      <w:r>
        <w:t>EstateFlowUserPrincipal</w:t>
      </w:r>
    </w:p>
    <w:p>
      <w:pPr>
        <w:pStyle w:val="ListBullet"/>
      </w:pPr>
      <w:r>
        <w:t>JwtService</w:t>
      </w:r>
    </w:p>
    <w:p>
      <w:pPr>
        <w:pStyle w:val="ListBullet"/>
      </w:pPr>
      <w:r>
        <w:t>JwtAuthenticationFilter</w:t>
      </w:r>
    </w:p>
    <w:p>
      <w:pPr>
        <w:pStyle w:val="ListBullet"/>
      </w:pPr>
      <w:r>
        <w:t>JwtAuthenticationEntryPoint</w:t>
      </w:r>
    </w:p>
    <w:p>
      <w:pPr>
        <w:pStyle w:val="ListBullet"/>
      </w:pPr>
      <w:r>
        <w:t>JwtAccessDeniedHandler</w:t>
      </w:r>
    </w:p>
    <w:p>
      <w:pPr>
        <w:pStyle w:val="ListBullet"/>
      </w:pPr>
      <w:r>
        <w:t>SecurityConfig</w:t>
      </w:r>
    </w:p>
    <w:p>
      <w:pPr>
        <w:pStyle w:val="ListBullet"/>
      </w:pPr>
      <w:r>
        <w:t>PasswordConfig</w:t>
      </w:r>
    </w:p>
    <w:p>
      <w:r>
        <w:t>Authorization is implemented at two levels:</w:t>
      </w:r>
    </w:p>
    <w:p>
      <w:pPr>
        <w:pStyle w:val="ListNumber"/>
      </w:pPr>
      <w:r>
        <w:t>Role authorization, for example BUYER, OWNER, AGENT, BUILDER and ADMIN.</w:t>
      </w:r>
    </w:p>
    <w:p>
      <w:pPr>
        <w:pStyle w:val="ListNumber"/>
      </w:pPr>
      <w:r>
        <w:t>Resource authorization, for example an agent may access an assigned lead and an owner/builder may modify only a property they own.</w:t>
      </w:r>
    </w:p>
    <w:p>
      <w:r>
        <w:t>Passwords are encoded with BCrypt. Runtime secrets are provided through environment variables rather than committed credentials.</w:t>
      </w:r>
    </w:p>
    <w:p>
      <w:r>
        <w:t>HTTP semantics are kept distinct:</w:t>
      </w:r>
    </w:p>
    <w:p>
      <w:pPr>
        <w:pStyle w:val="ListBullet"/>
      </w:pPr>
      <w:r>
        <w:t>401: authentication is missing or invalid.</w:t>
      </w:r>
    </w:p>
    <w:p>
      <w:pPr>
        <w:pStyle w:val="ListBullet"/>
      </w:pPr>
      <w:r>
        <w:t>403: an authenticated principal lacks permission.</w:t>
      </w:r>
    </w:p>
    <w:p>
      <w:pPr>
        <w:pStyle w:val="Heading2"/>
      </w:pPr>
      <w:r>
        <w:t>6. Property marketplace architecture</w:t>
      </w:r>
    </w:p>
    <w:p>
      <w:r>
        <w:t>The property module includes:</w:t>
      </w:r>
    </w:p>
    <w:p>
      <w:pPr>
        <w:pStyle w:val="ListBullet"/>
      </w:pPr>
      <w:r>
        <w:t>property entity and enums;</w:t>
      </w:r>
    </w:p>
    <w:p>
      <w:pPr>
        <w:pStyle w:val="ListBullet"/>
      </w:pPr>
      <w:r>
        <w:t>create/update/search DTOs;</w:t>
      </w:r>
    </w:p>
    <w:p>
      <w:pPr>
        <w:pStyle w:val="ListBullet"/>
      </w:pPr>
      <w:r>
        <w:t>mapper;</w:t>
      </w:r>
    </w:p>
    <w:p>
      <w:pPr>
        <w:pStyle w:val="ListBullet"/>
      </w:pPr>
      <w:r>
        <w:t>repository;</w:t>
      </w:r>
    </w:p>
    <w:p>
      <w:pPr>
        <w:pStyle w:val="ListBullet"/>
      </w:pPr>
      <w:r>
        <w:t>JPA specification-based search;</w:t>
      </w:r>
    </w:p>
    <w:p>
      <w:pPr>
        <w:pStyle w:val="ListBullet"/>
      </w:pPr>
      <w:r>
        <w:t>service;</w:t>
      </w:r>
    </w:p>
    <w:p>
      <w:pPr>
        <w:pStyle w:val="ListBullet"/>
      </w:pPr>
      <w:r>
        <w:t>public/owner property controller;</w:t>
      </w:r>
    </w:p>
    <w:p>
      <w:pPr>
        <w:pStyle w:val="ListBullet"/>
      </w:pPr>
      <w:r>
        <w:t>admin moderation controller;</w:t>
      </w:r>
    </w:p>
    <w:p>
      <w:pPr>
        <w:pStyle w:val="ListBullet"/>
      </w:pPr>
      <w:r>
        <w:t>property-image controller/service/repository.</w:t>
      </w:r>
    </w:p>
    <w:p>
      <w:r>
        <w:t>Property lifecycle:</w:t>
      </w:r>
    </w:p>
    <w:p>
      <w:r>
        <w:t>DRAFT</w:t>
      </w:r>
    </w:p>
    <w:p>
      <w:r>
        <w:t>-&gt; PENDING_APPROVAL</w:t>
      </w:r>
    </w:p>
    <w:p>
      <w:r>
        <w:t>-&gt; PUBLISHED</w:t>
      </w:r>
    </w:p>
    <w:p>
      <w:r>
        <w:t>A rejected property may be corrected and resubmitted. Published public retrieval is restricted to verified properties.</w:t>
      </w:r>
    </w:p>
    <w:p>
      <w:r>
        <w:t>Search supports marketplace-oriented criteria such as city, locality, property type, listing type, price range and bedrooms.</w:t>
      </w:r>
    </w:p>
    <w:p>
      <w:r>
        <w:t>Property images are URL metadata in the MVP. Binary upload/storage infrastructure is deliberately outside scope.</w:t>
      </w:r>
    </w:p>
    <w:p>
      <w:pPr>
        <w:pStyle w:val="Heading2"/>
      </w:pPr>
      <w:r>
        <w:t>7. Shortlist and enquiry architecture</w:t>
      </w:r>
    </w:p>
    <w:p>
      <w:r>
        <w:t>BUYER users can shortlist published properties. The shortlist model is user-scoped so one buyer cannot access another buyer's shortlist.</w:t>
      </w:r>
    </w:p>
    <w:p>
      <w:r>
        <w:t>Creating an enquiry is a transactional business operation. The service creates:</w:t>
      </w:r>
    </w:p>
    <w:p>
      <w:pPr>
        <w:pStyle w:val="ListBullet"/>
      </w:pPr>
      <w:r>
        <w:t>the enquiry;</w:t>
      </w:r>
    </w:p>
    <w:p>
      <w:pPr>
        <w:pStyle w:val="ListBullet"/>
      </w:pPr>
      <w:r>
        <w:t>a corresponding lead;</w:t>
      </w:r>
    </w:p>
    <w:p>
      <w:pPr>
        <w:pStyle w:val="ListBullet"/>
      </w:pPr>
      <w:r>
        <w:t>an initial lead activity.</w:t>
      </w:r>
    </w:p>
    <w:p>
      <w:r>
        <w:t>This transaction is the central bridge between the marketplace and CRM modules.</w:t>
      </w:r>
    </w:p>
    <w:p>
      <w:pPr>
        <w:pStyle w:val="Heading2"/>
      </w:pPr>
      <w:r>
        <w:t>8. CRM architecture</w:t>
      </w:r>
    </w:p>
    <w:p>
      <w:r>
        <w:t>The CRM is organized around Lead as the operational aggregate.</w:t>
      </w:r>
    </w:p>
    <w:p>
      <w:r>
        <w:t>Lead data includes:</w:t>
      </w:r>
    </w:p>
    <w:p>
      <w:pPr>
        <w:pStyle w:val="ListBullet"/>
      </w:pPr>
      <w:r>
        <w:t>source enquiry;</w:t>
      </w:r>
    </w:p>
    <w:p>
      <w:pPr>
        <w:pStyle w:val="ListBullet"/>
      </w:pPr>
      <w:r>
        <w:t>assigned agent;</w:t>
      </w:r>
    </w:p>
    <w:p>
      <w:pPr>
        <w:pStyle w:val="ListBullet"/>
      </w:pPr>
      <w:r>
        <w:t>stage;</w:t>
      </w:r>
    </w:p>
    <w:p>
      <w:pPr>
        <w:pStyle w:val="ListBullet"/>
      </w:pPr>
      <w:r>
        <w:t>priority;</w:t>
      </w:r>
    </w:p>
    <w:p>
      <w:pPr>
        <w:pStyle w:val="ListBullet"/>
      </w:pPr>
      <w:r>
        <w:t>lost reason;</w:t>
      </w:r>
    </w:p>
    <w:p>
      <w:pPr>
        <w:pStyle w:val="ListBullet"/>
      </w:pPr>
      <w:r>
        <w:t>conversion timestamp;</w:t>
      </w:r>
    </w:p>
    <w:p>
      <w:pPr>
        <w:pStyle w:val="ListBullet"/>
      </w:pPr>
      <w:r>
        <w:t>optimistic-lock version;</w:t>
      </w:r>
    </w:p>
    <w:p>
      <w:pPr>
        <w:pStyle w:val="ListBullet"/>
      </w:pPr>
      <w:r>
        <w:t>timestamps.</w:t>
      </w:r>
    </w:p>
    <w:p>
      <w:r>
        <w:t>Supporting records:</w:t>
      </w:r>
    </w:p>
    <w:p>
      <w:pPr>
        <w:pStyle w:val="ListBullet"/>
      </w:pPr>
      <w:r>
        <w:t>LeadActivity</w:t>
      </w:r>
    </w:p>
    <w:p>
      <w:pPr>
        <w:pStyle w:val="ListBullet"/>
      </w:pPr>
      <w:r>
        <w:t>SiteVisit</w:t>
      </w:r>
    </w:p>
    <w:p>
      <w:pPr>
        <w:pStyle w:val="ListBullet"/>
      </w:pPr>
      <w:r>
        <w:t>FollowUp</w:t>
      </w:r>
    </w:p>
    <w:p>
      <w:r>
        <w:t>LeadSpecification provides filtered lead retrieval. Agent access is scoped to assigned leads, while administrators have wider management access.</w:t>
      </w:r>
    </w:p>
    <w:p>
      <w:pPr>
        <w:pStyle w:val="Heading2"/>
      </w:pPr>
      <w:r>
        <w:t>9. Database architecture</w:t>
      </w:r>
    </w:p>
    <w:p>
      <w:r>
        <w:t>MySQL 8 is the system of record. Flyway owns schema evolution and Hibernate uses schema validation rather than automatic schema creation.</w:t>
      </w:r>
    </w:p>
    <w:p>
      <w:r>
        <w:t>Migrations:</w:t>
      </w:r>
    </w:p>
    <w:p>
      <w:pPr>
        <w:pStyle w:val="ListBullet"/>
      </w:pPr>
      <w:r>
        <w:t>V1__create_initial_schema.sql</w:t>
      </w:r>
    </w:p>
    <w:p>
      <w:pPr>
        <w:pStyle w:val="ListBullet"/>
      </w:pPr>
      <w:r>
        <w:t>V2__seed_roles.sql</w:t>
      </w:r>
    </w:p>
    <w:p>
      <w:r>
        <w:t>V1 defines the core domain tables including users, roles, properties, images, shortlists, enquiries, leads, lead activities, follow-ups and site visits.</w:t>
      </w:r>
    </w:p>
    <w:p>
      <w:r>
        <w:t>V2 seeds the application roles.</w:t>
      </w:r>
    </w:p>
    <w:p>
      <w:r>
        <w:t>Existing applied migrations are treated as immutable.</w:t>
      </w:r>
    </w:p>
    <w:p>
      <w:pPr>
        <w:pStyle w:val="Heading2"/>
      </w:pPr>
      <w:r>
        <w:t>10. Error handling and validation</w:t>
      </w:r>
    </w:p>
    <w:p>
      <w:r>
        <w:t>GlobalExceptionHandler centralizes API error responses.</w:t>
      </w:r>
    </w:p>
    <w:p>
      <w:r>
        <w:t>Handled categories include:</w:t>
      </w:r>
    </w:p>
    <w:p>
      <w:pPr>
        <w:pStyle w:val="ListBullet"/>
      </w:pPr>
      <w:r>
        <w:t>bad requests;</w:t>
      </w:r>
    </w:p>
    <w:p>
      <w:pPr>
        <w:pStyle w:val="ListBullet"/>
      </w:pPr>
      <w:r>
        <w:t>resource-not-found conditions;</w:t>
      </w:r>
    </w:p>
    <w:p>
      <w:pPr>
        <w:pStyle w:val="ListBullet"/>
      </w:pPr>
      <w:r>
        <w:t>conflicts/business-rule violations;</w:t>
      </w:r>
    </w:p>
    <w:p>
      <w:pPr>
        <w:pStyle w:val="ListBullet"/>
      </w:pPr>
      <w:r>
        <w:t>invalid credentials;</w:t>
      </w:r>
    </w:p>
    <w:p>
      <w:pPr>
        <w:pStyle w:val="ListBullet"/>
      </w:pPr>
      <w:r>
        <w:t>Bean Validation failures;</w:t>
      </w:r>
    </w:p>
    <w:p>
      <w:pPr>
        <w:pStyle w:val="ListBullet"/>
      </w:pPr>
      <w:r>
        <w:t>invalid request bodies;</w:t>
      </w:r>
    </w:p>
    <w:p>
      <w:pPr>
        <w:pStyle w:val="ListBullet"/>
      </w:pPr>
      <w:r>
        <w:t>parameter/type conversion errors.</w:t>
      </w:r>
    </w:p>
    <w:p>
      <w:r>
        <w:t>The objective is predictable client-facing 4xx responses without leaking stack traces.</w:t>
      </w:r>
    </w:p>
    <w:p>
      <w:pPr>
        <w:pStyle w:val="Heading2"/>
      </w:pPr>
      <w:r>
        <w:t>11. API documentation</w:t>
      </w:r>
    </w:p>
    <w:p>
      <w:r>
        <w:t>Springdoc exposes OpenAPI metadata and Swagger UI for interactive API exploration.</w:t>
      </w:r>
    </w:p>
    <w:p>
      <w:r>
        <w:t>Development endpoints:</w:t>
      </w:r>
    </w:p>
    <w:p>
      <w:pPr>
        <w:pStyle w:val="ListBullet"/>
      </w:pPr>
      <w:r>
        <w:t>/v3/api-docs</w:t>
      </w:r>
    </w:p>
    <w:p>
      <w:pPr>
        <w:pStyle w:val="ListBullet"/>
      </w:pPr>
      <w:r>
        <w:t>/swagger-ui.html</w:t>
      </w:r>
    </w:p>
    <w:p>
      <w:r>
        <w:t>Swagger is used as the executable API reference; detailed endpoint behavior remains enforced by Spring Security and service-level business rules.</w:t>
      </w:r>
    </w:p>
    <w:p>
      <w:pPr>
        <w:pStyle w:val="Heading2"/>
      </w:pPr>
      <w:r>
        <w:t>12. Testing</w:t>
      </w:r>
    </w:p>
    <w:p>
      <w:r>
        <w:t>Automated tests currently cover:</w:t>
      </w:r>
    </w:p>
    <w:p>
      <w:pPr>
        <w:pStyle w:val="ListBullet"/>
      </w:pPr>
      <w:r>
        <w:t>application context/bootstrap;</w:t>
      </w:r>
    </w:p>
    <w:p>
      <w:pPr>
        <w:pStyle w:val="ListBullet"/>
      </w:pPr>
      <w:r>
        <w:t>lead-stage transition business rules;</w:t>
      </w:r>
    </w:p>
    <w:p>
      <w:pPr>
        <w:pStyle w:val="ListBullet"/>
      </w:pPr>
      <w:r>
        <w:t>reporting aggregation.</w:t>
      </w:r>
    </w:p>
    <w:p>
      <w:r>
        <w:t>The final backend clean test run executed 10 tests with zero failures and zero errors.</w:t>
      </w:r>
    </w:p>
    <w:p>
      <w:r>
        <w:t>Manual API regression was also performed during implementation for authentication, role restrictions, ownership, property workflow, shortlist, enquiry creation, lead assignment/stages, visits, follow-ups, reporting and Swagger authorization.</w:t>
      </w:r>
    </w:p>
    <w:p>
      <w:pPr>
        <w:pStyle w:val="Heading2"/>
      </w:pPr>
      <w:r>
        <w:t>13. Runtime configuration</w:t>
      </w:r>
    </w:p>
    <w:p>
      <w:r>
        <w:t>Required runtime environment variables:</w:t>
      </w:r>
    </w:p>
    <w:p>
      <w:pPr>
        <w:pStyle w:val="ListBullet"/>
      </w:pPr>
      <w:r>
        <w:t>DB_USERNAME</w:t>
      </w:r>
    </w:p>
    <w:p>
      <w:pPr>
        <w:pStyle w:val="ListBullet"/>
      </w:pPr>
      <w:r>
        <w:t>DB_PASSWORD</w:t>
      </w:r>
    </w:p>
    <w:p>
      <w:pPr>
        <w:pStyle w:val="ListBullet"/>
      </w:pPr>
      <w:r>
        <w:t>JWT_SECRET</w:t>
      </w:r>
    </w:p>
    <w:p>
      <w:r>
        <w:t>The application connects to the estateflow_db MySQL database. Secrets must not be committed to source control.</w:t>
      </w:r>
    </w:p>
    <w:p>
      <w:pPr>
        <w:pStyle w:val="Heading2"/>
      </w:pPr>
      <w:r>
        <w:t>14. Backend completion status</w:t>
      </w:r>
    </w:p>
    <w:p>
      <w:r>
        <w:t>Implemented:</w:t>
      </w:r>
    </w:p>
    <w:p>
      <w:pPr>
        <w:pStyle w:val="ListBullet"/>
      </w:pPr>
      <w:r>
        <w:t>JWT authentication and RBAC;</w:t>
      </w:r>
    </w:p>
    <w:p>
      <w:pPr>
        <w:pStyle w:val="ListBullet"/>
      </w:pPr>
      <w:r>
        <w:t>user roles;</w:t>
      </w:r>
    </w:p>
    <w:p>
      <w:pPr>
        <w:pStyle w:val="ListBullet"/>
      </w:pPr>
      <w:r>
        <w:t>property CRUD/lifecycle/moderation;</w:t>
      </w:r>
    </w:p>
    <w:p>
      <w:pPr>
        <w:pStyle w:val="ListBullet"/>
      </w:pPr>
      <w:r>
        <w:t>public property search/details;</w:t>
      </w:r>
    </w:p>
    <w:p>
      <w:pPr>
        <w:pStyle w:val="ListBullet"/>
      </w:pPr>
      <w:r>
        <w:t>property image metadata;</w:t>
      </w:r>
    </w:p>
    <w:p>
      <w:pPr>
        <w:pStyle w:val="ListBullet"/>
      </w:pPr>
      <w:r>
        <w:t>buyer shortlist;</w:t>
      </w:r>
    </w:p>
    <w:p>
      <w:pPr>
        <w:pStyle w:val="ListBullet"/>
      </w:pPr>
      <w:r>
        <w:t>enquiry-to-lead creation;</w:t>
      </w:r>
    </w:p>
    <w:p>
      <w:pPr>
        <w:pStyle w:val="ListBullet"/>
      </w:pPr>
      <w:r>
        <w:t>lead assignment/filtering/activity history;</w:t>
      </w:r>
    </w:p>
    <w:p>
      <w:pPr>
        <w:pStyle w:val="ListBullet"/>
      </w:pPr>
      <w:r>
        <w:t>lead stage workflow;</w:t>
      </w:r>
    </w:p>
    <w:p>
      <w:pPr>
        <w:pStyle w:val="ListBullet"/>
      </w:pPr>
      <w:r>
        <w:t>site-visit lifecycle;</w:t>
      </w:r>
    </w:p>
    <w:p>
      <w:pPr>
        <w:pStyle w:val="ListBullet"/>
      </w:pPr>
      <w:r>
        <w:t>follow-up lifecycle;</w:t>
      </w:r>
    </w:p>
    <w:p>
      <w:pPr>
        <w:pStyle w:val="ListBullet"/>
      </w:pPr>
      <w:r>
        <w:t>admin dashboard;</w:t>
      </w:r>
    </w:p>
    <w:p>
      <w:pPr>
        <w:pStyle w:val="ListBullet"/>
      </w:pPr>
      <w:r>
        <w:t>validation and centralized errors;</w:t>
      </w:r>
    </w:p>
    <w:p>
      <w:pPr>
        <w:pStyle w:val="ListBullet"/>
      </w:pPr>
      <w:r>
        <w:t>Flyway migrations;</w:t>
      </w:r>
    </w:p>
    <w:p>
      <w:pPr>
        <w:pStyle w:val="ListBullet"/>
      </w:pPr>
      <w:r>
        <w:t>OpenAPI/Swagger;</w:t>
      </w:r>
    </w:p>
    <w:p>
      <w:pPr>
        <w:pStyle w:val="ListBullet"/>
      </w:pPr>
      <w:r>
        <w:t>automated business-rule tests.</w:t>
      </w:r>
    </w:p>
    <w:p>
      <w:r>
        <w:t>The backend is considered feature-complete for the assignment MVP. Further backend work should be driven by frontend integration defects or explicitly selected future scope rather than new feature expansion.</w:t>
      </w:r>
    </w:p>
    <w:p>
      <w:r>
        <w:br w:type="page"/>
      </w:r>
    </w:p>
    <w:p>
      <w:pPr>
        <w:pStyle w:val="Heading1"/>
      </w:pPr>
      <w:r>
        <w:t>EstateFlow CRM Workflow and Business Rules</w:t>
      </w:r>
    </w:p>
    <w:p>
      <w:pPr>
        <w:pStyle w:val="Heading2"/>
      </w:pPr>
      <w:r>
        <w:t>1. Objective</w:t>
      </w:r>
    </w:p>
    <w:p>
      <w:r>
        <w:t>The CRM module makes the buyer enquiry traceable from initial interest through sales activity and final outcome.</w:t>
      </w:r>
    </w:p>
    <w:p>
      <w:r>
        <w:t>Core flow:</w:t>
      </w:r>
    </w:p>
    <w:p>
      <w:r>
        <w:t>Property</w:t>
      </w:r>
    </w:p>
    <w:p>
      <w:r>
        <w:t>-&gt; Enquiry</w:t>
      </w:r>
    </w:p>
    <w:p>
      <w:r>
        <w:t>-&gt; Lead</w:t>
      </w:r>
    </w:p>
    <w:p>
      <w:r>
        <w:t>-&gt; Assignment</w:t>
      </w:r>
    </w:p>
    <w:p>
      <w:r>
        <w:t>-&gt; Contact / Qualification</w:t>
      </w:r>
    </w:p>
    <w:p>
      <w:r>
        <w:t>-&gt; Site Visit</w:t>
      </w:r>
    </w:p>
    <w:p>
      <w:r>
        <w:t>-&gt; Follow-up / Negotiation</w:t>
      </w:r>
    </w:p>
    <w:p>
      <w:r>
        <w:t>-&gt; Converted or Lost</w:t>
      </w:r>
    </w:p>
    <w:p>
      <w:pPr>
        <w:pStyle w:val="Heading2"/>
      </w:pPr>
      <w:r>
        <w:t>2. Enquiry-to-lead creation</w:t>
      </w:r>
    </w:p>
    <w:p>
      <w:r>
        <w:t>A BUYER submits an enquiry against a published, verified property.</w:t>
      </w:r>
    </w:p>
    <w:p>
      <w:r>
        <w:t>Within one transaction:</w:t>
      </w:r>
    </w:p>
    <w:p>
      <w:pPr>
        <w:pStyle w:val="ListNumber"/>
      </w:pPr>
      <w:r>
        <w:t>the enquiry is stored;</w:t>
      </w:r>
    </w:p>
    <w:p>
      <w:pPr>
        <w:pStyle w:val="ListNumber"/>
      </w:pPr>
      <w:r>
        <w:t>a lead is created in NEW stage with MEDIUM priority;</w:t>
      </w:r>
    </w:p>
    <w:p>
      <w:pPr>
        <w:pStyle w:val="ListNumber"/>
      </w:pPr>
      <w:r>
        <w:t>a CREATED lead activity is stored.</w:t>
      </w:r>
    </w:p>
    <w:p>
      <w:r>
        <w:t>If the operation fails, the transaction prevents a partial enquiry/lead state.</w:t>
      </w:r>
    </w:p>
    <w:p>
      <w:pPr>
        <w:pStyle w:val="Heading2"/>
      </w:pPr>
      <w:r>
        <w:t>3. Assignment</w:t>
      </w:r>
    </w:p>
    <w:p>
      <w:r>
        <w:t>An ADMIN can assign or reassign a lead to a user who has the AGENT role.</w:t>
      </w:r>
    </w:p>
    <w:p>
      <w:r>
        <w:t>Assignment creates an ASSIGNED activity. AGENT access to lead details and management operations is resource-scoped to the assigned agent.</w:t>
      </w:r>
    </w:p>
    <w:p>
      <w:pPr>
        <w:pStyle w:val="Heading2"/>
      </w:pPr>
      <w:r>
        <w:t>4. Lead stages</w:t>
      </w:r>
    </w:p>
    <w:p>
      <w:r>
        <w:t>Stages:</w:t>
      </w:r>
    </w:p>
    <w:p>
      <w:pPr>
        <w:pStyle w:val="ListBullet"/>
      </w:pPr>
      <w:r>
        <w:t>NEW</w:t>
      </w:r>
    </w:p>
    <w:p>
      <w:pPr>
        <w:pStyle w:val="ListBullet"/>
      </w:pPr>
      <w:r>
        <w:t>CONTACTED</w:t>
      </w:r>
    </w:p>
    <w:p>
      <w:pPr>
        <w:pStyle w:val="ListBullet"/>
      </w:pPr>
      <w:r>
        <w:t>QUALIFIED</w:t>
      </w:r>
    </w:p>
    <w:p>
      <w:pPr>
        <w:pStyle w:val="ListBullet"/>
      </w:pPr>
      <w:r>
        <w:t>VISIT_SCHEDULED</w:t>
      </w:r>
    </w:p>
    <w:p>
      <w:pPr>
        <w:pStyle w:val="ListBullet"/>
      </w:pPr>
      <w:r>
        <w:t>VISIT_COMPLETED</w:t>
      </w:r>
    </w:p>
    <w:p>
      <w:pPr>
        <w:pStyle w:val="ListBullet"/>
      </w:pPr>
      <w:r>
        <w:t>FOLLOW_UP</w:t>
      </w:r>
    </w:p>
    <w:p>
      <w:pPr>
        <w:pStyle w:val="ListBullet"/>
      </w:pPr>
      <w:r>
        <w:t>NEGOTIATION</w:t>
      </w:r>
    </w:p>
    <w:p>
      <w:pPr>
        <w:pStyle w:val="ListBullet"/>
      </w:pPr>
      <w:r>
        <w:t>CONVERTED</w:t>
      </w:r>
    </w:p>
    <w:p>
      <w:pPr>
        <w:pStyle w:val="ListBullet"/>
      </w:pPr>
      <w:r>
        <w:t>LOST</w:t>
      </w:r>
    </w:p>
    <w:p>
      <w:r>
        <w:t>Allowed business transitions:</w:t>
      </w:r>
    </w:p>
    <w:p>
      <w:r>
        <w:t>NEW -&gt; CONTACTED, LOST</w:t>
      </w:r>
    </w:p>
    <w:p>
      <w:r>
        <w:t>CONTACTED -&gt; QUALIFIED, FOLLOW_UP, LOST</w:t>
      </w:r>
    </w:p>
    <w:p>
      <w:r>
        <w:t>QUALIFIED -&gt; VISIT_SCHEDULED, FOLLOW_UP, LOST</w:t>
      </w:r>
    </w:p>
    <w:p>
      <w:r>
        <w:t>VISIT_SCHEDULED -&gt; VISIT_COMPLETED, FOLLOW_UP, LOST</w:t>
      </w:r>
    </w:p>
    <w:p>
      <w:r>
        <w:t>VISIT_COMPLETED -&gt; FOLLOW_UP, NEGOTIATION, LOST</w:t>
      </w:r>
    </w:p>
    <w:p>
      <w:r>
        <w:t>FOLLOW_UP -&gt; CONTACTED, QUALIFIED, VISIT_SCHEDULED, NEGOTIATION, LOST</w:t>
      </w:r>
    </w:p>
    <w:p>
      <w:r>
        <w:t>NEGOTIATION -&gt; CONVERTED, FOLLOW_UP, LOST</w:t>
      </w:r>
    </w:p>
    <w:p>
      <w:r>
        <w:t>CONVERTED -&gt; terminal</w:t>
      </w:r>
    </w:p>
    <w:p>
      <w:r>
        <w:t>LOST -&gt; terminal</w:t>
      </w:r>
    </w:p>
    <w:p>
      <w:r>
        <w:t>Same-stage and invalid transitions are rejected as conflicts.</w:t>
      </w:r>
    </w:p>
    <w:p>
      <w:pPr>
        <w:pStyle w:val="Heading2"/>
      </w:pPr>
      <w:r>
        <w:t>5. Visit-controlled stages</w:t>
      </w:r>
    </w:p>
    <w:p>
      <w:r>
        <w:t>VISIT_SCHEDULED and VISIT_COMPLETED represent real operational events. The generic stage-update workflow is not allowed to set these stages directly.</w:t>
      </w:r>
    </w:p>
    <w:p>
      <w:r>
        <w:t>Instead:</w:t>
      </w:r>
    </w:p>
    <w:p>
      <w:pPr>
        <w:pStyle w:val="ListBullet"/>
      </w:pPr>
      <w:r>
        <w:t>scheduling a site visit moves the lead to VISIT_SCHEDULED;</w:t>
      </w:r>
    </w:p>
    <w:p>
      <w:pPr>
        <w:pStyle w:val="ListBullet"/>
      </w:pPr>
      <w:r>
        <w:t>completing a site visit moves the lead to VISIT_COMPLETED;</w:t>
      </w:r>
    </w:p>
    <w:p>
      <w:pPr>
        <w:pStyle w:val="ListBullet"/>
      </w:pPr>
      <w:r>
        <w:t>cancellation/no-show returns the lead to FOLLOW_UP.</w:t>
      </w:r>
    </w:p>
    <w:p>
      <w:r>
        <w:t>This prevents the lead pipeline from claiming a visit happened when no corresponding SiteVisit record exists.</w:t>
      </w:r>
    </w:p>
    <w:p>
      <w:pPr>
        <w:pStyle w:val="Heading2"/>
      </w:pPr>
      <w:r>
        <w:t>6. Site visit lifecycle</w:t>
      </w:r>
    </w:p>
    <w:p>
      <w:r>
        <w:t>SiteVisit statuses:</w:t>
      </w:r>
    </w:p>
    <w:p>
      <w:pPr>
        <w:pStyle w:val="ListBullet"/>
      </w:pPr>
      <w:r>
        <w:t>SCHEDULED</w:t>
      </w:r>
    </w:p>
    <w:p>
      <w:pPr>
        <w:pStyle w:val="ListBullet"/>
      </w:pPr>
      <w:r>
        <w:t>COMPLETED</w:t>
      </w:r>
    </w:p>
    <w:p>
      <w:pPr>
        <w:pStyle w:val="ListBullet"/>
      </w:pPr>
      <w:r>
        <w:t>CANCELLED</w:t>
      </w:r>
    </w:p>
    <w:p>
      <w:pPr>
        <w:pStyle w:val="ListBullet"/>
      </w:pPr>
      <w:r>
        <w:t>NO_SHOW</w:t>
      </w:r>
    </w:p>
    <w:p>
      <w:r>
        <w:t>Scheduling is available to ADMIN or the assigned AGENT when the lead is in an appropriate stage. The MVP allows only one currently scheduled visit per lead.</w:t>
      </w:r>
    </w:p>
    <w:p>
      <w:r>
        <w:t>A scheduled visit may be rescheduled. Terminal visit records cannot be mutated. A new visit may later be scheduled after a cancelled/no-show workflow when the lead returns to FOLLOW_UP.</w:t>
      </w:r>
    </w:p>
    <w:p>
      <w:r>
        <w:t>Visit operations create lead activity records.</w:t>
      </w:r>
    </w:p>
    <w:p>
      <w:pPr>
        <w:pStyle w:val="Heading2"/>
      </w:pPr>
      <w:r>
        <w:t>7. Follow-up lifecycle</w:t>
      </w:r>
    </w:p>
    <w:p>
      <w:r>
        <w:t>FollowUp statuses:</w:t>
      </w:r>
    </w:p>
    <w:p>
      <w:pPr>
        <w:pStyle w:val="ListBullet"/>
      </w:pPr>
      <w:r>
        <w:t>PENDING</w:t>
      </w:r>
    </w:p>
    <w:p>
      <w:pPr>
        <w:pStyle w:val="ListBullet"/>
      </w:pPr>
      <w:r>
        <w:t>COMPLETED</w:t>
      </w:r>
    </w:p>
    <w:p>
      <w:pPr>
        <w:pStyle w:val="ListBullet"/>
      </w:pPr>
      <w:r>
        <w:t>CANCELLED</w:t>
      </w:r>
    </w:p>
    <w:p>
      <w:r>
        <w:t>The MVP permits one PENDING follow-up per lead.</w:t>
      </w:r>
    </w:p>
    <w:p>
      <w:r>
        <w:t>Follow-ups can be created by an ADMIN or assigned AGENT, subject to lead state. Creating a follow-up may move an active lead into FOLLOW_UP where appropriate.</w:t>
      </w:r>
    </w:p>
    <w:p>
      <w:r>
        <w:t>Completing a follow-up task does not automatically decide the next sales stage. The user must explicitly perform the next valid lead transition.</w:t>
      </w:r>
    </w:p>
    <w:p>
      <w:pPr>
        <w:pStyle w:val="Heading2"/>
      </w:pPr>
      <w:r>
        <w:t>8. Lost and converted leads</w:t>
      </w:r>
    </w:p>
    <w:p>
      <w:r>
        <w:t>LOST requires a reason so the outcome is explainable.</w:t>
      </w:r>
    </w:p>
    <w:p>
      <w:r>
        <w:t>CONVERTED records a conversion timestamp.</w:t>
      </w:r>
    </w:p>
    <w:p>
      <w:r>
        <w:t>Both are terminal stages in the MVP.</w:t>
      </w:r>
    </w:p>
    <w:p>
      <w:pPr>
        <w:pStyle w:val="Heading2"/>
      </w:pPr>
      <w:r>
        <w:t>9. Activity trail</w:t>
      </w:r>
    </w:p>
    <w:p>
      <w:r>
        <w:t>LeadActivity records important CRM events, including:</w:t>
      </w:r>
    </w:p>
    <w:p>
      <w:pPr>
        <w:pStyle w:val="ListBullet"/>
      </w:pPr>
      <w:r>
        <w:t>CREATED</w:t>
      </w:r>
    </w:p>
    <w:p>
      <w:pPr>
        <w:pStyle w:val="ListBullet"/>
      </w:pPr>
      <w:r>
        <w:t>ASSIGNED</w:t>
      </w:r>
    </w:p>
    <w:p>
      <w:pPr>
        <w:pStyle w:val="ListBullet"/>
      </w:pPr>
      <w:r>
        <w:t>STAGE_CHANGED</w:t>
      </w:r>
    </w:p>
    <w:p>
      <w:pPr>
        <w:pStyle w:val="ListBullet"/>
      </w:pPr>
      <w:r>
        <w:t>NOTE_ADDED</w:t>
      </w:r>
    </w:p>
    <w:p>
      <w:pPr>
        <w:pStyle w:val="ListBullet"/>
      </w:pPr>
      <w:r>
        <w:t>FOLLOW_UP_CREATED</w:t>
      </w:r>
    </w:p>
    <w:p>
      <w:pPr>
        <w:pStyle w:val="ListBullet"/>
      </w:pPr>
      <w:r>
        <w:t>VISIT_SCHEDULED</w:t>
      </w:r>
    </w:p>
    <w:p>
      <w:pPr>
        <w:pStyle w:val="ListBullet"/>
      </w:pPr>
      <w:r>
        <w:t>VISIT_UPDATED</w:t>
      </w:r>
    </w:p>
    <w:p>
      <w:r>
        <w:t>Activities preserve a trace of operational changes around the lead.</w:t>
      </w:r>
    </w:p>
    <w:p>
      <w:pPr>
        <w:pStyle w:val="Heading2"/>
      </w:pPr>
      <w:r>
        <w:t>10. Concurrency</w:t>
      </w:r>
    </w:p>
    <w:p>
      <w:r>
        <w:t>Lead uses optimistic locking through a version field. This provides protection against silently overwriting concurrent lead updates and is appropriate for a CRM record that may be touched by multiple operational users.</w:t>
      </w:r>
    </w:p>
    <w:p>
      <w:pPr>
        <w:pStyle w:val="Heading2"/>
      </w:pPr>
      <w:r>
        <w:t>11. CRM read model</w:t>
      </w:r>
    </w:p>
    <w:p>
      <w:r>
        <w:t>ADMIN users can view the wider lead set and filter it.</w:t>
      </w:r>
    </w:p>
    <w:p>
      <w:r>
        <w:t>AGENT users are restricted to their assigned leads even when query/filter parameters are supplied. This is an important IDOR-prevention rule: client-supplied identifiers do not override server-side ownership/assignment constraints.</w:t>
      </w:r>
    </w:p>
    <w:p>
      <w:r>
        <w:t>Buyer enquiry history is exposed separately for the authenticated buyer.</w:t>
      </w:r>
    </w:p>
    <w:p>
      <w:pPr>
        <w:pStyle w:val="Heading2"/>
      </w:pPr>
      <w:r>
        <w:t>12. Reporting</w:t>
      </w:r>
    </w:p>
    <w:p>
      <w:r>
        <w:t>The admin dashboard aggregates:</w:t>
      </w:r>
    </w:p>
    <w:p>
      <w:pPr>
        <w:pStyle w:val="ListBullet"/>
      </w:pPr>
      <w:r>
        <w:t>total users;</w:t>
      </w:r>
    </w:p>
    <w:p>
      <w:pPr>
        <w:pStyle w:val="ListBullet"/>
      </w:pPr>
      <w:r>
        <w:t>total properties;</w:t>
      </w:r>
    </w:p>
    <w:p>
      <w:pPr>
        <w:pStyle w:val="ListBullet"/>
      </w:pPr>
      <w:r>
        <w:t>published properties;</w:t>
      </w:r>
    </w:p>
    <w:p>
      <w:pPr>
        <w:pStyle w:val="ListBullet"/>
      </w:pPr>
      <w:r>
        <w:t>total enquiries;</w:t>
      </w:r>
    </w:p>
    <w:p>
      <w:pPr>
        <w:pStyle w:val="ListBullet"/>
      </w:pPr>
      <w:r>
        <w:t>total leads;</w:t>
      </w:r>
    </w:p>
    <w:p>
      <w:pPr>
        <w:pStyle w:val="ListBullet"/>
      </w:pPr>
      <w:r>
        <w:t>assigned/unassigned leads;</w:t>
      </w:r>
    </w:p>
    <w:p>
      <w:pPr>
        <w:pStyle w:val="ListBullet"/>
      </w:pPr>
      <w:r>
        <w:t>site visits;</w:t>
      </w:r>
    </w:p>
    <w:p>
      <w:pPr>
        <w:pStyle w:val="ListBullet"/>
      </w:pPr>
      <w:r>
        <w:t>completed visits;</w:t>
      </w:r>
    </w:p>
    <w:p>
      <w:pPr>
        <w:pStyle w:val="ListBullet"/>
      </w:pPr>
      <w:r>
        <w:t>converted leads;</w:t>
      </w:r>
    </w:p>
    <w:p>
      <w:pPr>
        <w:pStyle w:val="ListBullet"/>
      </w:pPr>
      <w:r>
        <w:t>lost leads;</w:t>
      </w:r>
    </w:p>
    <w:p>
      <w:pPr>
        <w:pStyle w:val="ListBullet"/>
      </w:pPr>
      <w:r>
        <w:t>leads grouped by stage.</w:t>
      </w:r>
    </w:p>
    <w:p>
      <w:r>
        <w:t>The current dashboard deliberately reports raw counts. More advanced funnel rates, response-time metrics and time-series analytics are future enhancements.</w:t>
      </w:r>
    </w:p>
    <w:p>
      <w:r>
        <w:br w:type="page"/>
      </w:r>
    </w:p>
    <w:p>
      <w:pPr>
        <w:pStyle w:val="Heading1"/>
      </w:pPr>
      <w:r>
        <w:t>EstateFlow Backend Completion, Testing and Delivery Notes</w:t>
      </w:r>
    </w:p>
    <w:p>
      <w:pPr>
        <w:pStyle w:val="Heading2"/>
      </w:pPr>
      <w:r>
        <w:t>1. Completion checkpoint</w:t>
      </w:r>
    </w:p>
    <w:p>
      <w:r>
        <w:t>This document records the backend state immediately before frontend integration.</w:t>
      </w:r>
    </w:p>
    <w:p>
      <w:r>
        <w:t>The implemented source tree contains domain modules for authentication, common API concerns, configuration, enquiry, follow-up, lead CRM, property, reporting, security, shortlist, user and site visits.</w:t>
      </w:r>
    </w:p>
    <w:p>
      <w:pPr>
        <w:pStyle w:val="Heading2"/>
      </w:pPr>
      <w:r>
        <w:t>2. Build and runtime verification</w:t>
      </w:r>
    </w:p>
    <w:p>
      <w:r>
        <w:t>Final clean Maven command:</w:t>
      </w:r>
    </w:p>
    <w:p>
      <w:r>
        <w:t xml:space="preserve">    mvnw.cmd clean test</w:t>
      </w:r>
    </w:p>
    <w:p>
      <w:r>
        <w:t>Verified environment:</w:t>
      </w:r>
    </w:p>
    <w:p>
      <w:pPr>
        <w:pStyle w:val="ListBullet"/>
      </w:pPr>
      <w:r>
        <w:t>Java 17</w:t>
      </w:r>
    </w:p>
    <w:p>
      <w:pPr>
        <w:pStyle w:val="ListBullet"/>
      </w:pPr>
      <w:r>
        <w:t>Spring Boot 4.0.6</w:t>
      </w:r>
    </w:p>
    <w:p>
      <w:pPr>
        <w:pStyle w:val="ListBullet"/>
      </w:pPr>
      <w:r>
        <w:t>MySQL 8.0</w:t>
      </w:r>
    </w:p>
    <w:p>
      <w:pPr>
        <w:pStyle w:val="ListBullet"/>
      </w:pPr>
      <w:r>
        <w:t>Flyway migrations validated</w:t>
      </w:r>
    </w:p>
    <w:p>
      <w:pPr>
        <w:pStyle w:val="ListBullet"/>
      </w:pPr>
      <w:r>
        <w:t>Hibernate/JPA schema initialization completed</w:t>
      </w:r>
    </w:p>
    <w:p>
      <w:pPr>
        <w:pStyle w:val="ListBullet"/>
      </w:pPr>
      <w:r>
        <w:t>Spring Security initialized</w:t>
      </w:r>
    </w:p>
    <w:p>
      <w:pPr>
        <w:pStyle w:val="ListBullet"/>
      </w:pPr>
      <w:r>
        <w:t>Springdoc initialized</w:t>
      </w:r>
    </w:p>
    <w:p>
      <w:r>
        <w:t>Final automated result:</w:t>
      </w:r>
    </w:p>
    <w:p>
      <w:pPr>
        <w:pStyle w:val="ListBullet"/>
      </w:pPr>
      <w:r>
        <w:t>10 tests executed</w:t>
      </w:r>
    </w:p>
    <w:p>
      <w:pPr>
        <w:pStyle w:val="ListBullet"/>
      </w:pPr>
      <w:r>
        <w:t>0 failures</w:t>
      </w:r>
    </w:p>
    <w:p>
      <w:pPr>
        <w:pStyle w:val="ListBullet"/>
      </w:pPr>
      <w:r>
        <w:t>0 errors</w:t>
      </w:r>
    </w:p>
    <w:p>
      <w:pPr>
        <w:pStyle w:val="ListBullet"/>
      </w:pPr>
      <w:r>
        <w:t>0 skipped</w:t>
      </w:r>
    </w:p>
    <w:p>
      <w:pPr>
        <w:pStyle w:val="Heading2"/>
      </w:pPr>
      <w:r>
        <w:t>3. Automated tests</w:t>
      </w:r>
    </w:p>
    <w:p>
      <w:pPr>
        <w:pStyle w:val="Heading3"/>
      </w:pPr>
      <w:r>
        <w:t>EstateFlowBackendApplicationTests</w:t>
      </w:r>
    </w:p>
    <w:p>
      <w:r>
        <w:t>Purpose:</w:t>
      </w:r>
    </w:p>
    <w:p>
      <w:pPr>
        <w:pStyle w:val="ListBullet"/>
      </w:pPr>
      <w:r>
        <w:t>verify the Spring application context can start;</w:t>
      </w:r>
    </w:p>
    <w:p>
      <w:pPr>
        <w:pStyle w:val="ListBullet"/>
      </w:pPr>
      <w:r>
        <w:t>verify application wiring, datasource access, Flyway and JPA initialization in the configured test environment.</w:t>
      </w:r>
    </w:p>
    <w:p>
      <w:pPr>
        <w:pStyle w:val="Heading3"/>
      </w:pPr>
      <w:r>
        <w:t>LeadStageTransitionValidatorTest</w:t>
      </w:r>
    </w:p>
    <w:p>
      <w:r>
        <w:t>Purpose:</w:t>
      </w:r>
    </w:p>
    <w:p>
      <w:pPr>
        <w:pStyle w:val="ListBullet"/>
      </w:pPr>
      <w:r>
        <w:t>test the CRM state machine independently of Spring and the database;</w:t>
      </w:r>
    </w:p>
    <w:p>
      <w:pPr>
        <w:pStyle w:val="ListBullet"/>
      </w:pPr>
      <w:r>
        <w:t>verify allowed transitions;</w:t>
      </w:r>
    </w:p>
    <w:p>
      <w:pPr>
        <w:pStyle w:val="ListBullet"/>
      </w:pPr>
      <w:r>
        <w:t>reject invalid, same-stage and terminal-stage transitions.</w:t>
      </w:r>
    </w:p>
    <w:p>
      <w:r>
        <w:t>Eight transition tests execute in the final suite.</w:t>
      </w:r>
    </w:p>
    <w:p>
      <w:pPr>
        <w:pStyle w:val="Heading3"/>
      </w:pPr>
      <w:r>
        <w:t>ReportingServiceTest</w:t>
      </w:r>
    </w:p>
    <w:p>
      <w:r>
        <w:t>Purpose:</w:t>
      </w:r>
    </w:p>
    <w:p>
      <w:pPr>
        <w:pStyle w:val="ListBullet"/>
      </w:pPr>
      <w:r>
        <w:t>verify admin dashboard aggregation;</w:t>
      </w:r>
    </w:p>
    <w:p>
      <w:pPr>
        <w:pStyle w:val="ListBullet"/>
      </w:pPr>
      <w:r>
        <w:t>isolate the reporting service with mocked repositories;</w:t>
      </w:r>
    </w:p>
    <w:p>
      <w:pPr>
        <w:pStyle w:val="ListBullet"/>
      </w:pPr>
      <w:r>
        <w:t>validate totals and lead-stage counts without database overhead.</w:t>
      </w:r>
    </w:p>
    <w:p>
      <w:pPr>
        <w:pStyle w:val="Heading2"/>
      </w:pPr>
      <w:r>
        <w:t>4. Database migration verification</w:t>
      </w:r>
    </w:p>
    <w:p>
      <w:r>
        <w:t>Flyway validated:</w:t>
      </w:r>
    </w:p>
    <w:p>
      <w:pPr>
        <w:pStyle w:val="ListBullet"/>
      </w:pPr>
      <w:r>
        <w:t>V1__create_initial_schema.sql</w:t>
      </w:r>
    </w:p>
    <w:p>
      <w:pPr>
        <w:pStyle w:val="ListBullet"/>
      </w:pPr>
      <w:r>
        <w:t>V2__seed_roles.sql</w:t>
      </w:r>
    </w:p>
    <w:p>
      <w:r>
        <w:t>The final clean run reported schema version 2 and no pending migration.</w:t>
      </w:r>
    </w:p>
    <w:p>
      <w:r>
        <w:t>Policy:</w:t>
      </w:r>
    </w:p>
    <w:p>
      <w:pPr>
        <w:pStyle w:val="ListBullet"/>
      </w:pPr>
      <w:r>
        <w:t>applied migrations remain immutable;</w:t>
      </w:r>
    </w:p>
    <w:p>
      <w:pPr>
        <w:pStyle w:val="ListBullet"/>
      </w:pPr>
      <w:r>
        <w:t>future schema changes require a new versioned migration.</w:t>
      </w:r>
    </w:p>
    <w:p>
      <w:pPr>
        <w:pStyle w:val="Heading2"/>
      </w:pPr>
      <w:r>
        <w:t>5. Security audit</w:t>
      </w:r>
    </w:p>
    <w:p>
      <w:r>
        <w:t>Repository checks were performed for:</w:t>
      </w:r>
    </w:p>
    <w:p>
      <w:pPr>
        <w:pStyle w:val="ListBullet"/>
      </w:pPr>
      <w:r>
        <w:t>DB_PASSWORD usage;</w:t>
      </w:r>
    </w:p>
    <w:p>
      <w:pPr>
        <w:pStyle w:val="ListBullet"/>
      </w:pPr>
      <w:r>
        <w:t>JWT_SECRET usage;</w:t>
      </w:r>
    </w:p>
    <w:p>
      <w:pPr>
        <w:pStyle w:val="ListBullet"/>
      </w:pPr>
      <w:r>
        <w:t>datasource password configuration;</w:t>
      </w:r>
    </w:p>
    <w:p>
      <w:pPr>
        <w:pStyle w:val="ListBullet"/>
      </w:pPr>
      <w:r>
        <w:t>JWT secret configuration;</w:t>
      </w:r>
    </w:p>
    <w:p>
      <w:pPr>
        <w:pStyle w:val="ListBullet"/>
      </w:pPr>
      <w:r>
        <w:t>ignored generated/IDE files;</w:t>
      </w:r>
    </w:p>
    <w:p>
      <w:pPr>
        <w:pStyle w:val="ListBullet"/>
      </w:pPr>
      <w:r>
        <w:t>TODO/FIXME markers;</w:t>
      </w:r>
    </w:p>
    <w:p>
      <w:pPr>
        <w:pStyle w:val="ListBullet"/>
      </w:pPr>
      <w:r>
        <w:t>System.out debugging;</w:t>
      </w:r>
    </w:p>
    <w:p>
      <w:pPr>
        <w:pStyle w:val="ListBullet"/>
      </w:pPr>
      <w:r>
        <w:t>printStackTrace usage.</w:t>
      </w:r>
    </w:p>
    <w:p>
      <w:r>
        <w:t>Configuration uses environment placeholders for database password and JWT secret rather than committed secret values.</w:t>
      </w:r>
    </w:p>
    <w:p>
      <w:pPr>
        <w:pStyle w:val="Heading2"/>
      </w:pPr>
      <w:r>
        <w:t>6. Manual regression areas</w:t>
      </w:r>
    </w:p>
    <w:p>
      <w:r>
        <w:t>During backend development, representative API checks covered:</w:t>
      </w:r>
    </w:p>
    <w:p>
      <w:pPr>
        <w:pStyle w:val="ListBullet"/>
      </w:pPr>
      <w:r>
        <w:t>registration/login/current-user;</w:t>
      </w:r>
    </w:p>
    <w:p>
      <w:pPr>
        <w:pStyle w:val="ListBullet"/>
      </w:pPr>
      <w:r>
        <w:t>invalid credentials and tampered/missing JWT;</w:t>
      </w:r>
    </w:p>
    <w:p>
      <w:pPr>
        <w:pStyle w:val="ListBullet"/>
      </w:pPr>
      <w:r>
        <w:t>401 versus 403 behavior;</w:t>
      </w:r>
    </w:p>
    <w:p>
      <w:pPr>
        <w:pStyle w:val="ListBullet"/>
      </w:pPr>
      <w:r>
        <w:t>role restrictions;</w:t>
      </w:r>
    </w:p>
    <w:p>
      <w:pPr>
        <w:pStyle w:val="ListBullet"/>
      </w:pPr>
      <w:r>
        <w:t>property ownership;</w:t>
      </w:r>
    </w:p>
    <w:p>
      <w:pPr>
        <w:pStyle w:val="ListBullet"/>
      </w:pPr>
      <w:r>
        <w:t>property submission and admin moderation;</w:t>
      </w:r>
    </w:p>
    <w:p>
      <w:pPr>
        <w:pStyle w:val="ListBullet"/>
      </w:pPr>
      <w:r>
        <w:t>public published/verified property retrieval;</w:t>
      </w:r>
    </w:p>
    <w:p>
      <w:pPr>
        <w:pStyle w:val="ListBullet"/>
      </w:pPr>
      <w:r>
        <w:t>search filters and invalid parameters;</w:t>
      </w:r>
    </w:p>
    <w:p>
      <w:pPr>
        <w:pStyle w:val="ListBullet"/>
      </w:pPr>
      <w:r>
        <w:t>shortlist isolation and duplicate handling;</w:t>
      </w:r>
    </w:p>
    <w:p>
      <w:pPr>
        <w:pStyle w:val="ListBullet"/>
      </w:pPr>
      <w:r>
        <w:t>enquiry creation and automatic lead creation;</w:t>
      </w:r>
    </w:p>
    <w:p>
      <w:pPr>
        <w:pStyle w:val="ListBullet"/>
      </w:pPr>
      <w:r>
        <w:t>lead assignment and assigned-agent access;</w:t>
      </w:r>
    </w:p>
    <w:p>
      <w:pPr>
        <w:pStyle w:val="ListBullet"/>
      </w:pPr>
      <w:r>
        <w:t>stage transition rules;</w:t>
      </w:r>
    </w:p>
    <w:p>
      <w:pPr>
        <w:pStyle w:val="ListBullet"/>
      </w:pPr>
      <w:r>
        <w:t>site-visit scheduling/rescheduling/completion/cancellation;</w:t>
      </w:r>
    </w:p>
    <w:p>
      <w:pPr>
        <w:pStyle w:val="ListBullet"/>
      </w:pPr>
      <w:r>
        <w:t>follow-up creation/status;</w:t>
      </w:r>
    </w:p>
    <w:p>
      <w:pPr>
        <w:pStyle w:val="ListBullet"/>
      </w:pPr>
      <w:r>
        <w:t>CRM activity/read APIs;</w:t>
      </w:r>
    </w:p>
    <w:p>
      <w:pPr>
        <w:pStyle w:val="ListBullet"/>
      </w:pPr>
      <w:r>
        <w:t>admin dashboard;</w:t>
      </w:r>
    </w:p>
    <w:p>
      <w:pPr>
        <w:pStyle w:val="ListBullet"/>
      </w:pPr>
      <w:r>
        <w:t>property images;</w:t>
      </w:r>
    </w:p>
    <w:p>
      <w:pPr>
        <w:pStyle w:val="ListBullet"/>
      </w:pPr>
      <w:r>
        <w:t>Swagger/OpenAPI access and JWT authorization.</w:t>
      </w:r>
    </w:p>
    <w:p>
      <w:pPr>
        <w:pStyle w:val="Heading2"/>
      </w:pPr>
      <w:r>
        <w:t>7. API error behavior</w:t>
      </w:r>
    </w:p>
    <w:p>
      <w:r>
        <w:t>The API uses centralized exception handling to return controlled 4xx responses for validation, malformed bodies, invalid parameters, conflicts, missing resources and invalid credentials.</w:t>
      </w:r>
    </w:p>
    <w:p>
      <w:r>
        <w:t>Business-rule failures are represented as client errors rather than unhandled server exceptions.</w:t>
      </w:r>
    </w:p>
    <w:p>
      <w:pPr>
        <w:pStyle w:val="Heading2"/>
      </w:pPr>
      <w:r>
        <w:t>8. Known development warnings</w:t>
      </w:r>
    </w:p>
    <w:p>
      <w:r>
        <w:t>Spring Security reports that a custom AuthenticationProvider is configured and therefore UserDetailsService will not be used for automatic username/password configuration. This is expected because the application manually wires DaoAuthenticationProvider with the custom user-details service and password encoder.</w:t>
      </w:r>
    </w:p>
    <w:p>
      <w:r>
        <w:t>Springdoc reports that API docs and Swagger UI are enabled. This is acceptable for the assignment/demo environment; a production profile should disable or restrict them where required.</w:t>
      </w:r>
    </w:p>
    <w:p>
      <w:pPr>
        <w:pStyle w:val="Heading2"/>
      </w:pPr>
      <w:r>
        <w:t>9. Definition of backend done</w:t>
      </w:r>
    </w:p>
    <w:p>
      <w:r>
        <w:t>The backend is frozen when:</w:t>
      </w:r>
    </w:p>
    <w:p>
      <w:pPr>
        <w:pStyle w:val="ListBullet"/>
      </w:pPr>
      <w:r>
        <w:t>feature work is merged;</w:t>
      </w:r>
    </w:p>
    <w:p>
      <w:pPr>
        <w:pStyle w:val="ListBullet"/>
      </w:pPr>
      <w:r>
        <w:t>documentation reflects the implemented modules;</w:t>
      </w:r>
    </w:p>
    <w:p>
      <w:pPr>
        <w:pStyle w:val="ListBullet"/>
      </w:pPr>
      <w:r>
        <w:t>clean tests pass;</w:t>
      </w:r>
    </w:p>
    <w:p>
      <w:pPr>
        <w:pStyle w:val="ListBullet"/>
      </w:pPr>
      <w:r>
        <w:t>no secrets are committed;</w:t>
      </w:r>
    </w:p>
    <w:p>
      <w:pPr>
        <w:pStyle w:val="ListBullet"/>
      </w:pPr>
      <w:r>
        <w:t>migrations validate;</w:t>
      </w:r>
    </w:p>
    <w:p>
      <w:pPr>
        <w:pStyle w:val="ListBullet"/>
      </w:pPr>
      <w:r>
        <w:t>Swagger is available for integration;</w:t>
      </w:r>
    </w:p>
    <w:p>
      <w:pPr>
        <w:pStyle w:val="ListBullet"/>
      </w:pPr>
      <w:r>
        <w:t>frontend development can consume stable REST contracts.</w:t>
      </w:r>
    </w:p>
    <w:p>
      <w:r>
        <w:t>Backend changes after this checkpoint should be limited to integration defects, security fixes, or explicitly approved scope changes.</w:t>
      </w:r>
    </w:p>
    <w:p>
      <w:pPr>
        <w:pStyle w:val="Heading2"/>
      </w:pPr>
      <w:r>
        <w:t>10. Recommended production enhancements</w:t>
      </w:r>
    </w:p>
    <w:p>
      <w:r>
        <w:t>Outside the assignment scope:</w:t>
      </w:r>
    </w:p>
    <w:p>
      <w:pPr>
        <w:pStyle w:val="ListBullet"/>
      </w:pPr>
      <w:r>
        <w:t>Testcontainers-based integration test suite;</w:t>
      </w:r>
    </w:p>
    <w:p>
      <w:pPr>
        <w:pStyle w:val="ListBullet"/>
      </w:pPr>
      <w:r>
        <w:t>production profile and secret manager;</w:t>
      </w:r>
    </w:p>
    <w:p>
      <w:pPr>
        <w:pStyle w:val="ListBullet"/>
      </w:pPr>
      <w:r>
        <w:t>CORS policy for deployed frontend origins;</w:t>
      </w:r>
    </w:p>
    <w:p>
      <w:pPr>
        <w:pStyle w:val="ListBullet"/>
      </w:pPr>
      <w:r>
        <w:t>refresh-token/session strategy if required;</w:t>
      </w:r>
    </w:p>
    <w:p>
      <w:pPr>
        <w:pStyle w:val="ListBullet"/>
      </w:pPr>
      <w:r>
        <w:t>rate limiting and abuse protection;</w:t>
      </w:r>
    </w:p>
    <w:p>
      <w:pPr>
        <w:pStyle w:val="ListBullet"/>
      </w:pPr>
      <w:r>
        <w:t>structured audit/security logging;</w:t>
      </w:r>
    </w:p>
    <w:p>
      <w:pPr>
        <w:pStyle w:val="ListBullet"/>
      </w:pPr>
      <w:r>
        <w:t>object storage for property media;</w:t>
      </w:r>
    </w:p>
    <w:p>
      <w:pPr>
        <w:pStyle w:val="ListBullet"/>
      </w:pPr>
      <w:r>
        <w:t>observability/metrics dashboards;</w:t>
      </w:r>
    </w:p>
    <w:p>
      <w:pPr>
        <w:pStyle w:val="ListBullet"/>
      </w:pPr>
      <w:r>
        <w:t>CI pipeline;</w:t>
      </w:r>
    </w:p>
    <w:p>
      <w:pPr>
        <w:pStyle w:val="ListBullet"/>
      </w:pPr>
      <w:r>
        <w:t>containerized deployment;</w:t>
      </w:r>
    </w:p>
    <w:p>
      <w:pPr>
        <w:pStyle w:val="ListBullet"/>
      </w:pPr>
      <w:r>
        <w:t>database backup/restore strategy;</w:t>
      </w:r>
    </w:p>
    <w:p>
      <w:pPr>
        <w:pStyle w:val="ListBullet"/>
      </w:pPr>
      <w:r>
        <w:t>deeper performance/load testing.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