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FAKE NEWS DETECTION MODEL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Fake news on different platforms is spreading widely and is a matter of serious concern, as it causes social wars and permanent breakage of the bonds established among people.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lot of research is already going on focused on the classification of fake news.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Before starting the code, download the data-set by clicking the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"https://drive.google.com/drive/folders/1MdErnNp3zyBkh_Uedg42FVSHh_fAifGo?usp=drive_link"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lin</w:t>
      </w:r>
      <w:bookmarkStart w:id="0" w:name="_GoBack"/>
      <w:bookmarkEnd w:id="0"/>
      <w:r>
        <w:rPr>
          <w:rStyle w:val="4"/>
          <w:rFonts w:hint="default"/>
          <w:lang w:val="en-IN"/>
        </w:rPr>
        <w:t>k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>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Steps to be followed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Importing Libraries and Datasets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Data Pre-processing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Pre-processing and analysis of News column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Converting text into Vectors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Model training, Evaluation, and Prediction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419686"/>
    <w:multiLevelType w:val="singleLevel"/>
    <w:tmpl w:val="8A41968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55277"/>
    <w:rsid w:val="1BF5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2023-06-11T14:25:00Z</dcterms:created>
  <dc:creator>Ananya Kaul</dc:creator>
  <cp:lastModifiedBy>Ananya Kaul</cp:lastModifiedBy>
  <dcterms:modified xsi:type="dcterms:W3CDTF">2023-06-11T14:32:25Z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0B179A65164E47D891CCE1F4341F602C</vt:lpwstr>
  </property>
</Properties>
</file>