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D22C5" w14:textId="77777777" w:rsidR="008E1E07" w:rsidRDefault="008E1E07">
      <w:pPr>
        <w:pStyle w:val="BodyText"/>
        <w:spacing w:before="8"/>
        <w:rPr>
          <w:sz w:val="8"/>
        </w:rPr>
      </w:pPr>
    </w:p>
    <w:p w14:paraId="2A7BD56E" w14:textId="60D45BF0" w:rsidR="008E1E07" w:rsidRDefault="0034232E">
      <w:pPr>
        <w:spacing w:before="80"/>
        <w:ind w:left="568" w:right="592"/>
        <w:jc w:val="center"/>
        <w:rPr>
          <w:b/>
          <w:sz w:val="44"/>
        </w:rPr>
      </w:pPr>
      <w:r>
        <w:rPr>
          <w:b/>
          <w:sz w:val="44"/>
        </w:rPr>
        <w:t>MUSICAL FREQUENCY NOTE DETECTION</w:t>
      </w:r>
    </w:p>
    <w:p w14:paraId="6BB7AC28" w14:textId="635DBE01" w:rsidR="008E1E07" w:rsidRDefault="00C95D29">
      <w:pPr>
        <w:spacing w:before="243"/>
        <w:ind w:left="568" w:right="584"/>
        <w:jc w:val="center"/>
        <w:rPr>
          <w:b/>
        </w:rPr>
      </w:pPr>
      <w:r>
        <w:rPr>
          <w:b/>
        </w:rPr>
        <w:t>Manish Godbole</w:t>
      </w:r>
      <w:r w:rsidR="00173626">
        <w:rPr>
          <w:b/>
          <w:vertAlign w:val="superscript"/>
        </w:rPr>
        <w:t>1</w:t>
      </w:r>
      <w:r w:rsidR="00595274">
        <w:rPr>
          <w:b/>
        </w:rPr>
        <w:t>,</w:t>
      </w:r>
      <w:r w:rsidR="00595274">
        <w:rPr>
          <w:b/>
          <w:spacing w:val="-4"/>
        </w:rPr>
        <w:t xml:space="preserve"> </w:t>
      </w:r>
      <w:r w:rsidR="00173626">
        <w:rPr>
          <w:b/>
          <w:spacing w:val="-4"/>
        </w:rPr>
        <w:t>Kaustubh Joshi</w:t>
      </w:r>
      <w:r w:rsidR="00FD05E3">
        <w:rPr>
          <w:b/>
          <w:vertAlign w:val="superscript"/>
        </w:rPr>
        <w:t>1</w:t>
      </w:r>
      <w:r w:rsidR="00595274">
        <w:rPr>
          <w:b/>
        </w:rPr>
        <w:t>,</w:t>
      </w:r>
      <w:r w:rsidR="00595274">
        <w:rPr>
          <w:b/>
          <w:spacing w:val="-1"/>
        </w:rPr>
        <w:t xml:space="preserve"> </w:t>
      </w:r>
      <w:r w:rsidR="00173626">
        <w:rPr>
          <w:b/>
        </w:rPr>
        <w:t>Aditya Kadu</w:t>
      </w:r>
      <w:r w:rsidR="00FD05E3">
        <w:rPr>
          <w:b/>
          <w:vertAlign w:val="superscript"/>
        </w:rPr>
        <w:t>1</w:t>
      </w:r>
      <w:r w:rsidR="00FD05E3">
        <w:rPr>
          <w:b/>
        </w:rPr>
        <w:t>,</w:t>
      </w:r>
      <w:r w:rsidR="000C51B5">
        <w:rPr>
          <w:b/>
          <w:spacing w:val="-1"/>
        </w:rPr>
        <w:t xml:space="preserve"> </w:t>
      </w:r>
      <w:r w:rsidR="00173626">
        <w:rPr>
          <w:b/>
        </w:rPr>
        <w:t>R.</w:t>
      </w:r>
      <w:proofErr w:type="gramStart"/>
      <w:r w:rsidR="00173626">
        <w:rPr>
          <w:b/>
        </w:rPr>
        <w:t>A.Kulkarni</w:t>
      </w:r>
      <w:proofErr w:type="gramEnd"/>
      <w:r w:rsidR="00FD05E3">
        <w:rPr>
          <w:b/>
          <w:vertAlign w:val="superscript"/>
        </w:rPr>
        <w:t>2</w:t>
      </w:r>
    </w:p>
    <w:p w14:paraId="00547A83" w14:textId="77777777" w:rsidR="008E1E07" w:rsidRDefault="008E1E07">
      <w:pPr>
        <w:pStyle w:val="BodyText"/>
        <w:spacing w:before="10"/>
        <w:rPr>
          <w:b/>
          <w:sz w:val="24"/>
        </w:rPr>
      </w:pPr>
    </w:p>
    <w:p w14:paraId="517988FB" w14:textId="06FD6E59" w:rsidR="00FD05E3" w:rsidRDefault="00FD05E3" w:rsidP="00FD05E3">
      <w:pPr>
        <w:spacing w:line="207" w:lineRule="exact"/>
        <w:ind w:left="568" w:right="589"/>
        <w:jc w:val="center"/>
        <w:rPr>
          <w:spacing w:val="-14"/>
          <w:sz w:val="18"/>
        </w:rPr>
      </w:pPr>
      <w:r>
        <w:rPr>
          <w:spacing w:val="-1"/>
          <w:sz w:val="18"/>
          <w:vertAlign w:val="superscript"/>
        </w:rPr>
        <w:t>1</w:t>
      </w:r>
      <w:r>
        <w:rPr>
          <w:spacing w:val="-14"/>
          <w:sz w:val="18"/>
        </w:rPr>
        <w:t xml:space="preserve"> </w:t>
      </w:r>
      <w:r w:rsidR="008625E9">
        <w:rPr>
          <w:spacing w:val="-14"/>
          <w:sz w:val="18"/>
        </w:rPr>
        <w:t xml:space="preserve">Student, </w:t>
      </w:r>
      <w:r w:rsidR="00595274">
        <w:rPr>
          <w:spacing w:val="-14"/>
          <w:sz w:val="18"/>
        </w:rPr>
        <w:t>Third Year</w:t>
      </w:r>
      <w:r w:rsidR="000C51B5">
        <w:rPr>
          <w:spacing w:val="-14"/>
          <w:sz w:val="18"/>
        </w:rPr>
        <w:t xml:space="preserve"> </w:t>
      </w:r>
      <w:r w:rsidR="00595274">
        <w:rPr>
          <w:spacing w:val="-14"/>
          <w:sz w:val="18"/>
        </w:rPr>
        <w:t>Computer Engineering, Pune Institute of Computer Technology</w:t>
      </w:r>
    </w:p>
    <w:p w14:paraId="561F0C92" w14:textId="411CC9D2" w:rsidR="000C51B5" w:rsidRPr="00FD05E3" w:rsidRDefault="000C51B5" w:rsidP="000C51B5">
      <w:pPr>
        <w:spacing w:line="207" w:lineRule="exact"/>
        <w:ind w:left="568" w:right="589"/>
        <w:jc w:val="center"/>
        <w:rPr>
          <w:spacing w:val="-14"/>
          <w:sz w:val="18"/>
        </w:rPr>
      </w:pPr>
      <w:r>
        <w:rPr>
          <w:spacing w:val="-1"/>
          <w:sz w:val="18"/>
          <w:vertAlign w:val="superscript"/>
        </w:rPr>
        <w:t>2</w:t>
      </w:r>
      <w:r>
        <w:rPr>
          <w:spacing w:val="-14"/>
          <w:sz w:val="18"/>
        </w:rPr>
        <w:t xml:space="preserve"> Assistant Professor, Computer Engineering, Pune Institute of Computer Technology</w:t>
      </w:r>
    </w:p>
    <w:p w14:paraId="7375AB12" w14:textId="77777777" w:rsidR="008E1E07" w:rsidRDefault="008E1E07">
      <w:pPr>
        <w:pStyle w:val="BodyText"/>
      </w:pPr>
    </w:p>
    <w:p w14:paraId="0430C2E9" w14:textId="77777777" w:rsidR="008E1E07" w:rsidRDefault="008E1E07">
      <w:pPr>
        <w:pStyle w:val="BodyText"/>
        <w:spacing w:before="1"/>
      </w:pPr>
    </w:p>
    <w:p w14:paraId="1AC49E8C" w14:textId="77777777" w:rsidR="00564E17" w:rsidRDefault="00564E17">
      <w:pPr>
        <w:pStyle w:val="BodyText"/>
        <w:spacing w:before="91"/>
        <w:ind w:left="100" w:right="116"/>
        <w:jc w:val="both"/>
        <w:rPr>
          <w:b/>
          <w:i/>
        </w:rPr>
        <w:sectPr w:rsidR="00564E17" w:rsidSect="00DE583F">
          <w:footerReference w:type="default" r:id="rId7"/>
          <w:type w:val="continuous"/>
          <w:pgSz w:w="12240" w:h="15840"/>
          <w:pgMar w:top="1060" w:right="600" w:bottom="660" w:left="620" w:header="447" w:footer="462" w:gutter="0"/>
          <w:cols w:space="720"/>
        </w:sectPr>
      </w:pPr>
    </w:p>
    <w:p w14:paraId="5AE21D25" w14:textId="737AB81E" w:rsidR="00B57B9E" w:rsidRPr="00B57B9E" w:rsidRDefault="00EA5826" w:rsidP="00B57B9E">
      <w:pPr>
        <w:ind w:left="14"/>
        <w:rPr>
          <w:color w:val="000008"/>
          <w:sz w:val="20"/>
          <w:szCs w:val="20"/>
          <w:lang w:val="en-IN"/>
        </w:rPr>
      </w:pPr>
      <w:r>
        <w:rPr>
          <w:b/>
          <w:i/>
        </w:rPr>
        <w:t>Abstract</w:t>
      </w:r>
      <w:r>
        <w:rPr>
          <w:b/>
        </w:rPr>
        <w:t xml:space="preserve">- </w:t>
      </w:r>
      <w:r w:rsidR="00D746AC" w:rsidRPr="00D746AC">
        <w:rPr>
          <w:color w:val="000008"/>
          <w:sz w:val="20"/>
          <w:szCs w:val="20"/>
        </w:rPr>
        <w:t xml:space="preserve">Accurate </w:t>
      </w:r>
      <w:r w:rsidR="00B57B9E" w:rsidRPr="00B57B9E">
        <w:rPr>
          <w:color w:val="000008"/>
          <w:sz w:val="20"/>
          <w:szCs w:val="20"/>
          <w:lang w:val="en-IN"/>
        </w:rPr>
        <w:t>and precise identification of musical notes is essential for activities such as automatic tuning, transcription, and instrument recognition. The suggested detector uses sophisticated signal processing methods to examine audio input and ascertain the fundamental frequency (pitch) of the dominant musical note being played.</w:t>
      </w:r>
    </w:p>
    <w:p w14:paraId="13517A93" w14:textId="621FA7F1" w:rsidR="008E1E07" w:rsidRPr="00B57B9E" w:rsidRDefault="00B57B9E" w:rsidP="00B57B9E">
      <w:pPr>
        <w:ind w:left="14"/>
        <w:rPr>
          <w:color w:val="000008"/>
          <w:sz w:val="20"/>
          <w:szCs w:val="20"/>
          <w:lang w:val="en-IN"/>
        </w:rPr>
      </w:pPr>
      <w:r w:rsidRPr="00B57B9E">
        <w:rPr>
          <w:color w:val="000008"/>
          <w:sz w:val="20"/>
          <w:szCs w:val="20"/>
          <w:lang w:val="en-IN"/>
        </w:rPr>
        <w:t>The system employs a blend of time-domain and frequency-domain analysis to extract pertinent features from the input audio signal. These features are then input into a classifier based on machine learning that identifies the nearest musical note corresponding to the detected frequency. To guarantee robustness and precision, the system has been trained on an extensive dataset encompassing a broad spectrum of musical instruments and playing styles. Our research introduces the design, execution, and assessment of a unique musical frequency note detector aimed at instrumental applications in diverse musical contexts</w:t>
      </w:r>
      <w:r w:rsidR="00D746AC" w:rsidRPr="009B3570">
        <w:rPr>
          <w:color w:val="000008"/>
        </w:rPr>
        <w:t>.</w:t>
      </w:r>
    </w:p>
    <w:p w14:paraId="52753721" w14:textId="2AF669C2" w:rsidR="00595274" w:rsidRPr="00595274" w:rsidRDefault="00595274" w:rsidP="00D746AC">
      <w:pPr>
        <w:spacing w:before="120"/>
        <w:ind w:right="46"/>
        <w:jc w:val="both"/>
        <w:rPr>
          <w:bCs/>
          <w:iCs/>
          <w:sz w:val="20"/>
        </w:rPr>
      </w:pPr>
      <w:r w:rsidRPr="00595274">
        <w:rPr>
          <w:b/>
          <w:i/>
          <w:sz w:val="20"/>
        </w:rPr>
        <w:t>Keywords</w:t>
      </w:r>
      <w:r w:rsidRPr="00595274">
        <w:rPr>
          <w:bCs/>
          <w:i/>
          <w:sz w:val="20"/>
        </w:rPr>
        <w:t xml:space="preserve">: </w:t>
      </w:r>
      <w:r w:rsidR="00D746AC">
        <w:rPr>
          <w:bCs/>
          <w:iCs/>
          <w:sz w:val="20"/>
        </w:rPr>
        <w:t>Audio input, fundamental frequency, pitch, time-domain, frequency-</w:t>
      </w:r>
      <w:proofErr w:type="spellStart"/>
      <w:proofErr w:type="gramStart"/>
      <w:r w:rsidR="00D746AC">
        <w:rPr>
          <w:bCs/>
          <w:iCs/>
          <w:sz w:val="20"/>
        </w:rPr>
        <w:t>domain,</w:t>
      </w:r>
      <w:r w:rsidR="00D746AC" w:rsidRPr="009B3570">
        <w:rPr>
          <w:color w:val="000008"/>
        </w:rPr>
        <w:t>frequency</w:t>
      </w:r>
      <w:proofErr w:type="spellEnd"/>
      <w:proofErr w:type="gramEnd"/>
      <w:r w:rsidR="00D746AC" w:rsidRPr="009B3570">
        <w:rPr>
          <w:color w:val="000008"/>
        </w:rPr>
        <w:t xml:space="preserve"> note detector</w:t>
      </w:r>
      <w:r w:rsidRPr="00595274">
        <w:rPr>
          <w:bCs/>
          <w:iCs/>
          <w:sz w:val="20"/>
        </w:rPr>
        <w:t>.</w:t>
      </w:r>
    </w:p>
    <w:p w14:paraId="7A38B9F4" w14:textId="77777777" w:rsidR="008E1E07" w:rsidRPr="008269F1" w:rsidRDefault="008E1E07">
      <w:pPr>
        <w:pStyle w:val="BodyText"/>
        <w:rPr>
          <w:szCs w:val="18"/>
        </w:rPr>
      </w:pPr>
    </w:p>
    <w:p w14:paraId="6D42C1CB" w14:textId="1EAA7F8D" w:rsidR="008E1E07" w:rsidRPr="0061690B" w:rsidRDefault="00564E17" w:rsidP="00564E17">
      <w:pPr>
        <w:pStyle w:val="BodyText"/>
        <w:jc w:val="center"/>
        <w:rPr>
          <w:b/>
          <w:bCs/>
        </w:rPr>
      </w:pPr>
      <w:r w:rsidRPr="0061690B">
        <w:rPr>
          <w:b/>
          <w:bCs/>
        </w:rPr>
        <w:t>I. INTRODUCTION</w:t>
      </w:r>
    </w:p>
    <w:p w14:paraId="67F87084" w14:textId="77777777" w:rsidR="00564E17" w:rsidRPr="00564E17" w:rsidRDefault="00564E17" w:rsidP="00564E17">
      <w:pPr>
        <w:pStyle w:val="BodyText"/>
        <w:jc w:val="center"/>
      </w:pPr>
    </w:p>
    <w:p w14:paraId="18578AA4" w14:textId="52782D28" w:rsidR="006E6F6D" w:rsidRPr="006E6F6D" w:rsidRDefault="006E6F6D" w:rsidP="006E6F6D">
      <w:pPr>
        <w:pStyle w:val="BodyText"/>
        <w:spacing w:before="77"/>
        <w:ind w:left="100"/>
        <w:jc w:val="both"/>
      </w:pPr>
      <w:r w:rsidRPr="006E6F6D">
        <w:t>Music</w:t>
      </w:r>
      <w:r w:rsidR="0038192F" w:rsidRPr="0038192F">
        <w:t xml:space="preserve">, a global medium that bridges geographical and cultural divides, has consistently been a focus of intrigue and research. The capacity to dissect and comprehend music’s subtleties, such as identifying individual musical notes within a piece, has extensive implications in areas from music theory and pedagogy to audio processing and digital signal examination. This research article ventures into the sphere of musical frequency note detection, a vital field of study in music technology. By investigating the principles and methodologies underlying this process, we aspire to illuminate the fundamental mechanics of musical notes, their frequencies, and how cutting-edge technology can aid their accurate identification. In doing so, we anticipate opening up new pathways for creativity, education, and innovation in the music </w:t>
      </w:r>
      <w:proofErr w:type="gramStart"/>
      <w:r w:rsidR="0038192F" w:rsidRPr="0038192F">
        <w:t>domain.</w:t>
      </w:r>
      <w:r w:rsidRPr="006E6F6D">
        <w:t>.</w:t>
      </w:r>
      <w:proofErr w:type="gramEnd"/>
    </w:p>
    <w:p w14:paraId="34620884" w14:textId="77777777" w:rsidR="006E6F6D" w:rsidRDefault="006E6F6D" w:rsidP="00564E17">
      <w:pPr>
        <w:pStyle w:val="BodyText"/>
        <w:spacing w:before="77"/>
        <w:ind w:left="100"/>
        <w:jc w:val="center"/>
        <w:rPr>
          <w:b/>
          <w:bCs/>
        </w:rPr>
      </w:pPr>
    </w:p>
    <w:p w14:paraId="53822898" w14:textId="716E6D3F" w:rsidR="00564E17" w:rsidRDefault="00564E17" w:rsidP="00564E17">
      <w:pPr>
        <w:pStyle w:val="BodyText"/>
        <w:spacing w:before="77"/>
        <w:ind w:left="100"/>
        <w:jc w:val="center"/>
        <w:rPr>
          <w:b/>
          <w:bCs/>
        </w:rPr>
      </w:pPr>
      <w:r w:rsidRPr="0061690B">
        <w:rPr>
          <w:b/>
          <w:bCs/>
        </w:rPr>
        <w:t>II. LITERATURE REVIEW</w:t>
      </w:r>
    </w:p>
    <w:p w14:paraId="7600034D" w14:textId="77777777" w:rsidR="00146455" w:rsidRDefault="00146455" w:rsidP="00564E17">
      <w:pPr>
        <w:pStyle w:val="BodyText"/>
        <w:spacing w:before="77"/>
        <w:ind w:left="100"/>
        <w:jc w:val="center"/>
        <w:rPr>
          <w:b/>
          <w:bCs/>
          <w:sz w:val="24"/>
          <w:szCs w:val="24"/>
        </w:rPr>
      </w:pPr>
    </w:p>
    <w:p w14:paraId="26CFF23E" w14:textId="313AB8AC" w:rsidR="007136A6" w:rsidRDefault="007136A6" w:rsidP="00AE2C00">
      <w:pPr>
        <w:pStyle w:val="BodyText"/>
        <w:spacing w:before="77"/>
        <w:ind w:left="100"/>
        <w:rPr>
          <w:b/>
          <w:bCs/>
        </w:rPr>
      </w:pPr>
      <w:r w:rsidRPr="007136A6">
        <w:rPr>
          <w:b/>
          <w:bCs/>
        </w:rPr>
        <w:t>“</w:t>
      </w:r>
      <w:r w:rsidR="00A259E4" w:rsidRPr="007136A6">
        <w:rPr>
          <w:b/>
          <w:bCs/>
        </w:rPr>
        <w:t xml:space="preserve">Jay K. </w:t>
      </w:r>
      <w:proofErr w:type="spellStart"/>
      <w:r w:rsidR="00A259E4" w:rsidRPr="007136A6">
        <w:rPr>
          <w:b/>
          <w:bCs/>
        </w:rPr>
        <w:t>Patela</w:t>
      </w:r>
      <w:proofErr w:type="spellEnd"/>
      <w:r w:rsidR="00A259E4" w:rsidRPr="007136A6">
        <w:rPr>
          <w:b/>
          <w:bCs/>
        </w:rPr>
        <w:t xml:space="preserve">, </w:t>
      </w:r>
      <w:proofErr w:type="spellStart"/>
      <w:r w:rsidR="00A259E4" w:rsidRPr="007136A6">
        <w:rPr>
          <w:b/>
          <w:bCs/>
        </w:rPr>
        <w:t>E.</w:t>
      </w:r>
      <w:proofErr w:type="gramStart"/>
      <w:r w:rsidR="00A259E4" w:rsidRPr="007136A6">
        <w:rPr>
          <w:b/>
          <w:bCs/>
        </w:rPr>
        <w:t>S.Gopia</w:t>
      </w:r>
      <w:proofErr w:type="spellEnd"/>
      <w:proofErr w:type="gramEnd"/>
      <w:r>
        <w:rPr>
          <w:b/>
          <w:bCs/>
        </w:rPr>
        <w:t xml:space="preserve"> [1]</w:t>
      </w:r>
      <w:r w:rsidR="00E339E7">
        <w:rPr>
          <w:b/>
          <w:bCs/>
        </w:rPr>
        <w:t>”</w:t>
      </w:r>
    </w:p>
    <w:p w14:paraId="69AE61AF" w14:textId="77777777" w:rsidR="00AE2C00" w:rsidRPr="00AE2C00" w:rsidRDefault="00AE2C00" w:rsidP="00AE2C00">
      <w:pPr>
        <w:pStyle w:val="BodyText"/>
        <w:spacing w:before="77"/>
        <w:ind w:left="100"/>
        <w:rPr>
          <w:b/>
          <w:bCs/>
        </w:rPr>
      </w:pPr>
    </w:p>
    <w:p w14:paraId="08E3448C" w14:textId="128D0C58" w:rsidR="007136A6" w:rsidRDefault="007136A6" w:rsidP="007136A6">
      <w:pPr>
        <w:pStyle w:val="BodyText"/>
        <w:spacing w:before="77"/>
        <w:ind w:left="100"/>
        <w:rPr>
          <w:sz w:val="24"/>
          <w:szCs w:val="24"/>
        </w:rPr>
      </w:pPr>
      <w:r w:rsidRPr="007136A6">
        <w:t xml:space="preserve">A song contains basically two things, vocal and background music. Where the characteristics of the voice depend on the singer and in case of background music, it involves mixture of different musical instruments like piano, guitar, drum, etc. To extract the characteristic of a song becomes more important for various objectives like learning, teaching, composing. The </w:t>
      </w:r>
      <w:r w:rsidRPr="007136A6">
        <w:t>experiment is done with the several piano songs where the notes are already known, and identified notes are compared with original notes until the detection rate goes higher. And then the experiment is done with piano songs with unknown notes with the proposed algorithm.</w:t>
      </w:r>
      <w:r w:rsidRPr="007136A6">
        <w:rPr>
          <w:sz w:val="24"/>
          <w:szCs w:val="24"/>
        </w:rPr>
        <w:t xml:space="preserve">  </w:t>
      </w:r>
    </w:p>
    <w:p w14:paraId="6547CE03" w14:textId="77777777" w:rsidR="00054352" w:rsidRDefault="00054352" w:rsidP="007136A6">
      <w:pPr>
        <w:pStyle w:val="BodyText"/>
        <w:spacing w:before="77"/>
        <w:ind w:left="100"/>
        <w:rPr>
          <w:sz w:val="24"/>
          <w:szCs w:val="24"/>
        </w:rPr>
      </w:pPr>
    </w:p>
    <w:p w14:paraId="31124DE9" w14:textId="24413EDD" w:rsidR="00054352" w:rsidRDefault="00054352" w:rsidP="00054352">
      <w:pPr>
        <w:pStyle w:val="BodyText"/>
        <w:spacing w:before="77"/>
        <w:ind w:left="100"/>
        <w:rPr>
          <w:b/>
          <w:bCs/>
        </w:rPr>
      </w:pPr>
      <w:r w:rsidRPr="00054352">
        <w:rPr>
          <w:b/>
          <w:bCs/>
        </w:rPr>
        <w:t xml:space="preserve">“Victor Lazzarini and Joseph </w:t>
      </w:r>
      <w:proofErr w:type="gramStart"/>
      <w:r w:rsidRPr="00054352">
        <w:rPr>
          <w:b/>
          <w:bCs/>
        </w:rPr>
        <w:t>Timoney</w:t>
      </w:r>
      <w:r>
        <w:rPr>
          <w:b/>
          <w:bCs/>
        </w:rPr>
        <w:t>[</w:t>
      </w:r>
      <w:proofErr w:type="gramEnd"/>
      <w:r>
        <w:rPr>
          <w:b/>
          <w:bCs/>
        </w:rPr>
        <w:t>2]</w:t>
      </w:r>
      <w:r w:rsidR="00E339E7">
        <w:rPr>
          <w:b/>
          <w:bCs/>
        </w:rPr>
        <w:t>”</w:t>
      </w:r>
    </w:p>
    <w:p w14:paraId="5FF6E9CF" w14:textId="77777777" w:rsidR="00054352" w:rsidRPr="00054352" w:rsidRDefault="00054352" w:rsidP="00054352">
      <w:pPr>
        <w:pStyle w:val="BodyText"/>
        <w:spacing w:before="77"/>
        <w:ind w:left="100"/>
        <w:rPr>
          <w:b/>
          <w:bCs/>
        </w:rPr>
      </w:pPr>
    </w:p>
    <w:p w14:paraId="26AC2921" w14:textId="2643C188" w:rsidR="00054352" w:rsidRDefault="00054352" w:rsidP="00054352">
      <w:pPr>
        <w:pStyle w:val="BodyText"/>
        <w:spacing w:before="77"/>
        <w:ind w:left="100"/>
      </w:pPr>
      <w:r w:rsidRPr="00054352">
        <w:t xml:space="preserve">This article provides a review of some of the most commonly used techniques for real-time onset detection. It </w:t>
      </w:r>
      <w:proofErr w:type="gramStart"/>
      <w:r w:rsidRPr="00054352">
        <w:t>suggest</w:t>
      </w:r>
      <w:proofErr w:type="gramEnd"/>
      <w:r w:rsidRPr="00054352">
        <w:t xml:space="preserve"> ways to improve these techniques by incorporating linear prediction as well as presenting a novel algorithm for real-time onset detection using sinusoidal modelling. As well as provides comprehensive results for both the detection accuracy and the computational performance of all of the described techniques, evaluated using Modal</w:t>
      </w:r>
    </w:p>
    <w:p w14:paraId="781C983D" w14:textId="77777777" w:rsidR="00054352" w:rsidRDefault="00054352" w:rsidP="00054352">
      <w:pPr>
        <w:pStyle w:val="BodyText"/>
        <w:spacing w:before="77"/>
        <w:ind w:left="100"/>
      </w:pPr>
    </w:p>
    <w:p w14:paraId="156AD74D" w14:textId="6EED32FE" w:rsidR="00054352" w:rsidRDefault="00054352" w:rsidP="00054352">
      <w:pPr>
        <w:pStyle w:val="BodyText"/>
        <w:spacing w:before="77"/>
        <w:ind w:left="100"/>
      </w:pPr>
      <w:r w:rsidRPr="00054352">
        <w:rPr>
          <w:b/>
          <w:bCs/>
        </w:rPr>
        <w:t xml:space="preserve">“Allabakash Isak Tamboli* and Rajendra D. </w:t>
      </w:r>
      <w:proofErr w:type="spellStart"/>
      <w:proofErr w:type="gramStart"/>
      <w:r w:rsidRPr="00054352">
        <w:rPr>
          <w:b/>
          <w:bCs/>
        </w:rPr>
        <w:t>Kokate</w:t>
      </w:r>
      <w:proofErr w:type="spellEnd"/>
      <w:r w:rsidR="00D921F0">
        <w:rPr>
          <w:b/>
          <w:bCs/>
        </w:rPr>
        <w:t>[</w:t>
      </w:r>
      <w:proofErr w:type="gramEnd"/>
      <w:r w:rsidR="00D921F0">
        <w:rPr>
          <w:b/>
          <w:bCs/>
        </w:rPr>
        <w:t>3]</w:t>
      </w:r>
      <w:r w:rsidR="00E339E7">
        <w:rPr>
          <w:b/>
          <w:bCs/>
        </w:rPr>
        <w:t>”</w:t>
      </w:r>
    </w:p>
    <w:p w14:paraId="3ED25A2C" w14:textId="77777777" w:rsidR="00054352" w:rsidRDefault="00054352" w:rsidP="00054352">
      <w:pPr>
        <w:pStyle w:val="BodyText"/>
        <w:spacing w:before="77"/>
        <w:ind w:left="100"/>
      </w:pPr>
    </w:p>
    <w:p w14:paraId="0EF5446E" w14:textId="26DA227A" w:rsidR="00054352" w:rsidRPr="00054352" w:rsidRDefault="00054352" w:rsidP="00054352">
      <w:pPr>
        <w:pStyle w:val="BodyText"/>
        <w:spacing w:before="77"/>
        <w:ind w:left="100"/>
      </w:pPr>
      <w:r>
        <w:t>In this research, the authors developed a musical note recognition method based on an optimization-based neural network (OBNN) within a classification framework. The study involved an extensive review of existing approaches for musical note recognition. The use of OBNN for recognizing musical notes was explored. The document comprehensively analyzes recent investigations related to musical note recognition, summarizing their findings and classifications, with the aim of advancing the effectiveness of this recognition process through diverse methodologies.</w:t>
      </w:r>
    </w:p>
    <w:p w14:paraId="3A97C761" w14:textId="77777777" w:rsidR="00B9756B" w:rsidRPr="007136A6" w:rsidRDefault="00B9756B" w:rsidP="007136A6">
      <w:pPr>
        <w:pStyle w:val="BodyText"/>
        <w:spacing w:before="77"/>
        <w:ind w:left="100"/>
        <w:rPr>
          <w:sz w:val="24"/>
          <w:szCs w:val="24"/>
        </w:rPr>
      </w:pPr>
    </w:p>
    <w:p w14:paraId="64F178EA" w14:textId="5F0AE461" w:rsidR="00146455" w:rsidRDefault="009F3422" w:rsidP="00146455">
      <w:pPr>
        <w:tabs>
          <w:tab w:val="left" w:pos="460"/>
        </w:tabs>
        <w:rPr>
          <w:b/>
          <w:bCs/>
          <w:sz w:val="20"/>
          <w:szCs w:val="20"/>
        </w:rPr>
      </w:pPr>
      <w:r w:rsidRPr="009F3422">
        <w:rPr>
          <w:b/>
          <w:bCs/>
          <w:sz w:val="20"/>
          <w:szCs w:val="20"/>
        </w:rPr>
        <w:t>"</w:t>
      </w:r>
      <w:r w:rsidR="004B2D63">
        <w:rPr>
          <w:b/>
          <w:bCs/>
          <w:sz w:val="20"/>
          <w:szCs w:val="20"/>
        </w:rPr>
        <w:t xml:space="preserve"> </w:t>
      </w:r>
      <w:r w:rsidRPr="009F3422">
        <w:rPr>
          <w:b/>
          <w:bCs/>
          <w:sz w:val="20"/>
          <w:szCs w:val="20"/>
        </w:rPr>
        <w:t>Smith, Julius O.</w:t>
      </w:r>
      <w:r w:rsidRPr="009F3422">
        <w:rPr>
          <w:b/>
          <w:bCs/>
          <w:sz w:val="24"/>
          <w:szCs w:val="24"/>
        </w:rPr>
        <w:t xml:space="preserve"> </w:t>
      </w:r>
      <w:r w:rsidR="008429F2">
        <w:rPr>
          <w:b/>
          <w:bCs/>
          <w:sz w:val="20"/>
          <w:szCs w:val="20"/>
        </w:rPr>
        <w:t>[</w:t>
      </w:r>
      <w:r w:rsidR="00A259E4">
        <w:rPr>
          <w:b/>
          <w:bCs/>
          <w:sz w:val="20"/>
          <w:szCs w:val="20"/>
        </w:rPr>
        <w:t>4</w:t>
      </w:r>
      <w:r w:rsidR="008429F2">
        <w:rPr>
          <w:b/>
          <w:bCs/>
          <w:sz w:val="20"/>
          <w:szCs w:val="20"/>
        </w:rPr>
        <w:t>]</w:t>
      </w:r>
      <w:r w:rsidR="00E339E7">
        <w:rPr>
          <w:b/>
          <w:bCs/>
          <w:sz w:val="20"/>
          <w:szCs w:val="20"/>
        </w:rPr>
        <w:t>”</w:t>
      </w:r>
    </w:p>
    <w:p w14:paraId="68547CAD" w14:textId="77777777" w:rsidR="00B476A2" w:rsidRDefault="00B476A2" w:rsidP="00146455">
      <w:pPr>
        <w:tabs>
          <w:tab w:val="left" w:pos="460"/>
        </w:tabs>
        <w:rPr>
          <w:b/>
          <w:bCs/>
          <w:sz w:val="20"/>
          <w:szCs w:val="20"/>
        </w:rPr>
      </w:pPr>
    </w:p>
    <w:p w14:paraId="096B25A1" w14:textId="06945A0E" w:rsidR="00B476A2" w:rsidRDefault="00B476A2" w:rsidP="00146455">
      <w:pPr>
        <w:tabs>
          <w:tab w:val="left" w:pos="460"/>
        </w:tabs>
        <w:rPr>
          <w:sz w:val="20"/>
          <w:szCs w:val="20"/>
        </w:rPr>
      </w:pPr>
      <w:r>
        <w:rPr>
          <w:sz w:val="20"/>
          <w:szCs w:val="20"/>
        </w:rPr>
        <w:t>The paper gives</w:t>
      </w:r>
      <w:r w:rsidRPr="00B476A2">
        <w:rPr>
          <w:sz w:val="20"/>
          <w:szCs w:val="20"/>
        </w:rPr>
        <w:t xml:space="preserve"> seminal work in the field of digital audio processing. This paper delves into the principles and methodologies of physical modeling, which simulates the behavior of real-world musical instruments and sound effects in the digital domain. It explores the mathematical and computational foundations of physical modeling, allowing for the creation of highly realistic virtual instruments and audio effects. By emphasizing the accurate emulation of physical interactions and acoustic phenomena, Smith's research paper has been pivotal in advancing the quality and authenticity of digital music synthesis and audio processing. It remains a foundational reference for researchers and engineers in the field.</w:t>
      </w:r>
    </w:p>
    <w:p w14:paraId="092F83DE" w14:textId="77777777" w:rsidR="00146455" w:rsidRDefault="00146455" w:rsidP="00146455">
      <w:pPr>
        <w:tabs>
          <w:tab w:val="left" w:pos="460"/>
        </w:tabs>
        <w:rPr>
          <w:sz w:val="20"/>
          <w:szCs w:val="20"/>
        </w:rPr>
      </w:pPr>
    </w:p>
    <w:p w14:paraId="1781255B" w14:textId="77777777" w:rsidR="00F23107" w:rsidRPr="00146455" w:rsidRDefault="00F23107" w:rsidP="00146455">
      <w:pPr>
        <w:tabs>
          <w:tab w:val="left" w:pos="460"/>
        </w:tabs>
        <w:rPr>
          <w:sz w:val="20"/>
          <w:szCs w:val="20"/>
        </w:rPr>
      </w:pPr>
    </w:p>
    <w:p w14:paraId="4B082D20" w14:textId="79930180" w:rsidR="00FA17C7" w:rsidRDefault="009F3422" w:rsidP="00146455">
      <w:pPr>
        <w:tabs>
          <w:tab w:val="left" w:pos="460"/>
        </w:tabs>
        <w:rPr>
          <w:b/>
          <w:bCs/>
          <w:sz w:val="20"/>
          <w:szCs w:val="20"/>
        </w:rPr>
      </w:pPr>
      <w:r w:rsidRPr="009F3422">
        <w:rPr>
          <w:b/>
          <w:bCs/>
          <w:sz w:val="20"/>
          <w:szCs w:val="20"/>
        </w:rPr>
        <w:lastRenderedPageBreak/>
        <w:t>"B. Li, T. Virtanen, J. Schlüter, S. -Y. Chang and T. Sainath,</w:t>
      </w:r>
      <w:r>
        <w:rPr>
          <w:b/>
          <w:bCs/>
          <w:sz w:val="20"/>
          <w:szCs w:val="20"/>
        </w:rPr>
        <w:t xml:space="preserve"> </w:t>
      </w:r>
      <w:r w:rsidR="008429F2">
        <w:rPr>
          <w:b/>
          <w:bCs/>
          <w:sz w:val="20"/>
          <w:szCs w:val="20"/>
        </w:rPr>
        <w:t>[</w:t>
      </w:r>
      <w:r w:rsidR="00A259E4">
        <w:rPr>
          <w:b/>
          <w:bCs/>
          <w:sz w:val="20"/>
          <w:szCs w:val="20"/>
        </w:rPr>
        <w:t>5</w:t>
      </w:r>
      <w:r w:rsidR="008429F2">
        <w:rPr>
          <w:b/>
          <w:bCs/>
          <w:sz w:val="20"/>
          <w:szCs w:val="20"/>
        </w:rPr>
        <w:t>]</w:t>
      </w:r>
      <w:r w:rsidR="00E339E7">
        <w:rPr>
          <w:b/>
          <w:bCs/>
          <w:sz w:val="20"/>
          <w:szCs w:val="20"/>
        </w:rPr>
        <w:t>”</w:t>
      </w:r>
    </w:p>
    <w:p w14:paraId="40B884FB" w14:textId="77777777" w:rsidR="00B476A2" w:rsidRDefault="00B476A2" w:rsidP="00146455">
      <w:pPr>
        <w:tabs>
          <w:tab w:val="left" w:pos="460"/>
        </w:tabs>
        <w:rPr>
          <w:b/>
          <w:bCs/>
          <w:sz w:val="20"/>
          <w:szCs w:val="20"/>
        </w:rPr>
      </w:pPr>
    </w:p>
    <w:p w14:paraId="45CEED05" w14:textId="02B73688" w:rsidR="00B476A2" w:rsidRPr="00146455" w:rsidRDefault="00B476A2" w:rsidP="00146455">
      <w:pPr>
        <w:tabs>
          <w:tab w:val="left" w:pos="460"/>
        </w:tabs>
        <w:rPr>
          <w:sz w:val="20"/>
          <w:szCs w:val="20"/>
        </w:rPr>
      </w:pPr>
      <w:r>
        <w:rPr>
          <w:sz w:val="20"/>
          <w:szCs w:val="20"/>
        </w:rPr>
        <w:t>The paper gives c</w:t>
      </w:r>
      <w:r w:rsidRPr="00B476A2">
        <w:rPr>
          <w:sz w:val="20"/>
          <w:szCs w:val="20"/>
        </w:rPr>
        <w:t>omprehensive overview of the application of deep learning techniques in the field of audio signal processing. It explores the use of neural networks and deep learning architectures for tasks such as speech recognition, music analysis, and sound synthesis. The paper discusses various deep learning models and their effectiveness in handling complex audio data. It serves as a valuable resource for researchers and practitioners interested in leveraging deep learning for advanced audio processing applications.</w:t>
      </w:r>
    </w:p>
    <w:p w14:paraId="13B7F374" w14:textId="77777777" w:rsidR="00FA17C7" w:rsidRPr="00FA17C7" w:rsidRDefault="00FA17C7" w:rsidP="00FA17C7">
      <w:pPr>
        <w:pStyle w:val="ListParagraph"/>
        <w:tabs>
          <w:tab w:val="left" w:pos="460"/>
        </w:tabs>
        <w:ind w:firstLine="0"/>
        <w:rPr>
          <w:sz w:val="20"/>
          <w:szCs w:val="20"/>
        </w:rPr>
      </w:pPr>
    </w:p>
    <w:p w14:paraId="04100D3D" w14:textId="3B182547" w:rsidR="00146455" w:rsidRDefault="009F3422" w:rsidP="00146455">
      <w:pPr>
        <w:tabs>
          <w:tab w:val="left" w:pos="460"/>
        </w:tabs>
        <w:rPr>
          <w:b/>
          <w:bCs/>
          <w:sz w:val="20"/>
          <w:szCs w:val="20"/>
        </w:rPr>
      </w:pPr>
      <w:r w:rsidRPr="009F3422">
        <w:rPr>
          <w:b/>
          <w:bCs/>
          <w:sz w:val="20"/>
          <w:szCs w:val="20"/>
        </w:rPr>
        <w:t>"</w:t>
      </w:r>
      <w:r w:rsidR="00146455" w:rsidRPr="00146455">
        <w:rPr>
          <w:b/>
          <w:bCs/>
          <w:sz w:val="20"/>
          <w:szCs w:val="20"/>
        </w:rPr>
        <w:t xml:space="preserve"> </w:t>
      </w:r>
      <w:r w:rsidRPr="009F3422">
        <w:rPr>
          <w:b/>
          <w:bCs/>
          <w:sz w:val="20"/>
          <w:szCs w:val="20"/>
        </w:rPr>
        <w:t xml:space="preserve">S. A. </w:t>
      </w:r>
      <w:proofErr w:type="spellStart"/>
      <w:r w:rsidRPr="009F3422">
        <w:rPr>
          <w:b/>
          <w:bCs/>
          <w:sz w:val="20"/>
          <w:szCs w:val="20"/>
        </w:rPr>
        <w:t>Shedied</w:t>
      </w:r>
      <w:proofErr w:type="spellEnd"/>
      <w:r w:rsidRPr="009F3422">
        <w:rPr>
          <w:b/>
          <w:bCs/>
          <w:sz w:val="20"/>
          <w:szCs w:val="20"/>
        </w:rPr>
        <w:t xml:space="preserve">, M. E. </w:t>
      </w:r>
      <w:proofErr w:type="spellStart"/>
      <w:r w:rsidRPr="009F3422">
        <w:rPr>
          <w:b/>
          <w:bCs/>
          <w:sz w:val="20"/>
          <w:szCs w:val="20"/>
        </w:rPr>
        <w:t>Gadalah</w:t>
      </w:r>
      <w:proofErr w:type="spellEnd"/>
      <w:r w:rsidRPr="009F3422">
        <w:rPr>
          <w:b/>
          <w:bCs/>
          <w:sz w:val="20"/>
          <w:szCs w:val="20"/>
        </w:rPr>
        <w:t xml:space="preserve"> and H. F. </w:t>
      </w:r>
      <w:proofErr w:type="spellStart"/>
      <w:r w:rsidRPr="009F3422">
        <w:rPr>
          <w:b/>
          <w:bCs/>
          <w:sz w:val="20"/>
          <w:szCs w:val="20"/>
        </w:rPr>
        <w:t>VanLundingham</w:t>
      </w:r>
      <w:proofErr w:type="spellEnd"/>
      <w:r w:rsidRPr="009F3422">
        <w:rPr>
          <w:b/>
          <w:bCs/>
          <w:sz w:val="24"/>
          <w:szCs w:val="24"/>
        </w:rPr>
        <w:t xml:space="preserve"> </w:t>
      </w:r>
      <w:r w:rsidR="008429F2">
        <w:rPr>
          <w:b/>
          <w:bCs/>
          <w:sz w:val="20"/>
          <w:szCs w:val="20"/>
        </w:rPr>
        <w:t>[</w:t>
      </w:r>
      <w:r w:rsidR="00A259E4">
        <w:rPr>
          <w:b/>
          <w:bCs/>
          <w:sz w:val="20"/>
          <w:szCs w:val="20"/>
        </w:rPr>
        <w:t>6</w:t>
      </w:r>
      <w:r w:rsidR="008429F2">
        <w:rPr>
          <w:b/>
          <w:bCs/>
          <w:sz w:val="20"/>
          <w:szCs w:val="20"/>
        </w:rPr>
        <w:t>]</w:t>
      </w:r>
      <w:r w:rsidR="00E339E7">
        <w:rPr>
          <w:b/>
          <w:bCs/>
          <w:sz w:val="20"/>
          <w:szCs w:val="20"/>
        </w:rPr>
        <w:t>”</w:t>
      </w:r>
    </w:p>
    <w:p w14:paraId="2635EDF9" w14:textId="77777777" w:rsidR="00B476A2" w:rsidRDefault="00B476A2" w:rsidP="00146455">
      <w:pPr>
        <w:tabs>
          <w:tab w:val="left" w:pos="460"/>
        </w:tabs>
        <w:rPr>
          <w:b/>
          <w:bCs/>
          <w:sz w:val="20"/>
          <w:szCs w:val="20"/>
        </w:rPr>
      </w:pPr>
    </w:p>
    <w:p w14:paraId="0D5A0046" w14:textId="5E170F88" w:rsidR="00B476A2" w:rsidRDefault="00B476A2" w:rsidP="00146455">
      <w:pPr>
        <w:tabs>
          <w:tab w:val="left" w:pos="460"/>
        </w:tabs>
        <w:rPr>
          <w:sz w:val="20"/>
          <w:szCs w:val="20"/>
        </w:rPr>
      </w:pPr>
      <w:r>
        <w:rPr>
          <w:sz w:val="20"/>
          <w:szCs w:val="20"/>
        </w:rPr>
        <w:t>The paper presents C</w:t>
      </w:r>
      <w:r w:rsidRPr="00B476A2">
        <w:rPr>
          <w:sz w:val="20"/>
          <w:szCs w:val="20"/>
        </w:rPr>
        <w:t>ritical problem of accurately estimating pitch in speech signals contaminated by noise. The authors propose a novel pitch estimation method tailored for noisy conditions, focusing on the challenging scenario of adverse environmental or recording conditions. Their approach combines adaptive filtering and signal processing techniques to enhance the accuracy and robustness of pitch estimation in the presence of noise. This paper presents an essential contribution to speech signal processing, particularly in contexts where noise interference poses a significant challenge, making it valuable for applications like speech recognition and enhancement.</w:t>
      </w:r>
    </w:p>
    <w:p w14:paraId="5625A4AE" w14:textId="77777777" w:rsidR="008A1166" w:rsidRDefault="008A1166" w:rsidP="00146455">
      <w:pPr>
        <w:tabs>
          <w:tab w:val="left" w:pos="460"/>
        </w:tabs>
        <w:rPr>
          <w:sz w:val="20"/>
          <w:szCs w:val="20"/>
        </w:rPr>
      </w:pPr>
    </w:p>
    <w:p w14:paraId="72743B29" w14:textId="07750A75" w:rsidR="00FA17C7" w:rsidRDefault="00166BD9" w:rsidP="008A1166">
      <w:pPr>
        <w:tabs>
          <w:tab w:val="left" w:pos="460"/>
        </w:tabs>
        <w:rPr>
          <w:b/>
          <w:bCs/>
          <w:sz w:val="20"/>
          <w:szCs w:val="20"/>
        </w:rPr>
      </w:pPr>
      <w:r w:rsidRPr="00166BD9">
        <w:rPr>
          <w:b/>
          <w:bCs/>
          <w:sz w:val="20"/>
          <w:szCs w:val="20"/>
        </w:rPr>
        <w:t>"</w:t>
      </w:r>
      <w:r w:rsidR="00E720BC" w:rsidRPr="00E720BC">
        <w:rPr>
          <w:b/>
          <w:bCs/>
          <w:sz w:val="20"/>
          <w:szCs w:val="20"/>
        </w:rPr>
        <w:t>S. Wang, A. Politis, A. Mesaros and T. Virtanen</w:t>
      </w:r>
      <w:r w:rsidR="00E720BC" w:rsidRPr="00E720BC">
        <w:rPr>
          <w:b/>
          <w:bCs/>
          <w:sz w:val="24"/>
          <w:szCs w:val="24"/>
        </w:rPr>
        <w:t xml:space="preserve"> </w:t>
      </w:r>
      <w:r w:rsidR="008429F2">
        <w:rPr>
          <w:b/>
          <w:bCs/>
          <w:sz w:val="20"/>
          <w:szCs w:val="20"/>
        </w:rPr>
        <w:t>[</w:t>
      </w:r>
      <w:r w:rsidR="00A259E4">
        <w:rPr>
          <w:b/>
          <w:bCs/>
          <w:sz w:val="20"/>
          <w:szCs w:val="20"/>
        </w:rPr>
        <w:t>7</w:t>
      </w:r>
      <w:r w:rsidR="008429F2">
        <w:rPr>
          <w:b/>
          <w:bCs/>
          <w:sz w:val="20"/>
          <w:szCs w:val="20"/>
        </w:rPr>
        <w:t>]</w:t>
      </w:r>
      <w:r w:rsidR="00E339E7">
        <w:rPr>
          <w:b/>
          <w:bCs/>
          <w:sz w:val="20"/>
          <w:szCs w:val="20"/>
        </w:rPr>
        <w:t>”</w:t>
      </w:r>
    </w:p>
    <w:p w14:paraId="35253EE7" w14:textId="77777777" w:rsidR="00B476A2" w:rsidRDefault="00B476A2" w:rsidP="008A1166">
      <w:pPr>
        <w:tabs>
          <w:tab w:val="left" w:pos="460"/>
        </w:tabs>
        <w:rPr>
          <w:b/>
          <w:bCs/>
          <w:sz w:val="20"/>
          <w:szCs w:val="20"/>
        </w:rPr>
      </w:pPr>
    </w:p>
    <w:p w14:paraId="7FE2667E" w14:textId="44489E08" w:rsidR="00B476A2" w:rsidRDefault="00B476A2" w:rsidP="008A1166">
      <w:pPr>
        <w:tabs>
          <w:tab w:val="left" w:pos="460"/>
        </w:tabs>
        <w:rPr>
          <w:sz w:val="20"/>
          <w:szCs w:val="20"/>
        </w:rPr>
      </w:pPr>
      <w:r>
        <w:rPr>
          <w:sz w:val="20"/>
          <w:szCs w:val="20"/>
        </w:rPr>
        <w:t xml:space="preserve">The paper senses </w:t>
      </w:r>
      <w:r w:rsidRPr="00B476A2">
        <w:rPr>
          <w:sz w:val="20"/>
          <w:szCs w:val="20"/>
        </w:rPr>
        <w:t>self-supervised learning approach that leverages audio-visual data with spatial alignment to enhance audio representation learning. The proposed method combines visual information and audio signals to train deep neural networks without explicit annotations. By exploiting spatial alignment cues, the model learns robust and informative representations, which have applications in areas such as speech and sound analysis, offering potential benefits for improving the accuracy of audio-based tasks using multi-modal data</w:t>
      </w:r>
    </w:p>
    <w:p w14:paraId="48961E83" w14:textId="77777777" w:rsidR="00426BA6" w:rsidRPr="00426BA6" w:rsidRDefault="00426BA6" w:rsidP="00426BA6">
      <w:pPr>
        <w:tabs>
          <w:tab w:val="left" w:pos="460"/>
        </w:tabs>
        <w:rPr>
          <w:sz w:val="20"/>
          <w:szCs w:val="20"/>
        </w:rPr>
      </w:pPr>
    </w:p>
    <w:p w14:paraId="26CD751A" w14:textId="77777777" w:rsidR="00564E17" w:rsidRDefault="00564E17" w:rsidP="00B9756B">
      <w:pPr>
        <w:tabs>
          <w:tab w:val="left" w:pos="460"/>
        </w:tabs>
        <w:rPr>
          <w:sz w:val="20"/>
        </w:rPr>
      </w:pPr>
    </w:p>
    <w:p w14:paraId="4358EE03" w14:textId="77777777" w:rsidR="00F23107" w:rsidRDefault="00F23107" w:rsidP="00B9756B">
      <w:pPr>
        <w:tabs>
          <w:tab w:val="left" w:pos="460"/>
        </w:tabs>
        <w:rPr>
          <w:sz w:val="20"/>
        </w:rPr>
      </w:pPr>
    </w:p>
    <w:p w14:paraId="0279FA46" w14:textId="77777777" w:rsidR="00F23107" w:rsidRPr="00B9756B" w:rsidRDefault="00F23107" w:rsidP="00B9756B">
      <w:pPr>
        <w:tabs>
          <w:tab w:val="left" w:pos="460"/>
        </w:tabs>
        <w:rPr>
          <w:sz w:val="20"/>
        </w:rPr>
      </w:pPr>
    </w:p>
    <w:p w14:paraId="5BC13967" w14:textId="2DF88F81" w:rsidR="00564E17" w:rsidRPr="0061690B" w:rsidRDefault="00564E17" w:rsidP="00564E17">
      <w:pPr>
        <w:pStyle w:val="BodyText"/>
        <w:spacing w:before="1"/>
        <w:jc w:val="center"/>
        <w:rPr>
          <w:b/>
          <w:bCs/>
        </w:rPr>
      </w:pPr>
      <w:r w:rsidRPr="0061690B">
        <w:rPr>
          <w:b/>
          <w:bCs/>
        </w:rPr>
        <w:t>III. METHODOLOGY</w:t>
      </w:r>
    </w:p>
    <w:p w14:paraId="581AD51B" w14:textId="77777777" w:rsidR="00564E17" w:rsidRDefault="00564E17" w:rsidP="00564E17">
      <w:pPr>
        <w:pStyle w:val="BodyText"/>
        <w:spacing w:before="1"/>
        <w:jc w:val="center"/>
      </w:pPr>
    </w:p>
    <w:p w14:paraId="72D7F8D2" w14:textId="0CBD568E" w:rsidR="00401433" w:rsidRDefault="00401433" w:rsidP="00401433">
      <w:pPr>
        <w:pStyle w:val="BodyText"/>
      </w:pPr>
      <w:r>
        <w:t xml:space="preserve">1. </w:t>
      </w:r>
      <w:r w:rsidRPr="00401433">
        <w:rPr>
          <w:b/>
          <w:bCs/>
        </w:rPr>
        <w:t>Audio Loading</w:t>
      </w:r>
      <w:r>
        <w:t>:</w:t>
      </w:r>
      <w:r w:rsidR="00D91CA8">
        <w:t xml:space="preserve"> </w:t>
      </w:r>
      <w:r w:rsidR="00D91CA8" w:rsidRPr="00D91CA8">
        <w:t>Audio Import: The code initiates by importing an audio file (‘test.mp3’) utilizing the </w:t>
      </w:r>
      <w:proofErr w:type="spellStart"/>
      <w:proofErr w:type="gramStart"/>
      <w:r w:rsidR="00D91CA8" w:rsidRPr="00D91CA8">
        <w:t>librosa.load</w:t>
      </w:r>
      <w:proofErr w:type="spellEnd"/>
      <w:proofErr w:type="gramEnd"/>
      <w:r w:rsidR="00D91CA8" w:rsidRPr="00D91CA8">
        <w:t> function, which results in the raw audio waveform and its sampling rate (SR). This action readies the data for further examination</w:t>
      </w:r>
      <w:r>
        <w:t>.</w:t>
      </w:r>
    </w:p>
    <w:p w14:paraId="627190CA" w14:textId="77777777" w:rsidR="00401433" w:rsidRDefault="00401433" w:rsidP="00401433">
      <w:pPr>
        <w:pStyle w:val="BodyText"/>
      </w:pPr>
    </w:p>
    <w:p w14:paraId="39CC8301" w14:textId="2BFFEA7D" w:rsidR="00401433" w:rsidRDefault="00401433" w:rsidP="00401433">
      <w:pPr>
        <w:pStyle w:val="BodyText"/>
      </w:pPr>
      <w:r>
        <w:t>2.</w:t>
      </w:r>
      <w:r w:rsidRPr="00401433">
        <w:rPr>
          <w:b/>
          <w:bCs/>
        </w:rPr>
        <w:t xml:space="preserve"> Waveform Visualization</w:t>
      </w:r>
      <w:r>
        <w:t>: It</w:t>
      </w:r>
      <w:r w:rsidR="00FA09D9" w:rsidRPr="00FA09D9">
        <w:t xml:space="preserve"> continues with the display of the audio waveform using Matplotlib. This display illustrates the amplitude of the audio signal as it progresses over time, offering a visual comprehension of the audio’s attributes</w:t>
      </w:r>
      <w:r>
        <w:t>.</w:t>
      </w:r>
    </w:p>
    <w:p w14:paraId="75CA8D3C" w14:textId="77777777" w:rsidR="00401433" w:rsidRDefault="00401433" w:rsidP="00401433">
      <w:pPr>
        <w:pStyle w:val="BodyText"/>
      </w:pPr>
    </w:p>
    <w:p w14:paraId="6CBDA551" w14:textId="1846BA9B" w:rsidR="00401433" w:rsidRDefault="00401433" w:rsidP="00401433">
      <w:pPr>
        <w:pStyle w:val="BodyText"/>
      </w:pPr>
      <w:r>
        <w:t xml:space="preserve">3. </w:t>
      </w:r>
      <w:r w:rsidRPr="00401433">
        <w:rPr>
          <w:b/>
          <w:bCs/>
        </w:rPr>
        <w:t>Amplitude Envelope</w:t>
      </w:r>
      <w:r>
        <w:t xml:space="preserve">: </w:t>
      </w:r>
      <w:r w:rsidR="006716DC" w:rsidRPr="006716DC">
        <w:t>To scrutinize the signal’s fluctuations, two functions, </w:t>
      </w:r>
      <w:proofErr w:type="spellStart"/>
      <w:r w:rsidR="006716DC" w:rsidRPr="006716DC">
        <w:t>amp_env</w:t>
      </w:r>
      <w:proofErr w:type="spellEnd"/>
      <w:r w:rsidR="006716DC" w:rsidRPr="006716DC">
        <w:t> and </w:t>
      </w:r>
      <w:proofErr w:type="spellStart"/>
      <w:r w:rsidR="006716DC" w:rsidRPr="006716DC">
        <w:t>fancy_amp</w:t>
      </w:r>
      <w:proofErr w:type="spellEnd"/>
      <w:r w:rsidR="006716DC" w:rsidRPr="006716DC">
        <w:t>, are employed to calculate the amplitude envelope. The amplitude envelope seizes the peak amplitude within designated frame sizes, a vital feature for a variety of audio processing tasks.</w:t>
      </w:r>
    </w:p>
    <w:p w14:paraId="427C0498" w14:textId="425A3C6D" w:rsidR="00401433" w:rsidRDefault="00401433" w:rsidP="00401433">
      <w:pPr>
        <w:pStyle w:val="BodyText"/>
      </w:pPr>
      <w:r>
        <w:t xml:space="preserve">4. </w:t>
      </w:r>
      <w:r w:rsidRPr="00401433">
        <w:rPr>
          <w:b/>
          <w:bCs/>
        </w:rPr>
        <w:t>Time and Frame Calculation</w:t>
      </w:r>
      <w:r>
        <w:t xml:space="preserve">: The </w:t>
      </w:r>
      <w:r w:rsidR="00973B4D" w:rsidRPr="00973B4D">
        <w:t>code begins by determining the time and frame indices for the amplitude envelope using the </w:t>
      </w:r>
      <w:proofErr w:type="spellStart"/>
      <w:proofErr w:type="gramStart"/>
      <w:r w:rsidR="00973B4D" w:rsidRPr="00973B4D">
        <w:t>librosa.frames</w:t>
      </w:r>
      <w:proofErr w:type="gramEnd"/>
      <w:r w:rsidR="00973B4D" w:rsidRPr="00973B4D">
        <w:t>_to_time</w:t>
      </w:r>
      <w:proofErr w:type="spellEnd"/>
      <w:r w:rsidR="00973B4D" w:rsidRPr="00973B4D">
        <w:t> function. This step aligns the envelope with time for subsequent visualization.</w:t>
      </w:r>
    </w:p>
    <w:p w14:paraId="2AC911EA" w14:textId="77777777" w:rsidR="00401433" w:rsidRDefault="00401433" w:rsidP="00401433">
      <w:pPr>
        <w:pStyle w:val="BodyText"/>
      </w:pPr>
    </w:p>
    <w:p w14:paraId="40595E31" w14:textId="77777777" w:rsidR="00E339E7" w:rsidRDefault="00E339E7" w:rsidP="00401433">
      <w:pPr>
        <w:pStyle w:val="BodyText"/>
      </w:pPr>
    </w:p>
    <w:p w14:paraId="7EC0F78D" w14:textId="061FB947" w:rsidR="00401433" w:rsidRDefault="00401433" w:rsidP="00401433">
      <w:pPr>
        <w:pStyle w:val="BodyText"/>
      </w:pPr>
      <w:r>
        <w:t xml:space="preserve">5. </w:t>
      </w:r>
      <w:r w:rsidRPr="00401433">
        <w:rPr>
          <w:b/>
          <w:bCs/>
        </w:rPr>
        <w:t>Visualizing the Envelope</w:t>
      </w:r>
      <w:r>
        <w:t xml:space="preserve">: </w:t>
      </w:r>
      <w:r w:rsidR="00C5705A" w:rsidRPr="00C5705A">
        <w:t>The code then generates another Matplotlib plot, which displays the audio waveform and overlays the amplitude envelope in red. This visualization aids in understanding the amplitude’s temporal variations.</w:t>
      </w:r>
    </w:p>
    <w:p w14:paraId="4BE5C93E" w14:textId="77777777" w:rsidR="00401433" w:rsidRDefault="00401433" w:rsidP="00401433">
      <w:pPr>
        <w:pStyle w:val="BodyText"/>
      </w:pPr>
    </w:p>
    <w:p w14:paraId="26A29CA2" w14:textId="77777777" w:rsidR="00E339E7" w:rsidRDefault="00E339E7" w:rsidP="00401433">
      <w:pPr>
        <w:pStyle w:val="BodyText"/>
      </w:pPr>
    </w:p>
    <w:p w14:paraId="70F71350" w14:textId="1BEE828A" w:rsidR="00401433" w:rsidRDefault="00401433" w:rsidP="00401433">
      <w:pPr>
        <w:pStyle w:val="BodyText"/>
      </w:pPr>
      <w:r>
        <w:t xml:space="preserve">6. </w:t>
      </w:r>
      <w:r w:rsidRPr="00401433">
        <w:rPr>
          <w:b/>
          <w:bCs/>
        </w:rPr>
        <w:t>Short-Time Fourier Transform (STFT)</w:t>
      </w:r>
      <w:r>
        <w:t xml:space="preserve">: To </w:t>
      </w:r>
      <w:r w:rsidR="008C716C" w:rsidRPr="008C716C">
        <w:t>delve into the audio's time-frequency characteristics, the code computes the STFT using `</w:t>
      </w:r>
      <w:proofErr w:type="spellStart"/>
      <w:proofErr w:type="gramStart"/>
      <w:r w:rsidR="008C716C" w:rsidRPr="008C716C">
        <w:t>librosa.stft</w:t>
      </w:r>
      <w:proofErr w:type="spellEnd"/>
      <w:proofErr w:type="gramEnd"/>
      <w:r w:rsidR="008C716C" w:rsidRPr="008C716C">
        <w:t>`. The STFT provides a detailed representation of the audio signal in the time and frequency domains.</w:t>
      </w:r>
    </w:p>
    <w:p w14:paraId="4D2E49CC" w14:textId="77777777" w:rsidR="00E339E7" w:rsidRDefault="00E339E7" w:rsidP="00401433">
      <w:pPr>
        <w:pStyle w:val="BodyText"/>
      </w:pPr>
    </w:p>
    <w:p w14:paraId="51ACE7B6" w14:textId="3B37C6A4" w:rsidR="00401433" w:rsidRDefault="00401433" w:rsidP="00401433">
      <w:pPr>
        <w:pStyle w:val="BodyText"/>
      </w:pPr>
      <w:r>
        <w:t xml:space="preserve">7. </w:t>
      </w:r>
      <w:r w:rsidRPr="00401433">
        <w:rPr>
          <w:b/>
          <w:bCs/>
        </w:rPr>
        <w:t>Pitch Detection</w:t>
      </w:r>
      <w:r>
        <w:t xml:space="preserve">: For </w:t>
      </w:r>
      <w:r w:rsidR="00546603" w:rsidRPr="00546603">
        <w:t>pitch analysis, the code uses the `</w:t>
      </w:r>
      <w:proofErr w:type="spellStart"/>
      <w:proofErr w:type="gramStart"/>
      <w:r w:rsidR="00546603" w:rsidRPr="00546603">
        <w:t>librosa.piptrack</w:t>
      </w:r>
      <w:proofErr w:type="spellEnd"/>
      <w:proofErr w:type="gramEnd"/>
      <w:r w:rsidR="00546603" w:rsidRPr="00546603">
        <w:t>` function to identify pitch frequencies in each frame. This process is achieved by tracking the peaks in the magnitude of the STFT.</w:t>
      </w:r>
    </w:p>
    <w:p w14:paraId="71421080" w14:textId="77777777" w:rsidR="00401433" w:rsidRDefault="00401433" w:rsidP="00401433">
      <w:pPr>
        <w:pStyle w:val="BodyText"/>
      </w:pPr>
    </w:p>
    <w:p w14:paraId="024594C4" w14:textId="77777777" w:rsidR="00E339E7" w:rsidRDefault="00E339E7" w:rsidP="00401433">
      <w:pPr>
        <w:pStyle w:val="BodyText"/>
      </w:pPr>
    </w:p>
    <w:p w14:paraId="0E7FE11C" w14:textId="44806FAA" w:rsidR="00401433" w:rsidRDefault="00401433" w:rsidP="00401433">
      <w:pPr>
        <w:pStyle w:val="BodyText"/>
      </w:pPr>
      <w:r>
        <w:t xml:space="preserve">8. </w:t>
      </w:r>
      <w:r w:rsidRPr="00401433">
        <w:rPr>
          <w:b/>
          <w:bCs/>
        </w:rPr>
        <w:t>Note Mapping</w:t>
      </w:r>
      <w:r>
        <w:t>: A</w:t>
      </w:r>
      <w:r w:rsidR="00AD4DA6" w:rsidRPr="00AD4DA6">
        <w:t xml:space="preserve"> dictionary, `</w:t>
      </w:r>
      <w:proofErr w:type="spellStart"/>
      <w:r w:rsidR="00AD4DA6" w:rsidRPr="00AD4DA6">
        <w:t>note_mapping</w:t>
      </w:r>
      <w:proofErr w:type="spellEnd"/>
      <w:r w:rsidR="00AD4DA6" w:rsidRPr="00AD4DA6">
        <w:t>`, is defined to map detected frequencies to their corresponding musical note names, allowing for easier interpretation of the pitch information.</w:t>
      </w:r>
    </w:p>
    <w:p w14:paraId="5AEBA425" w14:textId="77777777" w:rsidR="00401433" w:rsidRDefault="00401433" w:rsidP="00401433">
      <w:pPr>
        <w:pStyle w:val="BodyText"/>
      </w:pPr>
    </w:p>
    <w:p w14:paraId="3677D87C" w14:textId="77777777" w:rsidR="00E339E7" w:rsidRDefault="00E339E7" w:rsidP="00401433">
      <w:pPr>
        <w:pStyle w:val="BodyText"/>
      </w:pPr>
    </w:p>
    <w:p w14:paraId="65461505" w14:textId="7A88B190" w:rsidR="00401433" w:rsidRDefault="00401433" w:rsidP="00401433">
      <w:pPr>
        <w:pStyle w:val="BodyText"/>
      </w:pPr>
      <w:r>
        <w:t xml:space="preserve">9. </w:t>
      </w:r>
      <w:r w:rsidRPr="00401433">
        <w:rPr>
          <w:b/>
          <w:bCs/>
        </w:rPr>
        <w:t>Average Pitch Calculation</w:t>
      </w:r>
      <w:r>
        <w:t xml:space="preserve">: </w:t>
      </w:r>
      <w:r w:rsidR="00CA4BCA">
        <w:t>T</w:t>
      </w:r>
      <w:r w:rsidR="00CA4BCA" w:rsidRPr="00CA4BCA">
        <w:t xml:space="preserve">he code calculates the average pitch within specific frame intervals to provide a more generalized view of the audio's pitch characteristics. It calculates the mean pitch, ignoring any </w:t>
      </w:r>
      <w:proofErr w:type="spellStart"/>
      <w:r w:rsidR="00CA4BCA" w:rsidRPr="00CA4BCA">
        <w:t>NaN</w:t>
      </w:r>
      <w:proofErr w:type="spellEnd"/>
      <w:r w:rsidR="00CA4BCA" w:rsidRPr="00CA4BCA">
        <w:t xml:space="preserve"> values in the pitch data.</w:t>
      </w:r>
    </w:p>
    <w:p w14:paraId="6A0252BD" w14:textId="77777777" w:rsidR="00E339E7" w:rsidRDefault="00E339E7" w:rsidP="00401433">
      <w:pPr>
        <w:pStyle w:val="BodyText"/>
      </w:pPr>
    </w:p>
    <w:p w14:paraId="76A190D1" w14:textId="2715A634" w:rsidR="00301D35" w:rsidRDefault="00401433" w:rsidP="007630F9">
      <w:pPr>
        <w:pStyle w:val="BodyText"/>
      </w:pPr>
      <w:r>
        <w:t xml:space="preserve">10. </w:t>
      </w:r>
      <w:r w:rsidRPr="00401433">
        <w:rPr>
          <w:b/>
          <w:bCs/>
        </w:rPr>
        <w:t>Displaying Results</w:t>
      </w:r>
      <w:r>
        <w:t xml:space="preserve">: </w:t>
      </w:r>
      <w:r w:rsidR="00F64996" w:rsidRPr="00F64996">
        <w:t>Finally, the code prints and displays the average frequency and corresponding musical notes for each set of frames at specified intervals</w:t>
      </w:r>
      <w:r>
        <w:t>.</w:t>
      </w:r>
    </w:p>
    <w:p w14:paraId="644553B4" w14:textId="77777777" w:rsidR="00CA4BCA" w:rsidRDefault="00CA4BCA" w:rsidP="00DE583F">
      <w:pPr>
        <w:pStyle w:val="BodyText"/>
      </w:pPr>
    </w:p>
    <w:p w14:paraId="44DFB67D" w14:textId="77777777" w:rsidR="00C12AB1" w:rsidRDefault="00C12AB1" w:rsidP="00DE583F">
      <w:pPr>
        <w:pStyle w:val="BodyText"/>
      </w:pPr>
    </w:p>
    <w:p w14:paraId="3B06F367" w14:textId="77777777" w:rsidR="00CA4BCA" w:rsidRDefault="00CA4BCA" w:rsidP="00DE583F">
      <w:pPr>
        <w:pStyle w:val="BodyText"/>
      </w:pPr>
    </w:p>
    <w:p w14:paraId="43E28D5F" w14:textId="77777777" w:rsidR="00E339E7" w:rsidRDefault="00E339E7">
      <w:pPr>
        <w:pStyle w:val="BodyText"/>
        <w:spacing w:before="11"/>
        <w:rPr>
          <w:sz w:val="18"/>
        </w:rPr>
      </w:pPr>
    </w:p>
    <w:p w14:paraId="3ABC068A" w14:textId="77777777" w:rsidR="00E339E7" w:rsidRDefault="00E339E7">
      <w:pPr>
        <w:pStyle w:val="BodyText"/>
        <w:spacing w:before="11"/>
        <w:rPr>
          <w:sz w:val="18"/>
        </w:rPr>
      </w:pPr>
    </w:p>
    <w:p w14:paraId="4E8D40D0" w14:textId="72D5CF31" w:rsidR="00564E17" w:rsidRDefault="00564E17" w:rsidP="00564E17">
      <w:pPr>
        <w:pStyle w:val="BodyText"/>
        <w:spacing w:before="11"/>
        <w:jc w:val="center"/>
        <w:rPr>
          <w:b/>
          <w:bCs/>
        </w:rPr>
      </w:pPr>
      <w:r w:rsidRPr="0061690B">
        <w:rPr>
          <w:b/>
          <w:bCs/>
        </w:rPr>
        <w:t>IV. IMPLEMENTATION</w:t>
      </w:r>
    </w:p>
    <w:p w14:paraId="6ACCBF42" w14:textId="77777777" w:rsidR="00E339E7" w:rsidRDefault="00E339E7" w:rsidP="00564E17">
      <w:pPr>
        <w:pStyle w:val="BodyText"/>
        <w:spacing w:before="11"/>
        <w:jc w:val="center"/>
        <w:rPr>
          <w:b/>
          <w:bCs/>
        </w:rPr>
      </w:pPr>
    </w:p>
    <w:p w14:paraId="07782872" w14:textId="77777777" w:rsidR="00FD05E3" w:rsidRDefault="00FD05E3" w:rsidP="00FD05E3">
      <w:pPr>
        <w:pStyle w:val="BodyText"/>
        <w:spacing w:before="11"/>
        <w:rPr>
          <w:b/>
          <w:bCs/>
        </w:rPr>
      </w:pPr>
    </w:p>
    <w:p w14:paraId="02C18B36" w14:textId="77777777" w:rsidR="007630F9" w:rsidRDefault="007630F9">
      <w:pPr>
        <w:pStyle w:val="BodyText"/>
        <w:spacing w:before="6"/>
      </w:pPr>
      <w:r>
        <w:t xml:space="preserve">We </w:t>
      </w:r>
      <w:r w:rsidRPr="007630F9">
        <w:t xml:space="preserve">integrate signal processing, visualization, and feature extraction techniques to analyze audio data, highlighting attributes such as amplitude variations and pitch characteristics in a structured and visually informative manner. </w:t>
      </w:r>
    </w:p>
    <w:p w14:paraId="2DD7A4AB" w14:textId="77777777" w:rsidR="00E339E7" w:rsidRDefault="00E339E7">
      <w:pPr>
        <w:pStyle w:val="BodyText"/>
        <w:spacing w:before="6"/>
      </w:pPr>
    </w:p>
    <w:p w14:paraId="49107B02" w14:textId="77777777" w:rsidR="007630F9" w:rsidRDefault="007630F9">
      <w:pPr>
        <w:pStyle w:val="BodyText"/>
        <w:spacing w:before="6"/>
      </w:pPr>
    </w:p>
    <w:p w14:paraId="09BB0F12" w14:textId="2A0CB41D" w:rsidR="00E339E7" w:rsidRDefault="007630F9">
      <w:pPr>
        <w:pStyle w:val="BodyText"/>
        <w:spacing w:before="6"/>
      </w:pPr>
      <w:r w:rsidRPr="007630F9">
        <w:t>The methodology primarily relies on traditional audio analysis techniques and visualization, rather than machine learning models or classifiers.</w:t>
      </w:r>
    </w:p>
    <w:p w14:paraId="3C34EBA9" w14:textId="77777777" w:rsidR="00E339E7" w:rsidRDefault="00E339E7">
      <w:pPr>
        <w:pStyle w:val="BodyText"/>
        <w:spacing w:before="6"/>
      </w:pPr>
    </w:p>
    <w:p w14:paraId="4EA7EBBA" w14:textId="77777777" w:rsidR="00E339E7" w:rsidRDefault="00E339E7">
      <w:pPr>
        <w:pStyle w:val="BodyText"/>
        <w:spacing w:before="6"/>
      </w:pPr>
    </w:p>
    <w:p w14:paraId="14DF385F" w14:textId="77777777" w:rsidR="00E339E7" w:rsidRDefault="00E339E7">
      <w:pPr>
        <w:pStyle w:val="BodyText"/>
        <w:spacing w:before="6"/>
      </w:pPr>
    </w:p>
    <w:p w14:paraId="3138A0F3" w14:textId="4466909B" w:rsidR="00FD05E3" w:rsidRDefault="00FD05E3">
      <w:pPr>
        <w:pStyle w:val="BodyText"/>
        <w:spacing w:before="6"/>
      </w:pPr>
    </w:p>
    <w:p w14:paraId="5A41FFB9" w14:textId="106DF8A6" w:rsidR="00EF7812" w:rsidRPr="00301D35" w:rsidRDefault="00EF7812">
      <w:pPr>
        <w:pStyle w:val="BodyText"/>
        <w:spacing w:before="6"/>
      </w:pPr>
    </w:p>
    <w:p w14:paraId="53DCFE45" w14:textId="33397DB8" w:rsidR="000D54FC" w:rsidRDefault="0061690B" w:rsidP="006E6060">
      <w:pPr>
        <w:tabs>
          <w:tab w:val="left" w:pos="3653"/>
        </w:tabs>
        <w:jc w:val="center"/>
        <w:rPr>
          <w:b/>
          <w:bCs/>
          <w:sz w:val="20"/>
        </w:rPr>
      </w:pPr>
      <w:r w:rsidRPr="0061690B">
        <w:rPr>
          <w:b/>
          <w:bCs/>
          <w:sz w:val="20"/>
        </w:rPr>
        <w:lastRenderedPageBreak/>
        <w:t>V. RESULT</w:t>
      </w:r>
    </w:p>
    <w:p w14:paraId="5A9A3303" w14:textId="68A3E90E" w:rsidR="00EF7812" w:rsidRDefault="00EF7812" w:rsidP="006E6060">
      <w:pPr>
        <w:tabs>
          <w:tab w:val="left" w:pos="3653"/>
        </w:tabs>
        <w:jc w:val="center"/>
        <w:rPr>
          <w:b/>
          <w:bCs/>
          <w:sz w:val="20"/>
        </w:rPr>
      </w:pPr>
      <w:r>
        <w:rPr>
          <w:b/>
          <w:bCs/>
          <w:noProof/>
          <w:sz w:val="20"/>
        </w:rPr>
        <w:drawing>
          <wp:inline distT="0" distB="0" distL="0" distR="0" wp14:anchorId="7330BEA9" wp14:editId="08CCE893">
            <wp:extent cx="3270250" cy="4534747"/>
            <wp:effectExtent l="0" t="0" r="6350" b="0"/>
            <wp:docPr id="1524565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65793" name="Picture 15245657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0250" cy="4534747"/>
                    </a:xfrm>
                    <a:prstGeom prst="rect">
                      <a:avLst/>
                    </a:prstGeom>
                  </pic:spPr>
                </pic:pic>
              </a:graphicData>
            </a:graphic>
          </wp:inline>
        </w:drawing>
      </w:r>
    </w:p>
    <w:p w14:paraId="67DFB468" w14:textId="77777777" w:rsidR="00EF7812" w:rsidRDefault="00EF7812" w:rsidP="006E6060">
      <w:pPr>
        <w:tabs>
          <w:tab w:val="left" w:pos="3653"/>
        </w:tabs>
        <w:jc w:val="center"/>
        <w:rPr>
          <w:b/>
          <w:bCs/>
          <w:sz w:val="20"/>
        </w:rPr>
      </w:pPr>
    </w:p>
    <w:p w14:paraId="698E285E" w14:textId="70FE1A78" w:rsidR="000D54FC" w:rsidRDefault="00286018" w:rsidP="000D54FC">
      <w:pPr>
        <w:tabs>
          <w:tab w:val="left" w:pos="3653"/>
        </w:tabs>
        <w:jc w:val="center"/>
        <w:rPr>
          <w:b/>
          <w:bCs/>
          <w:sz w:val="20"/>
        </w:rPr>
      </w:pPr>
      <w:r>
        <w:rPr>
          <w:b/>
          <w:bCs/>
          <w:sz w:val="20"/>
        </w:rPr>
        <w:t>VI ARCHITECTURE DIAGRAM</w:t>
      </w:r>
    </w:p>
    <w:p w14:paraId="13CACB4B" w14:textId="77777777" w:rsidR="00551564" w:rsidRDefault="00551564" w:rsidP="000D54FC">
      <w:pPr>
        <w:tabs>
          <w:tab w:val="left" w:pos="3653"/>
        </w:tabs>
        <w:jc w:val="center"/>
        <w:rPr>
          <w:b/>
          <w:bCs/>
          <w:sz w:val="20"/>
        </w:rPr>
      </w:pPr>
    </w:p>
    <w:p w14:paraId="53103E2E" w14:textId="77777777" w:rsidR="00286018" w:rsidRDefault="00286018" w:rsidP="000D54FC">
      <w:pPr>
        <w:tabs>
          <w:tab w:val="left" w:pos="3653"/>
        </w:tabs>
        <w:jc w:val="center"/>
        <w:rPr>
          <w:b/>
          <w:bCs/>
          <w:sz w:val="20"/>
        </w:rPr>
      </w:pPr>
    </w:p>
    <w:p w14:paraId="7E08B9CE" w14:textId="786F2853" w:rsidR="0057725B" w:rsidRPr="00E20FB3" w:rsidRDefault="00286018" w:rsidP="00E20FB3">
      <w:pPr>
        <w:tabs>
          <w:tab w:val="left" w:pos="3653"/>
        </w:tabs>
        <w:jc w:val="center"/>
        <w:rPr>
          <w:b/>
          <w:bCs/>
          <w:sz w:val="20"/>
        </w:rPr>
      </w:pPr>
      <w:r>
        <w:rPr>
          <w:b/>
          <w:bCs/>
          <w:noProof/>
          <w:sz w:val="20"/>
        </w:rPr>
        <w:drawing>
          <wp:inline distT="0" distB="0" distL="0" distR="0" wp14:anchorId="1A04C3F7" wp14:editId="067EE6D3">
            <wp:extent cx="3270250" cy="3566160"/>
            <wp:effectExtent l="0" t="0" r="6350" b="0"/>
            <wp:docPr id="47590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07727" name="Picture 475907727"/>
                    <pic:cNvPicPr/>
                  </pic:nvPicPr>
                  <pic:blipFill>
                    <a:blip r:embed="rId9">
                      <a:extLst>
                        <a:ext uri="{28A0092B-C50C-407E-A947-70E740481C1C}">
                          <a14:useLocalDpi xmlns:a14="http://schemas.microsoft.com/office/drawing/2010/main" val="0"/>
                        </a:ext>
                      </a:extLst>
                    </a:blip>
                    <a:stretch>
                      <a:fillRect/>
                    </a:stretch>
                  </pic:blipFill>
                  <pic:spPr>
                    <a:xfrm>
                      <a:off x="0" y="0"/>
                      <a:ext cx="3270250" cy="3566160"/>
                    </a:xfrm>
                    <a:prstGeom prst="rect">
                      <a:avLst/>
                    </a:prstGeom>
                  </pic:spPr>
                </pic:pic>
              </a:graphicData>
            </a:graphic>
          </wp:inline>
        </w:drawing>
      </w:r>
    </w:p>
    <w:p w14:paraId="5216E2B5" w14:textId="3D589BB8" w:rsidR="00D459A7" w:rsidRDefault="0061690B" w:rsidP="00E27694">
      <w:pPr>
        <w:pStyle w:val="BodyText"/>
        <w:spacing w:before="6"/>
        <w:jc w:val="center"/>
        <w:rPr>
          <w:b/>
        </w:rPr>
      </w:pPr>
      <w:r>
        <w:rPr>
          <w:b/>
        </w:rPr>
        <w:t>VI</w:t>
      </w:r>
      <w:r w:rsidR="00286018">
        <w:rPr>
          <w:b/>
        </w:rPr>
        <w:t>I</w:t>
      </w:r>
      <w:r>
        <w:rPr>
          <w:b/>
        </w:rPr>
        <w:t>. CONCLUSION</w:t>
      </w:r>
    </w:p>
    <w:p w14:paraId="21C34D48" w14:textId="77F23FD4" w:rsidR="00595274" w:rsidRDefault="00B24C39" w:rsidP="00C41A78">
      <w:pPr>
        <w:pStyle w:val="BodyText"/>
        <w:spacing w:before="3"/>
        <w:ind w:firstLine="720"/>
      </w:pPr>
      <w:r w:rsidRPr="00B24C39">
        <w:t>The primary objective of this study is to comprehend the detection of musical frequency notes, highlighting the immense possibilities for application development and its significant influence on music and technology. The necessity for precise note detection spans various areas, including music education, transcription, and audio processing. Accurate note identification provides essential tools for musicians and learners, enhancing music teaching and learning, and allowing musicians to perfect their performances and compositions. Moreover, our research has demonstrated how advancements in technology, such as digital signal processing and machine learning, have streamlined and democratized automated note detection, paving the way for the creation of software tools and applications that assist musicians of all skill levels. In addition, our research emphasizes the critical need for meticulous investigation in this field, underscoring the importance of extensive and diverse datasets, sturdy algorithms, and the ongoing refinement of techniques to boost the precision and dependability of note detection systems. In essence, the goal of musical frequency note detection extends beyond the technical sphere, fusing creativity and education with technology. This harmonious integration of music and technology opens up new avenues for articulating artistic work with learning. As we persist in refining and innovating, we envision a future where music becomes more accessible, lucid, simple, and enriched for everyone. This research uncovers the immense potential that awaits in the domain of musical note detection.</w:t>
      </w:r>
    </w:p>
    <w:p w14:paraId="653DF787" w14:textId="77777777" w:rsidR="00056919" w:rsidRPr="00C41A78" w:rsidRDefault="00056919" w:rsidP="00C41A78">
      <w:pPr>
        <w:pStyle w:val="BodyText"/>
        <w:spacing w:before="3"/>
        <w:ind w:firstLine="720"/>
        <w:rPr>
          <w:lang w:val="en-IN"/>
        </w:rPr>
      </w:pPr>
    </w:p>
    <w:p w14:paraId="11A28F53" w14:textId="77777777" w:rsidR="008E1E07" w:rsidRDefault="00EA5826">
      <w:pPr>
        <w:ind w:left="568" w:right="583"/>
        <w:jc w:val="center"/>
        <w:rPr>
          <w:b/>
          <w:bCs/>
          <w:sz w:val="16"/>
        </w:rPr>
      </w:pPr>
      <w:r w:rsidRPr="0061690B">
        <w:rPr>
          <w:b/>
          <w:bCs/>
          <w:sz w:val="20"/>
        </w:rPr>
        <w:t>R</w:t>
      </w:r>
      <w:r w:rsidRPr="0061690B">
        <w:rPr>
          <w:b/>
          <w:bCs/>
          <w:sz w:val="16"/>
        </w:rPr>
        <w:t>EFERENCES</w:t>
      </w:r>
    </w:p>
    <w:p w14:paraId="4C837F78" w14:textId="77777777" w:rsidR="00FA17C7" w:rsidRPr="0061690B" w:rsidRDefault="00FA17C7">
      <w:pPr>
        <w:ind w:left="568" w:right="583"/>
        <w:jc w:val="center"/>
        <w:rPr>
          <w:b/>
          <w:bCs/>
          <w:sz w:val="16"/>
        </w:rPr>
      </w:pPr>
    </w:p>
    <w:p w14:paraId="6429FAF8" w14:textId="77777777" w:rsidR="00C5039A" w:rsidRPr="00C5039A" w:rsidRDefault="00C5039A" w:rsidP="00C5039A">
      <w:pPr>
        <w:pStyle w:val="ListParagraph"/>
        <w:widowControl/>
        <w:numPr>
          <w:ilvl w:val="0"/>
          <w:numId w:val="7"/>
        </w:numPr>
        <w:tabs>
          <w:tab w:val="left" w:pos="792"/>
        </w:tabs>
        <w:suppressAutoHyphens/>
        <w:autoSpaceDE/>
        <w:autoSpaceDN/>
        <w:spacing w:line="252" w:lineRule="auto"/>
        <w:contextualSpacing/>
        <w:jc w:val="both"/>
        <w:rPr>
          <w:sz w:val="16"/>
          <w:szCs w:val="16"/>
        </w:rPr>
      </w:pPr>
      <w:r w:rsidRPr="00C5039A">
        <w:rPr>
          <w:sz w:val="16"/>
          <w:szCs w:val="16"/>
        </w:rPr>
        <w:t>Smith, Julius O. "Physical Audio Signal Processing for Virtual Musical Instruments and Audio Effects." W3K Publishing, 2010.</w:t>
      </w:r>
    </w:p>
    <w:p w14:paraId="398DE153" w14:textId="77777777" w:rsidR="00C5039A" w:rsidRPr="00C5039A" w:rsidRDefault="00C5039A" w:rsidP="00C5039A">
      <w:pPr>
        <w:ind w:left="14"/>
        <w:rPr>
          <w:sz w:val="16"/>
          <w:szCs w:val="16"/>
        </w:rPr>
      </w:pPr>
    </w:p>
    <w:p w14:paraId="1309EFD7" w14:textId="77777777" w:rsidR="00C5039A" w:rsidRPr="00C5039A" w:rsidRDefault="00C5039A" w:rsidP="00C5039A">
      <w:pPr>
        <w:pStyle w:val="ListParagraph"/>
        <w:widowControl/>
        <w:numPr>
          <w:ilvl w:val="0"/>
          <w:numId w:val="7"/>
        </w:numPr>
        <w:tabs>
          <w:tab w:val="left" w:pos="792"/>
        </w:tabs>
        <w:suppressAutoHyphens/>
        <w:autoSpaceDE/>
        <w:autoSpaceDN/>
        <w:spacing w:line="252" w:lineRule="auto"/>
        <w:contextualSpacing/>
        <w:jc w:val="both"/>
        <w:rPr>
          <w:sz w:val="16"/>
          <w:szCs w:val="16"/>
        </w:rPr>
      </w:pPr>
      <w:r w:rsidRPr="00C5039A">
        <w:rPr>
          <w:sz w:val="16"/>
          <w:szCs w:val="16"/>
        </w:rPr>
        <w:t xml:space="preserve">H. </w:t>
      </w:r>
      <w:proofErr w:type="spellStart"/>
      <w:r w:rsidRPr="00C5039A">
        <w:rPr>
          <w:sz w:val="16"/>
          <w:szCs w:val="16"/>
        </w:rPr>
        <w:t>Purwins</w:t>
      </w:r>
      <w:proofErr w:type="spellEnd"/>
      <w:r w:rsidRPr="00C5039A">
        <w:rPr>
          <w:sz w:val="16"/>
          <w:szCs w:val="16"/>
        </w:rPr>
        <w:t xml:space="preserve">, B. Li, T. Virtanen, J. Schlüter, S. -Y. Chang and T. Sainath, "Deep Learning for Audio Signal Processing," in IEEE Journal of Selected Topics in Signal Processing, vol. 13, no. 2, pp. 206-219, May 2019, </w:t>
      </w:r>
      <w:proofErr w:type="spellStart"/>
      <w:r w:rsidRPr="00C5039A">
        <w:rPr>
          <w:sz w:val="16"/>
          <w:szCs w:val="16"/>
        </w:rPr>
        <w:t>doi</w:t>
      </w:r>
      <w:proofErr w:type="spellEnd"/>
      <w:r w:rsidRPr="00C5039A">
        <w:rPr>
          <w:sz w:val="16"/>
          <w:szCs w:val="16"/>
        </w:rPr>
        <w:t xml:space="preserve">: 10.1109/JSTSP.2019.2908700.  </w:t>
      </w:r>
    </w:p>
    <w:p w14:paraId="7F42D7E7" w14:textId="77777777" w:rsidR="00C5039A" w:rsidRPr="00C5039A" w:rsidRDefault="00C5039A" w:rsidP="00C5039A">
      <w:pPr>
        <w:pStyle w:val="ListParagraph"/>
        <w:rPr>
          <w:sz w:val="16"/>
          <w:szCs w:val="16"/>
        </w:rPr>
      </w:pPr>
    </w:p>
    <w:p w14:paraId="4261C017" w14:textId="77777777" w:rsidR="00C5039A" w:rsidRPr="00C5039A" w:rsidRDefault="00C5039A" w:rsidP="00C5039A">
      <w:pPr>
        <w:pStyle w:val="ListParagraph"/>
        <w:widowControl/>
        <w:numPr>
          <w:ilvl w:val="0"/>
          <w:numId w:val="7"/>
        </w:numPr>
        <w:tabs>
          <w:tab w:val="left" w:pos="792"/>
        </w:tabs>
        <w:suppressAutoHyphens/>
        <w:autoSpaceDE/>
        <w:autoSpaceDN/>
        <w:spacing w:line="252" w:lineRule="auto"/>
        <w:contextualSpacing/>
        <w:jc w:val="both"/>
        <w:rPr>
          <w:sz w:val="16"/>
          <w:szCs w:val="16"/>
        </w:rPr>
      </w:pPr>
      <w:r w:rsidRPr="00C5039A">
        <w:rPr>
          <w:sz w:val="16"/>
          <w:szCs w:val="16"/>
        </w:rPr>
        <w:t xml:space="preserve">S. A. </w:t>
      </w:r>
      <w:proofErr w:type="spellStart"/>
      <w:r w:rsidRPr="00C5039A">
        <w:rPr>
          <w:sz w:val="16"/>
          <w:szCs w:val="16"/>
        </w:rPr>
        <w:t>Shedied</w:t>
      </w:r>
      <w:proofErr w:type="spellEnd"/>
      <w:r w:rsidRPr="00C5039A">
        <w:rPr>
          <w:sz w:val="16"/>
          <w:szCs w:val="16"/>
        </w:rPr>
        <w:t xml:space="preserve">, M. E. </w:t>
      </w:r>
      <w:proofErr w:type="spellStart"/>
      <w:r w:rsidRPr="00C5039A">
        <w:rPr>
          <w:sz w:val="16"/>
          <w:szCs w:val="16"/>
        </w:rPr>
        <w:t>Gadalah</w:t>
      </w:r>
      <w:proofErr w:type="spellEnd"/>
      <w:r w:rsidRPr="00C5039A">
        <w:rPr>
          <w:sz w:val="16"/>
          <w:szCs w:val="16"/>
        </w:rPr>
        <w:t xml:space="preserve"> and H. F. </w:t>
      </w:r>
      <w:proofErr w:type="spellStart"/>
      <w:r w:rsidRPr="00C5039A">
        <w:rPr>
          <w:sz w:val="16"/>
          <w:szCs w:val="16"/>
        </w:rPr>
        <w:t>VanLundingham</w:t>
      </w:r>
      <w:proofErr w:type="spellEnd"/>
      <w:r w:rsidRPr="00C5039A">
        <w:rPr>
          <w:sz w:val="16"/>
          <w:szCs w:val="16"/>
        </w:rPr>
        <w:t xml:space="preserve">, "Pitch estimator for noisy speech signals," </w:t>
      </w:r>
      <w:proofErr w:type="spellStart"/>
      <w:r w:rsidRPr="00C5039A">
        <w:rPr>
          <w:sz w:val="16"/>
          <w:szCs w:val="16"/>
        </w:rPr>
        <w:t>Smc</w:t>
      </w:r>
      <w:proofErr w:type="spellEnd"/>
      <w:r w:rsidRPr="00C5039A">
        <w:rPr>
          <w:sz w:val="16"/>
          <w:szCs w:val="16"/>
        </w:rPr>
        <w:t xml:space="preserve"> 2000 conference proceedings. 2000 </w:t>
      </w:r>
      <w:proofErr w:type="spellStart"/>
      <w:r w:rsidRPr="00C5039A">
        <w:rPr>
          <w:sz w:val="16"/>
          <w:szCs w:val="16"/>
        </w:rPr>
        <w:t>ieee</w:t>
      </w:r>
      <w:proofErr w:type="spellEnd"/>
      <w:r w:rsidRPr="00C5039A">
        <w:rPr>
          <w:sz w:val="16"/>
          <w:szCs w:val="16"/>
        </w:rPr>
        <w:t xml:space="preserve"> international conference on systems, man and cybernetics. '</w:t>
      </w:r>
      <w:proofErr w:type="gramStart"/>
      <w:r w:rsidRPr="00C5039A">
        <w:rPr>
          <w:sz w:val="16"/>
          <w:szCs w:val="16"/>
        </w:rPr>
        <w:t>cybernetics</w:t>
      </w:r>
      <w:proofErr w:type="gramEnd"/>
      <w:r w:rsidRPr="00C5039A">
        <w:rPr>
          <w:sz w:val="16"/>
          <w:szCs w:val="16"/>
        </w:rPr>
        <w:t xml:space="preserve"> evolving to systems, humans, organizations, and their complex interactions' (cat. no.0, Nashville, TN, USA, 2000, pp. 97-100 vol.1, </w:t>
      </w:r>
      <w:proofErr w:type="spellStart"/>
      <w:r w:rsidRPr="00C5039A">
        <w:rPr>
          <w:sz w:val="16"/>
          <w:szCs w:val="16"/>
        </w:rPr>
        <w:t>doi</w:t>
      </w:r>
      <w:proofErr w:type="spellEnd"/>
      <w:r w:rsidRPr="00C5039A">
        <w:rPr>
          <w:sz w:val="16"/>
          <w:szCs w:val="16"/>
        </w:rPr>
        <w:t>: 10.1109/ICSMC.2000.884971.</w:t>
      </w:r>
    </w:p>
    <w:p w14:paraId="3B12FFE8" w14:textId="77777777" w:rsidR="00C5039A" w:rsidRPr="00C5039A" w:rsidRDefault="00C5039A" w:rsidP="00C5039A">
      <w:pPr>
        <w:pStyle w:val="ListParagraph"/>
        <w:rPr>
          <w:sz w:val="16"/>
          <w:szCs w:val="16"/>
        </w:rPr>
      </w:pPr>
    </w:p>
    <w:p w14:paraId="62F0410B" w14:textId="77777777" w:rsidR="00C5039A" w:rsidRPr="00C5039A" w:rsidRDefault="00C5039A" w:rsidP="00C5039A">
      <w:pPr>
        <w:pStyle w:val="ListParagraph"/>
        <w:widowControl/>
        <w:numPr>
          <w:ilvl w:val="0"/>
          <w:numId w:val="7"/>
        </w:numPr>
        <w:tabs>
          <w:tab w:val="left" w:pos="792"/>
        </w:tabs>
        <w:suppressAutoHyphens/>
        <w:autoSpaceDE/>
        <w:autoSpaceDN/>
        <w:spacing w:line="252" w:lineRule="auto"/>
        <w:contextualSpacing/>
        <w:jc w:val="both"/>
        <w:rPr>
          <w:sz w:val="16"/>
          <w:szCs w:val="16"/>
        </w:rPr>
      </w:pPr>
      <w:r w:rsidRPr="00C5039A">
        <w:rPr>
          <w:sz w:val="16"/>
          <w:szCs w:val="16"/>
        </w:rPr>
        <w:t xml:space="preserve">S. Wang, A. Politis, A. Mesaros and T. Virtanen, "Self-Supervised Learning of Audio Representations </w:t>
      </w:r>
      <w:proofErr w:type="gramStart"/>
      <w:r w:rsidRPr="00C5039A">
        <w:rPr>
          <w:sz w:val="16"/>
          <w:szCs w:val="16"/>
        </w:rPr>
        <w:t>From</w:t>
      </w:r>
      <w:proofErr w:type="gramEnd"/>
      <w:r w:rsidRPr="00C5039A">
        <w:rPr>
          <w:sz w:val="16"/>
          <w:szCs w:val="16"/>
        </w:rPr>
        <w:t xml:space="preserve"> Audio-Visual Data Using Spatial Alignment," in IEEE Journal of Selected Topics in Signal Processing, vol. 16, no. 6, pp. 1467-1479, Oct. 2022, </w:t>
      </w:r>
      <w:proofErr w:type="spellStart"/>
      <w:r w:rsidRPr="00C5039A">
        <w:rPr>
          <w:sz w:val="16"/>
          <w:szCs w:val="16"/>
        </w:rPr>
        <w:t>doi</w:t>
      </w:r>
      <w:proofErr w:type="spellEnd"/>
      <w:r w:rsidRPr="00C5039A">
        <w:rPr>
          <w:sz w:val="16"/>
          <w:szCs w:val="16"/>
        </w:rPr>
        <w:t>: 10.1109/JSTSP.2022.3180592.</w:t>
      </w:r>
    </w:p>
    <w:p w14:paraId="35FC3410" w14:textId="77777777" w:rsidR="00C5039A" w:rsidRPr="00C5039A" w:rsidRDefault="00C5039A" w:rsidP="00C5039A">
      <w:pPr>
        <w:pStyle w:val="ListParagraph"/>
        <w:rPr>
          <w:sz w:val="16"/>
          <w:szCs w:val="16"/>
        </w:rPr>
      </w:pPr>
    </w:p>
    <w:p w14:paraId="27662753" w14:textId="77777777" w:rsidR="00C5039A" w:rsidRPr="00C5039A" w:rsidRDefault="00C5039A" w:rsidP="00C5039A">
      <w:pPr>
        <w:pStyle w:val="ListParagraph"/>
        <w:widowControl/>
        <w:numPr>
          <w:ilvl w:val="0"/>
          <w:numId w:val="7"/>
        </w:numPr>
        <w:tabs>
          <w:tab w:val="left" w:pos="792"/>
        </w:tabs>
        <w:suppressAutoHyphens/>
        <w:autoSpaceDE/>
        <w:autoSpaceDN/>
        <w:spacing w:line="252" w:lineRule="auto"/>
        <w:contextualSpacing/>
        <w:jc w:val="both"/>
        <w:rPr>
          <w:sz w:val="16"/>
          <w:szCs w:val="16"/>
        </w:rPr>
      </w:pPr>
      <w:r w:rsidRPr="00C5039A">
        <w:rPr>
          <w:sz w:val="16"/>
          <w:szCs w:val="16"/>
        </w:rPr>
        <w:t xml:space="preserve">Hendrik </w:t>
      </w:r>
      <w:proofErr w:type="spellStart"/>
      <w:proofErr w:type="gramStart"/>
      <w:r w:rsidRPr="00C5039A">
        <w:rPr>
          <w:sz w:val="16"/>
          <w:szCs w:val="16"/>
        </w:rPr>
        <w:t>Purwins</w:t>
      </w:r>
      <w:proofErr w:type="spellEnd"/>
      <w:r w:rsidRPr="00C5039A">
        <w:rPr>
          <w:sz w:val="16"/>
          <w:szCs w:val="16"/>
        </w:rPr>
        <w:t xml:space="preserve"> ,</w:t>
      </w:r>
      <w:proofErr w:type="gramEnd"/>
      <w:r w:rsidRPr="00C5039A">
        <w:rPr>
          <w:sz w:val="16"/>
          <w:szCs w:val="16"/>
        </w:rPr>
        <w:t xml:space="preserve"> Bo Li , Tuomas Virtanen , Jan Schluter ¨ , Shuo-</w:t>
      </w:r>
      <w:proofErr w:type="spellStart"/>
      <w:r w:rsidRPr="00C5039A">
        <w:rPr>
          <w:sz w:val="16"/>
          <w:szCs w:val="16"/>
        </w:rPr>
        <w:t>Yiin</w:t>
      </w:r>
      <w:proofErr w:type="spellEnd"/>
      <w:r w:rsidRPr="00C5039A">
        <w:rPr>
          <w:sz w:val="16"/>
          <w:szCs w:val="16"/>
        </w:rPr>
        <w:t xml:space="preserve"> Chang, and Tara Sainath</w:t>
      </w:r>
      <w:bookmarkStart w:id="0" w:name="_Hlk149127307"/>
      <w:r w:rsidRPr="00C5039A">
        <w:rPr>
          <w:sz w:val="16"/>
          <w:szCs w:val="16"/>
        </w:rPr>
        <w:t>, “Deep Learning for Audio Signal Processing”</w:t>
      </w:r>
      <w:bookmarkEnd w:id="0"/>
      <w:r w:rsidRPr="00C5039A">
        <w:rPr>
          <w:sz w:val="16"/>
          <w:szCs w:val="16"/>
        </w:rPr>
        <w:t xml:space="preserve"> in IEEE Journal of Selected Topics in Signal Processing, vol. 13, no. 2, May 2019.</w:t>
      </w:r>
    </w:p>
    <w:p w14:paraId="493DD53A" w14:textId="77777777" w:rsidR="00C5039A" w:rsidRDefault="00C5039A" w:rsidP="004B2D63">
      <w:pPr>
        <w:rPr>
          <w:sz w:val="16"/>
        </w:rPr>
      </w:pPr>
    </w:p>
    <w:p w14:paraId="37EC9BE7" w14:textId="2056DCF7" w:rsidR="00FA17C7" w:rsidRDefault="00242E59" w:rsidP="00242E59">
      <w:pPr>
        <w:pStyle w:val="ListParagraph"/>
        <w:numPr>
          <w:ilvl w:val="0"/>
          <w:numId w:val="7"/>
        </w:numPr>
        <w:rPr>
          <w:sz w:val="16"/>
        </w:rPr>
      </w:pPr>
      <w:r w:rsidRPr="00242E59">
        <w:rPr>
          <w:sz w:val="16"/>
        </w:rPr>
        <w:t xml:space="preserve">Jay K. </w:t>
      </w:r>
      <w:proofErr w:type="spellStart"/>
      <w:r w:rsidRPr="00242E59">
        <w:rPr>
          <w:sz w:val="16"/>
        </w:rPr>
        <w:t>Patela</w:t>
      </w:r>
      <w:proofErr w:type="spellEnd"/>
      <w:r w:rsidRPr="00242E59">
        <w:rPr>
          <w:sz w:val="16"/>
        </w:rPr>
        <w:t xml:space="preserve">, </w:t>
      </w:r>
      <w:proofErr w:type="spellStart"/>
      <w:r w:rsidRPr="00242E59">
        <w:rPr>
          <w:sz w:val="16"/>
        </w:rPr>
        <w:t>E.</w:t>
      </w:r>
      <w:proofErr w:type="gramStart"/>
      <w:r w:rsidRPr="00242E59">
        <w:rPr>
          <w:sz w:val="16"/>
        </w:rPr>
        <w:t>S.Gopia</w:t>
      </w:r>
      <w:proofErr w:type="spellEnd"/>
      <w:proofErr w:type="gramEnd"/>
      <w:r w:rsidRPr="00242E59">
        <w:rPr>
          <w:sz w:val="16"/>
        </w:rPr>
        <w:t>. “Musical Notes Identification using Digital Signal Processing”.  3rd International Conference on Recent Trends in Computing 2015 (ICRTC-2015)</w:t>
      </w:r>
    </w:p>
    <w:p w14:paraId="1BF438D0" w14:textId="77777777" w:rsidR="00242E59" w:rsidRPr="00242E59" w:rsidRDefault="00242E59" w:rsidP="00242E59">
      <w:pPr>
        <w:pStyle w:val="ListParagraph"/>
        <w:rPr>
          <w:sz w:val="16"/>
        </w:rPr>
      </w:pPr>
    </w:p>
    <w:p w14:paraId="09625219" w14:textId="14CBA5A9" w:rsidR="00242E59" w:rsidRDefault="00242E59" w:rsidP="00242E59">
      <w:pPr>
        <w:pStyle w:val="ListParagraph"/>
        <w:numPr>
          <w:ilvl w:val="0"/>
          <w:numId w:val="7"/>
        </w:numPr>
        <w:rPr>
          <w:sz w:val="16"/>
        </w:rPr>
      </w:pPr>
      <w:r w:rsidRPr="00242E59">
        <w:rPr>
          <w:sz w:val="16"/>
        </w:rPr>
        <w:t>John Glover*, Victor Lazzarini and Joseph Timoney. “Real-time detection of musical onsets with linear prediction and sinusoidal modeling”.  EURASIP Journal on Advances in Signal Processing.</w:t>
      </w:r>
    </w:p>
    <w:p w14:paraId="3C632402" w14:textId="77777777" w:rsidR="00242E59" w:rsidRPr="00242E59" w:rsidRDefault="00242E59" w:rsidP="00242E59">
      <w:pPr>
        <w:pStyle w:val="ListParagraph"/>
        <w:rPr>
          <w:sz w:val="16"/>
        </w:rPr>
      </w:pPr>
    </w:p>
    <w:p w14:paraId="67AB943F" w14:textId="2BC93643" w:rsidR="00242E59" w:rsidRPr="00242E59" w:rsidRDefault="00242E59" w:rsidP="00242E59">
      <w:pPr>
        <w:pStyle w:val="ListParagraph"/>
        <w:numPr>
          <w:ilvl w:val="0"/>
          <w:numId w:val="7"/>
        </w:numPr>
        <w:rPr>
          <w:sz w:val="16"/>
        </w:rPr>
      </w:pPr>
      <w:r w:rsidRPr="00242E59">
        <w:rPr>
          <w:sz w:val="16"/>
        </w:rPr>
        <w:t xml:space="preserve">Allabakash Isak Tamboli* and Rajendra D. </w:t>
      </w:r>
      <w:proofErr w:type="spellStart"/>
      <w:r w:rsidRPr="00242E59">
        <w:rPr>
          <w:sz w:val="16"/>
        </w:rPr>
        <w:t>Kokate</w:t>
      </w:r>
      <w:proofErr w:type="spellEnd"/>
      <w:r w:rsidRPr="00242E59">
        <w:rPr>
          <w:sz w:val="16"/>
        </w:rPr>
        <w:t>. “An Effective Optimization-Based Neural Network for Musical Note Recognition”.</w:t>
      </w:r>
    </w:p>
    <w:p w14:paraId="634AFCF8" w14:textId="77777777" w:rsidR="00426BA6" w:rsidRPr="00FA17C7" w:rsidRDefault="00426BA6" w:rsidP="00426BA6">
      <w:pPr>
        <w:rPr>
          <w:sz w:val="16"/>
        </w:rPr>
      </w:pPr>
    </w:p>
    <w:p w14:paraId="606FA1F8" w14:textId="6A6621F9" w:rsidR="008E1E07" w:rsidRDefault="008E1E07" w:rsidP="00FA17C7">
      <w:pPr>
        <w:rPr>
          <w:sz w:val="20"/>
        </w:rPr>
      </w:pPr>
    </w:p>
    <w:sectPr w:rsidR="008E1E07" w:rsidSect="00FA17C7">
      <w:type w:val="continuous"/>
      <w:pgSz w:w="12240" w:h="15840"/>
      <w:pgMar w:top="1060" w:right="600" w:bottom="660" w:left="620" w:header="447" w:footer="46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6476F" w14:textId="77777777" w:rsidR="00CF0224" w:rsidRDefault="00CF0224">
      <w:r>
        <w:separator/>
      </w:r>
    </w:p>
  </w:endnote>
  <w:endnote w:type="continuationSeparator" w:id="0">
    <w:p w14:paraId="01C4A052" w14:textId="77777777" w:rsidR="00CF0224" w:rsidRDefault="00CF0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8E12" w14:textId="3449FB88" w:rsidR="008E1E07" w:rsidRDefault="008E1E07">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97BA1" w14:textId="77777777" w:rsidR="00CF0224" w:rsidRDefault="00CF0224">
      <w:r>
        <w:separator/>
      </w:r>
    </w:p>
  </w:footnote>
  <w:footnote w:type="continuationSeparator" w:id="0">
    <w:p w14:paraId="06DCBACF" w14:textId="77777777" w:rsidR="00CF0224" w:rsidRDefault="00CF0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5C38"/>
    <w:multiLevelType w:val="hybridMultilevel"/>
    <w:tmpl w:val="5C4A16CC"/>
    <w:lvl w:ilvl="0" w:tplc="B70CD7C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53B2B"/>
    <w:multiLevelType w:val="hybridMultilevel"/>
    <w:tmpl w:val="4D2C0D1C"/>
    <w:lvl w:ilvl="0" w:tplc="3E468F06">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42AE8792">
      <w:start w:val="1"/>
      <w:numFmt w:val="upperLetter"/>
      <w:lvlText w:val="%2."/>
      <w:lvlJc w:val="left"/>
      <w:pPr>
        <w:ind w:left="467" w:hanging="224"/>
      </w:pPr>
      <w:rPr>
        <w:rFonts w:ascii="Times New Roman" w:eastAsia="Times New Roman" w:hAnsi="Times New Roman" w:cs="Times New Roman" w:hint="default"/>
        <w:i/>
        <w:iCs/>
        <w:w w:val="99"/>
        <w:sz w:val="20"/>
        <w:szCs w:val="20"/>
        <w:lang w:val="en-US" w:eastAsia="en-US" w:bidi="ar-SA"/>
      </w:rPr>
    </w:lvl>
    <w:lvl w:ilvl="2" w:tplc="8BF0F610">
      <w:numFmt w:val="bullet"/>
      <w:lvlText w:val="•"/>
      <w:lvlJc w:val="left"/>
      <w:pPr>
        <w:ind w:left="2572" w:hanging="224"/>
      </w:pPr>
      <w:rPr>
        <w:rFonts w:hint="default"/>
        <w:lang w:val="en-US" w:eastAsia="en-US" w:bidi="ar-SA"/>
      </w:rPr>
    </w:lvl>
    <w:lvl w:ilvl="3" w:tplc="8BA4A966">
      <w:numFmt w:val="bullet"/>
      <w:lvlText w:val="•"/>
      <w:lvlJc w:val="left"/>
      <w:pPr>
        <w:ind w:left="3628" w:hanging="224"/>
      </w:pPr>
      <w:rPr>
        <w:rFonts w:hint="default"/>
        <w:lang w:val="en-US" w:eastAsia="en-US" w:bidi="ar-SA"/>
      </w:rPr>
    </w:lvl>
    <w:lvl w:ilvl="4" w:tplc="5CC0BA8C">
      <w:numFmt w:val="bullet"/>
      <w:lvlText w:val="•"/>
      <w:lvlJc w:val="left"/>
      <w:pPr>
        <w:ind w:left="4684" w:hanging="224"/>
      </w:pPr>
      <w:rPr>
        <w:rFonts w:hint="default"/>
        <w:lang w:val="en-US" w:eastAsia="en-US" w:bidi="ar-SA"/>
      </w:rPr>
    </w:lvl>
    <w:lvl w:ilvl="5" w:tplc="09123740">
      <w:numFmt w:val="bullet"/>
      <w:lvlText w:val="•"/>
      <w:lvlJc w:val="left"/>
      <w:pPr>
        <w:ind w:left="5740" w:hanging="224"/>
      </w:pPr>
      <w:rPr>
        <w:rFonts w:hint="default"/>
        <w:lang w:val="en-US" w:eastAsia="en-US" w:bidi="ar-SA"/>
      </w:rPr>
    </w:lvl>
    <w:lvl w:ilvl="6" w:tplc="FD404BD6">
      <w:numFmt w:val="bullet"/>
      <w:lvlText w:val="•"/>
      <w:lvlJc w:val="left"/>
      <w:pPr>
        <w:ind w:left="6796" w:hanging="224"/>
      </w:pPr>
      <w:rPr>
        <w:rFonts w:hint="default"/>
        <w:lang w:val="en-US" w:eastAsia="en-US" w:bidi="ar-SA"/>
      </w:rPr>
    </w:lvl>
    <w:lvl w:ilvl="7" w:tplc="B98841C4">
      <w:numFmt w:val="bullet"/>
      <w:lvlText w:val="•"/>
      <w:lvlJc w:val="left"/>
      <w:pPr>
        <w:ind w:left="7852" w:hanging="224"/>
      </w:pPr>
      <w:rPr>
        <w:rFonts w:hint="default"/>
        <w:lang w:val="en-US" w:eastAsia="en-US" w:bidi="ar-SA"/>
      </w:rPr>
    </w:lvl>
    <w:lvl w:ilvl="8" w:tplc="562AF664">
      <w:numFmt w:val="bullet"/>
      <w:lvlText w:val="•"/>
      <w:lvlJc w:val="left"/>
      <w:pPr>
        <w:ind w:left="8908" w:hanging="224"/>
      </w:pPr>
      <w:rPr>
        <w:rFonts w:hint="default"/>
        <w:lang w:val="en-US" w:eastAsia="en-US" w:bidi="ar-SA"/>
      </w:rPr>
    </w:lvl>
  </w:abstractNum>
  <w:abstractNum w:abstractNumId="2" w15:restartNumberingAfterBreak="0">
    <w:nsid w:val="213C4334"/>
    <w:multiLevelType w:val="hybridMultilevel"/>
    <w:tmpl w:val="C3FC16CA"/>
    <w:lvl w:ilvl="0" w:tplc="80BACC70">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7B4EF29A">
      <w:numFmt w:val="bullet"/>
      <w:lvlText w:val="•"/>
      <w:lvlJc w:val="left"/>
      <w:pPr>
        <w:ind w:left="1516" w:hanging="360"/>
      </w:pPr>
      <w:rPr>
        <w:rFonts w:hint="default"/>
        <w:lang w:val="en-US" w:eastAsia="en-US" w:bidi="ar-SA"/>
      </w:rPr>
    </w:lvl>
    <w:lvl w:ilvl="2" w:tplc="8FCAAC3A">
      <w:numFmt w:val="bullet"/>
      <w:lvlText w:val="•"/>
      <w:lvlJc w:val="left"/>
      <w:pPr>
        <w:ind w:left="2572" w:hanging="360"/>
      </w:pPr>
      <w:rPr>
        <w:rFonts w:hint="default"/>
        <w:lang w:val="en-US" w:eastAsia="en-US" w:bidi="ar-SA"/>
      </w:rPr>
    </w:lvl>
    <w:lvl w:ilvl="3" w:tplc="C1FA3854">
      <w:numFmt w:val="bullet"/>
      <w:lvlText w:val="•"/>
      <w:lvlJc w:val="left"/>
      <w:pPr>
        <w:ind w:left="3628" w:hanging="360"/>
      </w:pPr>
      <w:rPr>
        <w:rFonts w:hint="default"/>
        <w:lang w:val="en-US" w:eastAsia="en-US" w:bidi="ar-SA"/>
      </w:rPr>
    </w:lvl>
    <w:lvl w:ilvl="4" w:tplc="3BB61786">
      <w:numFmt w:val="bullet"/>
      <w:lvlText w:val="•"/>
      <w:lvlJc w:val="left"/>
      <w:pPr>
        <w:ind w:left="4684" w:hanging="360"/>
      </w:pPr>
      <w:rPr>
        <w:rFonts w:hint="default"/>
        <w:lang w:val="en-US" w:eastAsia="en-US" w:bidi="ar-SA"/>
      </w:rPr>
    </w:lvl>
    <w:lvl w:ilvl="5" w:tplc="C838C64A">
      <w:numFmt w:val="bullet"/>
      <w:lvlText w:val="•"/>
      <w:lvlJc w:val="left"/>
      <w:pPr>
        <w:ind w:left="5740" w:hanging="360"/>
      </w:pPr>
      <w:rPr>
        <w:rFonts w:hint="default"/>
        <w:lang w:val="en-US" w:eastAsia="en-US" w:bidi="ar-SA"/>
      </w:rPr>
    </w:lvl>
    <w:lvl w:ilvl="6" w:tplc="8E302B1E">
      <w:numFmt w:val="bullet"/>
      <w:lvlText w:val="•"/>
      <w:lvlJc w:val="left"/>
      <w:pPr>
        <w:ind w:left="6796" w:hanging="360"/>
      </w:pPr>
      <w:rPr>
        <w:rFonts w:hint="default"/>
        <w:lang w:val="en-US" w:eastAsia="en-US" w:bidi="ar-SA"/>
      </w:rPr>
    </w:lvl>
    <w:lvl w:ilvl="7" w:tplc="A956B6D6">
      <w:numFmt w:val="bullet"/>
      <w:lvlText w:val="•"/>
      <w:lvlJc w:val="left"/>
      <w:pPr>
        <w:ind w:left="7852" w:hanging="360"/>
      </w:pPr>
      <w:rPr>
        <w:rFonts w:hint="default"/>
        <w:lang w:val="en-US" w:eastAsia="en-US" w:bidi="ar-SA"/>
      </w:rPr>
    </w:lvl>
    <w:lvl w:ilvl="8" w:tplc="D2C8FE3E">
      <w:numFmt w:val="bullet"/>
      <w:lvlText w:val="•"/>
      <w:lvlJc w:val="left"/>
      <w:pPr>
        <w:ind w:left="8908" w:hanging="360"/>
      </w:pPr>
      <w:rPr>
        <w:rFonts w:hint="default"/>
        <w:lang w:val="en-US" w:eastAsia="en-US" w:bidi="ar-SA"/>
      </w:rPr>
    </w:lvl>
  </w:abstractNum>
  <w:abstractNum w:abstractNumId="3" w15:restartNumberingAfterBreak="0">
    <w:nsid w:val="2D8B6EA9"/>
    <w:multiLevelType w:val="hybridMultilevel"/>
    <w:tmpl w:val="EC3C800C"/>
    <w:lvl w:ilvl="0" w:tplc="DA80DD0C">
      <w:start w:val="1"/>
      <w:numFmt w:val="decimal"/>
      <w:lvlText w:val="[%1]"/>
      <w:lvlJc w:val="left"/>
      <w:pPr>
        <w:ind w:left="543" w:hanging="404"/>
      </w:pPr>
      <w:rPr>
        <w:rFonts w:ascii="Times New Roman" w:eastAsia="Times New Roman" w:hAnsi="Times New Roman" w:cs="Times New Roman" w:hint="default"/>
        <w:spacing w:val="-2"/>
        <w:w w:val="100"/>
        <w:sz w:val="20"/>
        <w:szCs w:val="20"/>
        <w:lang w:val="en-US" w:eastAsia="en-US" w:bidi="ar-SA"/>
      </w:rPr>
    </w:lvl>
    <w:lvl w:ilvl="1" w:tplc="B720EFA6">
      <w:numFmt w:val="bullet"/>
      <w:lvlText w:val="•"/>
      <w:lvlJc w:val="left"/>
      <w:pPr>
        <w:ind w:left="991" w:hanging="404"/>
      </w:pPr>
      <w:rPr>
        <w:rFonts w:hint="default"/>
        <w:lang w:val="en-US" w:eastAsia="en-US" w:bidi="ar-SA"/>
      </w:rPr>
    </w:lvl>
    <w:lvl w:ilvl="2" w:tplc="3D900CA0">
      <w:numFmt w:val="bullet"/>
      <w:lvlText w:val="•"/>
      <w:lvlJc w:val="left"/>
      <w:pPr>
        <w:ind w:left="1442" w:hanging="404"/>
      </w:pPr>
      <w:rPr>
        <w:rFonts w:hint="default"/>
        <w:lang w:val="en-US" w:eastAsia="en-US" w:bidi="ar-SA"/>
      </w:rPr>
    </w:lvl>
    <w:lvl w:ilvl="3" w:tplc="9F62ED5C">
      <w:numFmt w:val="bullet"/>
      <w:lvlText w:val="•"/>
      <w:lvlJc w:val="left"/>
      <w:pPr>
        <w:ind w:left="1893" w:hanging="404"/>
      </w:pPr>
      <w:rPr>
        <w:rFonts w:hint="default"/>
        <w:lang w:val="en-US" w:eastAsia="en-US" w:bidi="ar-SA"/>
      </w:rPr>
    </w:lvl>
    <w:lvl w:ilvl="4" w:tplc="694ABEA0">
      <w:numFmt w:val="bullet"/>
      <w:lvlText w:val="•"/>
      <w:lvlJc w:val="left"/>
      <w:pPr>
        <w:ind w:left="2344" w:hanging="404"/>
      </w:pPr>
      <w:rPr>
        <w:rFonts w:hint="default"/>
        <w:lang w:val="en-US" w:eastAsia="en-US" w:bidi="ar-SA"/>
      </w:rPr>
    </w:lvl>
    <w:lvl w:ilvl="5" w:tplc="A37A0CF6">
      <w:numFmt w:val="bullet"/>
      <w:lvlText w:val="•"/>
      <w:lvlJc w:val="left"/>
      <w:pPr>
        <w:ind w:left="2796" w:hanging="404"/>
      </w:pPr>
      <w:rPr>
        <w:rFonts w:hint="default"/>
        <w:lang w:val="en-US" w:eastAsia="en-US" w:bidi="ar-SA"/>
      </w:rPr>
    </w:lvl>
    <w:lvl w:ilvl="6" w:tplc="B85AD358">
      <w:numFmt w:val="bullet"/>
      <w:lvlText w:val="•"/>
      <w:lvlJc w:val="left"/>
      <w:pPr>
        <w:ind w:left="3247" w:hanging="404"/>
      </w:pPr>
      <w:rPr>
        <w:rFonts w:hint="default"/>
        <w:lang w:val="en-US" w:eastAsia="en-US" w:bidi="ar-SA"/>
      </w:rPr>
    </w:lvl>
    <w:lvl w:ilvl="7" w:tplc="83A25568">
      <w:numFmt w:val="bullet"/>
      <w:lvlText w:val="•"/>
      <w:lvlJc w:val="left"/>
      <w:pPr>
        <w:ind w:left="3698" w:hanging="404"/>
      </w:pPr>
      <w:rPr>
        <w:rFonts w:hint="default"/>
        <w:lang w:val="en-US" w:eastAsia="en-US" w:bidi="ar-SA"/>
      </w:rPr>
    </w:lvl>
    <w:lvl w:ilvl="8" w:tplc="D7E05614">
      <w:numFmt w:val="bullet"/>
      <w:lvlText w:val="•"/>
      <w:lvlJc w:val="left"/>
      <w:pPr>
        <w:ind w:left="4149" w:hanging="404"/>
      </w:pPr>
      <w:rPr>
        <w:rFonts w:hint="default"/>
        <w:lang w:val="en-US" w:eastAsia="en-US" w:bidi="ar-SA"/>
      </w:rPr>
    </w:lvl>
  </w:abstractNum>
  <w:abstractNum w:abstractNumId="4" w15:restartNumberingAfterBreak="0">
    <w:nsid w:val="45C96493"/>
    <w:multiLevelType w:val="hybridMultilevel"/>
    <w:tmpl w:val="64822D86"/>
    <w:lvl w:ilvl="0" w:tplc="B2D65D7E">
      <w:start w:val="1"/>
      <w:numFmt w:val="decimal"/>
      <w:lvlText w:val="[%1]"/>
      <w:lvlJc w:val="left"/>
      <w:pPr>
        <w:ind w:left="460" w:hanging="360"/>
      </w:pPr>
      <w:rPr>
        <w:rFonts w:ascii="Times New Roman" w:eastAsia="Times New Roman" w:hAnsi="Times New Roman" w:cs="Times New Roman" w:hint="default"/>
        <w:spacing w:val="-2"/>
        <w:w w:val="100"/>
        <w:sz w:val="16"/>
        <w:szCs w:val="16"/>
        <w:lang w:val="en-US" w:eastAsia="en-US" w:bidi="ar-SA"/>
      </w:rPr>
    </w:lvl>
    <w:lvl w:ilvl="1" w:tplc="16704CD6">
      <w:numFmt w:val="bullet"/>
      <w:lvlText w:val="•"/>
      <w:lvlJc w:val="left"/>
      <w:pPr>
        <w:ind w:left="1516" w:hanging="360"/>
      </w:pPr>
      <w:rPr>
        <w:rFonts w:hint="default"/>
        <w:lang w:val="en-US" w:eastAsia="en-US" w:bidi="ar-SA"/>
      </w:rPr>
    </w:lvl>
    <w:lvl w:ilvl="2" w:tplc="14CE9940">
      <w:numFmt w:val="bullet"/>
      <w:lvlText w:val="•"/>
      <w:lvlJc w:val="left"/>
      <w:pPr>
        <w:ind w:left="2572" w:hanging="360"/>
      </w:pPr>
      <w:rPr>
        <w:rFonts w:hint="default"/>
        <w:lang w:val="en-US" w:eastAsia="en-US" w:bidi="ar-SA"/>
      </w:rPr>
    </w:lvl>
    <w:lvl w:ilvl="3" w:tplc="CA2CA3D6">
      <w:numFmt w:val="bullet"/>
      <w:lvlText w:val="•"/>
      <w:lvlJc w:val="left"/>
      <w:pPr>
        <w:ind w:left="3628" w:hanging="360"/>
      </w:pPr>
      <w:rPr>
        <w:rFonts w:hint="default"/>
        <w:lang w:val="en-US" w:eastAsia="en-US" w:bidi="ar-SA"/>
      </w:rPr>
    </w:lvl>
    <w:lvl w:ilvl="4" w:tplc="CC1CC98C">
      <w:numFmt w:val="bullet"/>
      <w:lvlText w:val="•"/>
      <w:lvlJc w:val="left"/>
      <w:pPr>
        <w:ind w:left="4684" w:hanging="360"/>
      </w:pPr>
      <w:rPr>
        <w:rFonts w:hint="default"/>
        <w:lang w:val="en-US" w:eastAsia="en-US" w:bidi="ar-SA"/>
      </w:rPr>
    </w:lvl>
    <w:lvl w:ilvl="5" w:tplc="A606A8EA">
      <w:numFmt w:val="bullet"/>
      <w:lvlText w:val="•"/>
      <w:lvlJc w:val="left"/>
      <w:pPr>
        <w:ind w:left="5740" w:hanging="360"/>
      </w:pPr>
      <w:rPr>
        <w:rFonts w:hint="default"/>
        <w:lang w:val="en-US" w:eastAsia="en-US" w:bidi="ar-SA"/>
      </w:rPr>
    </w:lvl>
    <w:lvl w:ilvl="6" w:tplc="8AB82B92">
      <w:numFmt w:val="bullet"/>
      <w:lvlText w:val="•"/>
      <w:lvlJc w:val="left"/>
      <w:pPr>
        <w:ind w:left="6796" w:hanging="360"/>
      </w:pPr>
      <w:rPr>
        <w:rFonts w:hint="default"/>
        <w:lang w:val="en-US" w:eastAsia="en-US" w:bidi="ar-SA"/>
      </w:rPr>
    </w:lvl>
    <w:lvl w:ilvl="7" w:tplc="F4A4D8F8">
      <w:numFmt w:val="bullet"/>
      <w:lvlText w:val="•"/>
      <w:lvlJc w:val="left"/>
      <w:pPr>
        <w:ind w:left="7852" w:hanging="360"/>
      </w:pPr>
      <w:rPr>
        <w:rFonts w:hint="default"/>
        <w:lang w:val="en-US" w:eastAsia="en-US" w:bidi="ar-SA"/>
      </w:rPr>
    </w:lvl>
    <w:lvl w:ilvl="8" w:tplc="23E67352">
      <w:numFmt w:val="bullet"/>
      <w:lvlText w:val="•"/>
      <w:lvlJc w:val="left"/>
      <w:pPr>
        <w:ind w:left="8908" w:hanging="360"/>
      </w:pPr>
      <w:rPr>
        <w:rFonts w:hint="default"/>
        <w:lang w:val="en-US" w:eastAsia="en-US" w:bidi="ar-SA"/>
      </w:rPr>
    </w:lvl>
  </w:abstractNum>
  <w:abstractNum w:abstractNumId="5" w15:restartNumberingAfterBreak="0">
    <w:nsid w:val="60ED2AAF"/>
    <w:multiLevelType w:val="hybridMultilevel"/>
    <w:tmpl w:val="39DC3708"/>
    <w:lvl w:ilvl="0" w:tplc="CEE6E502">
      <w:start w:val="1"/>
      <w:numFmt w:val="decimal"/>
      <w:lvlText w:val="%1."/>
      <w:lvlJc w:val="left"/>
      <w:pPr>
        <w:ind w:left="374" w:hanging="36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6" w15:restartNumberingAfterBreak="0">
    <w:nsid w:val="7C313799"/>
    <w:multiLevelType w:val="hybridMultilevel"/>
    <w:tmpl w:val="3008F89E"/>
    <w:lvl w:ilvl="0" w:tplc="6786105C">
      <w:start w:val="1"/>
      <w:numFmt w:val="upperRoman"/>
      <w:lvlText w:val="%1."/>
      <w:lvlJc w:val="left"/>
      <w:pPr>
        <w:ind w:left="5249" w:hanging="298"/>
        <w:jc w:val="right"/>
      </w:pPr>
      <w:rPr>
        <w:rFonts w:ascii="Times New Roman" w:eastAsia="Times New Roman" w:hAnsi="Times New Roman" w:cs="Times New Roman" w:hint="default"/>
        <w:w w:val="99"/>
        <w:sz w:val="20"/>
        <w:szCs w:val="20"/>
        <w:lang w:val="en-US" w:eastAsia="en-US" w:bidi="ar-SA"/>
      </w:rPr>
    </w:lvl>
    <w:lvl w:ilvl="1" w:tplc="082A74CA">
      <w:numFmt w:val="bullet"/>
      <w:lvlText w:val="•"/>
      <w:lvlJc w:val="left"/>
      <w:pPr>
        <w:ind w:left="5818" w:hanging="298"/>
      </w:pPr>
      <w:rPr>
        <w:rFonts w:hint="default"/>
        <w:lang w:val="en-US" w:eastAsia="en-US" w:bidi="ar-SA"/>
      </w:rPr>
    </w:lvl>
    <w:lvl w:ilvl="2" w:tplc="C6F6688A">
      <w:numFmt w:val="bullet"/>
      <w:lvlText w:val="•"/>
      <w:lvlJc w:val="left"/>
      <w:pPr>
        <w:ind w:left="6396" w:hanging="298"/>
      </w:pPr>
      <w:rPr>
        <w:rFonts w:hint="default"/>
        <w:lang w:val="en-US" w:eastAsia="en-US" w:bidi="ar-SA"/>
      </w:rPr>
    </w:lvl>
    <w:lvl w:ilvl="3" w:tplc="096E40B8">
      <w:numFmt w:val="bullet"/>
      <w:lvlText w:val="•"/>
      <w:lvlJc w:val="left"/>
      <w:pPr>
        <w:ind w:left="6974" w:hanging="298"/>
      </w:pPr>
      <w:rPr>
        <w:rFonts w:hint="default"/>
        <w:lang w:val="en-US" w:eastAsia="en-US" w:bidi="ar-SA"/>
      </w:rPr>
    </w:lvl>
    <w:lvl w:ilvl="4" w:tplc="3D52F5A8">
      <w:numFmt w:val="bullet"/>
      <w:lvlText w:val="•"/>
      <w:lvlJc w:val="left"/>
      <w:pPr>
        <w:ind w:left="7552" w:hanging="298"/>
      </w:pPr>
      <w:rPr>
        <w:rFonts w:hint="default"/>
        <w:lang w:val="en-US" w:eastAsia="en-US" w:bidi="ar-SA"/>
      </w:rPr>
    </w:lvl>
    <w:lvl w:ilvl="5" w:tplc="E5A69970">
      <w:numFmt w:val="bullet"/>
      <w:lvlText w:val="•"/>
      <w:lvlJc w:val="left"/>
      <w:pPr>
        <w:ind w:left="8130" w:hanging="298"/>
      </w:pPr>
      <w:rPr>
        <w:rFonts w:hint="default"/>
        <w:lang w:val="en-US" w:eastAsia="en-US" w:bidi="ar-SA"/>
      </w:rPr>
    </w:lvl>
    <w:lvl w:ilvl="6" w:tplc="D46E391A">
      <w:numFmt w:val="bullet"/>
      <w:lvlText w:val="•"/>
      <w:lvlJc w:val="left"/>
      <w:pPr>
        <w:ind w:left="8708" w:hanging="298"/>
      </w:pPr>
      <w:rPr>
        <w:rFonts w:hint="default"/>
        <w:lang w:val="en-US" w:eastAsia="en-US" w:bidi="ar-SA"/>
      </w:rPr>
    </w:lvl>
    <w:lvl w:ilvl="7" w:tplc="0C5EE386">
      <w:numFmt w:val="bullet"/>
      <w:lvlText w:val="•"/>
      <w:lvlJc w:val="left"/>
      <w:pPr>
        <w:ind w:left="9286" w:hanging="298"/>
      </w:pPr>
      <w:rPr>
        <w:rFonts w:hint="default"/>
        <w:lang w:val="en-US" w:eastAsia="en-US" w:bidi="ar-SA"/>
      </w:rPr>
    </w:lvl>
    <w:lvl w:ilvl="8" w:tplc="14E2A44C">
      <w:numFmt w:val="bullet"/>
      <w:lvlText w:val="•"/>
      <w:lvlJc w:val="left"/>
      <w:pPr>
        <w:ind w:left="9864" w:hanging="298"/>
      </w:pPr>
      <w:rPr>
        <w:rFonts w:hint="default"/>
        <w:lang w:val="en-US" w:eastAsia="en-US" w:bidi="ar-SA"/>
      </w:rPr>
    </w:lvl>
  </w:abstractNum>
  <w:num w:numId="1" w16cid:durableId="923227022">
    <w:abstractNumId w:val="4"/>
  </w:num>
  <w:num w:numId="2" w16cid:durableId="606617621">
    <w:abstractNumId w:val="1"/>
  </w:num>
  <w:num w:numId="3" w16cid:durableId="213546893">
    <w:abstractNumId w:val="2"/>
  </w:num>
  <w:num w:numId="4" w16cid:durableId="67196702">
    <w:abstractNumId w:val="6"/>
  </w:num>
  <w:num w:numId="5" w16cid:durableId="1916814752">
    <w:abstractNumId w:val="3"/>
  </w:num>
  <w:num w:numId="6" w16cid:durableId="12267867">
    <w:abstractNumId w:val="0"/>
  </w:num>
  <w:num w:numId="7" w16cid:durableId="2084333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07"/>
    <w:rsid w:val="00054352"/>
    <w:rsid w:val="00056919"/>
    <w:rsid w:val="00097754"/>
    <w:rsid w:val="000C3131"/>
    <w:rsid w:val="000C51B5"/>
    <w:rsid w:val="000D54FC"/>
    <w:rsid w:val="000F67D9"/>
    <w:rsid w:val="00100B26"/>
    <w:rsid w:val="00110840"/>
    <w:rsid w:val="00145765"/>
    <w:rsid w:val="00146455"/>
    <w:rsid w:val="00166BD9"/>
    <w:rsid w:val="00170AB6"/>
    <w:rsid w:val="00173626"/>
    <w:rsid w:val="001766D1"/>
    <w:rsid w:val="00197D32"/>
    <w:rsid w:val="001F5C57"/>
    <w:rsid w:val="00242E59"/>
    <w:rsid w:val="002452AF"/>
    <w:rsid w:val="00277313"/>
    <w:rsid w:val="00286018"/>
    <w:rsid w:val="0030078C"/>
    <w:rsid w:val="00301D35"/>
    <w:rsid w:val="0034232E"/>
    <w:rsid w:val="0038192F"/>
    <w:rsid w:val="00387A18"/>
    <w:rsid w:val="003F6D6A"/>
    <w:rsid w:val="00401433"/>
    <w:rsid w:val="00426BA6"/>
    <w:rsid w:val="0045251A"/>
    <w:rsid w:val="00483527"/>
    <w:rsid w:val="004B2D63"/>
    <w:rsid w:val="0052364E"/>
    <w:rsid w:val="00546603"/>
    <w:rsid w:val="00551564"/>
    <w:rsid w:val="00564E17"/>
    <w:rsid w:val="00567314"/>
    <w:rsid w:val="0057725B"/>
    <w:rsid w:val="00595274"/>
    <w:rsid w:val="0061690B"/>
    <w:rsid w:val="006626CB"/>
    <w:rsid w:val="006716DC"/>
    <w:rsid w:val="00683FBB"/>
    <w:rsid w:val="006E6060"/>
    <w:rsid w:val="006E6F6D"/>
    <w:rsid w:val="007136A6"/>
    <w:rsid w:val="007630F9"/>
    <w:rsid w:val="007B06B4"/>
    <w:rsid w:val="00801564"/>
    <w:rsid w:val="008269F1"/>
    <w:rsid w:val="008429F2"/>
    <w:rsid w:val="00847099"/>
    <w:rsid w:val="008625E9"/>
    <w:rsid w:val="00875968"/>
    <w:rsid w:val="008A1166"/>
    <w:rsid w:val="008C716C"/>
    <w:rsid w:val="008E1E07"/>
    <w:rsid w:val="009072A8"/>
    <w:rsid w:val="00973B4D"/>
    <w:rsid w:val="009E753D"/>
    <w:rsid w:val="009F3422"/>
    <w:rsid w:val="00A259E4"/>
    <w:rsid w:val="00A26FA0"/>
    <w:rsid w:val="00AB0794"/>
    <w:rsid w:val="00AD4DA6"/>
    <w:rsid w:val="00AE2C00"/>
    <w:rsid w:val="00B24C39"/>
    <w:rsid w:val="00B476A2"/>
    <w:rsid w:val="00B57B9E"/>
    <w:rsid w:val="00B9756B"/>
    <w:rsid w:val="00BA38F2"/>
    <w:rsid w:val="00C12AB1"/>
    <w:rsid w:val="00C41A78"/>
    <w:rsid w:val="00C4740C"/>
    <w:rsid w:val="00C5039A"/>
    <w:rsid w:val="00C5705A"/>
    <w:rsid w:val="00C95D29"/>
    <w:rsid w:val="00CA0385"/>
    <w:rsid w:val="00CA4BCA"/>
    <w:rsid w:val="00CA549B"/>
    <w:rsid w:val="00CB45A0"/>
    <w:rsid w:val="00CF0224"/>
    <w:rsid w:val="00D459A7"/>
    <w:rsid w:val="00D73EA3"/>
    <w:rsid w:val="00D746AC"/>
    <w:rsid w:val="00D91CA8"/>
    <w:rsid w:val="00D921F0"/>
    <w:rsid w:val="00DE583F"/>
    <w:rsid w:val="00E20FB3"/>
    <w:rsid w:val="00E21B74"/>
    <w:rsid w:val="00E27694"/>
    <w:rsid w:val="00E339E7"/>
    <w:rsid w:val="00E720BC"/>
    <w:rsid w:val="00EA5826"/>
    <w:rsid w:val="00EF7812"/>
    <w:rsid w:val="00F23107"/>
    <w:rsid w:val="00F57408"/>
    <w:rsid w:val="00F64996"/>
    <w:rsid w:val="00F73863"/>
    <w:rsid w:val="00FA09D9"/>
    <w:rsid w:val="00FA17C7"/>
    <w:rsid w:val="00FD05E3"/>
    <w:rsid w:val="00FE144D"/>
    <w:rsid w:val="00FE1943"/>
    <w:rsid w:val="00FF7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673DC"/>
  <w15:docId w15:val="{714EC4A9-764F-4EFF-84C1-47BCE4B0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jc w:val="both"/>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643" w:lineRule="exact"/>
    </w:pPr>
    <w:rPr>
      <w:sz w:val="58"/>
      <w:szCs w:val="58"/>
    </w:rPr>
  </w:style>
  <w:style w:type="paragraph" w:styleId="ListParagraph">
    <w:name w:val="List Paragraph"/>
    <w:basedOn w:val="Normal"/>
    <w:uiPriority w:val="34"/>
    <w:qFormat/>
    <w:pPr>
      <w:ind w:left="4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1690B"/>
    <w:pPr>
      <w:tabs>
        <w:tab w:val="center" w:pos="4513"/>
        <w:tab w:val="right" w:pos="9026"/>
      </w:tabs>
    </w:pPr>
  </w:style>
  <w:style w:type="character" w:customStyle="1" w:styleId="HeaderChar">
    <w:name w:val="Header Char"/>
    <w:basedOn w:val="DefaultParagraphFont"/>
    <w:link w:val="Header"/>
    <w:uiPriority w:val="99"/>
    <w:rsid w:val="0061690B"/>
    <w:rPr>
      <w:rFonts w:ascii="Times New Roman" w:eastAsia="Times New Roman" w:hAnsi="Times New Roman" w:cs="Times New Roman"/>
    </w:rPr>
  </w:style>
  <w:style w:type="paragraph" w:styleId="Footer">
    <w:name w:val="footer"/>
    <w:basedOn w:val="Normal"/>
    <w:link w:val="FooterChar"/>
    <w:uiPriority w:val="99"/>
    <w:unhideWhenUsed/>
    <w:rsid w:val="0061690B"/>
    <w:pPr>
      <w:tabs>
        <w:tab w:val="center" w:pos="4513"/>
        <w:tab w:val="right" w:pos="9026"/>
      </w:tabs>
    </w:pPr>
  </w:style>
  <w:style w:type="character" w:customStyle="1" w:styleId="FooterChar">
    <w:name w:val="Footer Char"/>
    <w:basedOn w:val="DefaultParagraphFont"/>
    <w:link w:val="Footer"/>
    <w:uiPriority w:val="99"/>
    <w:rsid w:val="0061690B"/>
    <w:rPr>
      <w:rFonts w:ascii="Times New Roman" w:eastAsia="Times New Roman" w:hAnsi="Times New Roman" w:cs="Times New Roman"/>
    </w:rPr>
  </w:style>
  <w:style w:type="character" w:styleId="Hyperlink">
    <w:name w:val="Hyperlink"/>
    <w:basedOn w:val="DefaultParagraphFont"/>
    <w:uiPriority w:val="99"/>
    <w:unhideWhenUsed/>
    <w:rsid w:val="00170AB6"/>
    <w:rPr>
      <w:color w:val="0000FF" w:themeColor="hyperlink"/>
      <w:u w:val="single"/>
    </w:rPr>
  </w:style>
  <w:style w:type="character" w:customStyle="1" w:styleId="Heading1Char">
    <w:name w:val="Heading 1 Char"/>
    <w:qFormat/>
    <w:rsid w:val="00D746AC"/>
    <w:rPr>
      <w:rFonts w:ascii="Times New Roman" w:eastAsia="Times New Roman" w:hAnsi="Times New Roman" w:cs="Times New Roman"/>
      <w:b/>
      <w:color w:val="000000"/>
      <w:sz w:val="24"/>
    </w:rPr>
  </w:style>
  <w:style w:type="paragraph" w:styleId="NormalWeb">
    <w:name w:val="Normal (Web)"/>
    <w:basedOn w:val="Normal"/>
    <w:uiPriority w:val="99"/>
    <w:semiHidden/>
    <w:unhideWhenUsed/>
    <w:rsid w:val="00B57B9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6134">
      <w:bodyDiv w:val="1"/>
      <w:marLeft w:val="0"/>
      <w:marRight w:val="0"/>
      <w:marTop w:val="0"/>
      <w:marBottom w:val="0"/>
      <w:divBdr>
        <w:top w:val="none" w:sz="0" w:space="0" w:color="auto"/>
        <w:left w:val="none" w:sz="0" w:space="0" w:color="auto"/>
        <w:bottom w:val="none" w:sz="0" w:space="0" w:color="auto"/>
        <w:right w:val="none" w:sz="0" w:space="0" w:color="auto"/>
      </w:divBdr>
    </w:div>
    <w:div w:id="359088595">
      <w:bodyDiv w:val="1"/>
      <w:marLeft w:val="0"/>
      <w:marRight w:val="0"/>
      <w:marTop w:val="0"/>
      <w:marBottom w:val="0"/>
      <w:divBdr>
        <w:top w:val="none" w:sz="0" w:space="0" w:color="auto"/>
        <w:left w:val="none" w:sz="0" w:space="0" w:color="auto"/>
        <w:bottom w:val="none" w:sz="0" w:space="0" w:color="auto"/>
        <w:right w:val="none" w:sz="0" w:space="0" w:color="auto"/>
      </w:divBdr>
    </w:div>
    <w:div w:id="880939358">
      <w:bodyDiv w:val="1"/>
      <w:marLeft w:val="0"/>
      <w:marRight w:val="0"/>
      <w:marTop w:val="0"/>
      <w:marBottom w:val="0"/>
      <w:divBdr>
        <w:top w:val="none" w:sz="0" w:space="0" w:color="auto"/>
        <w:left w:val="none" w:sz="0" w:space="0" w:color="auto"/>
        <w:bottom w:val="none" w:sz="0" w:space="0" w:color="auto"/>
        <w:right w:val="none" w:sz="0" w:space="0" w:color="auto"/>
      </w:divBdr>
    </w:div>
    <w:div w:id="1163932396">
      <w:bodyDiv w:val="1"/>
      <w:marLeft w:val="0"/>
      <w:marRight w:val="0"/>
      <w:marTop w:val="0"/>
      <w:marBottom w:val="0"/>
      <w:divBdr>
        <w:top w:val="none" w:sz="0" w:space="0" w:color="auto"/>
        <w:left w:val="none" w:sz="0" w:space="0" w:color="auto"/>
        <w:bottom w:val="none" w:sz="0" w:space="0" w:color="auto"/>
        <w:right w:val="none" w:sz="0" w:space="0" w:color="auto"/>
      </w:divBdr>
    </w:div>
    <w:div w:id="1496721412">
      <w:bodyDiv w:val="1"/>
      <w:marLeft w:val="0"/>
      <w:marRight w:val="0"/>
      <w:marTop w:val="0"/>
      <w:marBottom w:val="0"/>
      <w:divBdr>
        <w:top w:val="none" w:sz="0" w:space="0" w:color="auto"/>
        <w:left w:val="none" w:sz="0" w:space="0" w:color="auto"/>
        <w:bottom w:val="none" w:sz="0" w:space="0" w:color="auto"/>
        <w:right w:val="none" w:sz="0" w:space="0" w:color="auto"/>
      </w:divBdr>
    </w:div>
    <w:div w:id="1537086596">
      <w:bodyDiv w:val="1"/>
      <w:marLeft w:val="0"/>
      <w:marRight w:val="0"/>
      <w:marTop w:val="0"/>
      <w:marBottom w:val="0"/>
      <w:divBdr>
        <w:top w:val="none" w:sz="0" w:space="0" w:color="auto"/>
        <w:left w:val="none" w:sz="0" w:space="0" w:color="auto"/>
        <w:bottom w:val="none" w:sz="0" w:space="0" w:color="auto"/>
        <w:right w:val="none" w:sz="0" w:space="0" w:color="auto"/>
      </w:divBdr>
    </w:div>
    <w:div w:id="1805342237">
      <w:bodyDiv w:val="1"/>
      <w:marLeft w:val="0"/>
      <w:marRight w:val="0"/>
      <w:marTop w:val="0"/>
      <w:marBottom w:val="0"/>
      <w:divBdr>
        <w:top w:val="none" w:sz="0" w:space="0" w:color="auto"/>
        <w:left w:val="none" w:sz="0" w:space="0" w:color="auto"/>
        <w:bottom w:val="none" w:sz="0" w:space="0" w:color="auto"/>
        <w:right w:val="none" w:sz="0" w:space="0" w:color="auto"/>
      </w:divBdr>
    </w:div>
    <w:div w:id="1865436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Title of paper</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Manish Godbole</cp:lastModifiedBy>
  <cp:revision>58</cp:revision>
  <dcterms:created xsi:type="dcterms:W3CDTF">2023-10-24T13:11:00Z</dcterms:created>
  <dcterms:modified xsi:type="dcterms:W3CDTF">2023-12-12T12:03:00Z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2018-08-09T00:00:00Z</vt:filetime>
  </property>
  <property fmtid="{D5CDD505-2E9C-101B-9397-08002B2CF9AE}" pid="3" name="Creator">
    <vt:lpwstr>Microsoft® Word Starter 2010</vt:lpwstr>
  </property>
  <property fmtid="{D5CDD505-2E9C-101B-9397-08002B2CF9AE}" pid="4" name="LastSaved">
    <vt:filetime>2023-10-08T00:00:00Z</vt:filetime>
  </property>
</Properties>
</file>