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public class EmployeeManagement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// ADD Employee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public static void addEmployee(String name, Integer empId,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String email, Date birthDate,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String dept)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Employee__c e = new Employee__c();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e.Employee_Name__c = name;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e.Employee_ID__c = empId;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e.Email__c = email;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e.Birth_Date__c = birthDate;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e.Department__c = dept;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insert 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System.debug('Employee Added Successfully');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VIEW Employees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public static void viewEmployees()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List&lt;Employee__c&gt; listEmp = 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SELECT Employee_Name__c,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Employee_ID__c,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Email__c,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Birth_Date__c,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Department__c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FROM Employee__c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for(Employee__c e : listEmp)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System.debug(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'Name: ' + e.Employee_Name__c +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' ID: ' + e.Employee_ID__c +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' Email: ' + e.Email__c +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' Birth Date: ' + e.Birth_Date__c +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' Department: ' + e.Department__c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UPDATE Employee Email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public static void updateEmployee(Integer empId, String newEmail)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Employee__c e = [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SELECT Id, Email__c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FROM Employee__c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WHERE Employee_ID__c = :empId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e.Email__c = newEmail;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update 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System.debug('Employee Updated Successfully');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// DELETE Employee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public static void deleteEmployee(Integer empId)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Employee__c e = [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SELECT 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FROM Employee__c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WHERE Employee_ID__c = :empId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delete 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System.debug('Employee Deleted Successfully');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Add Employee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EmployeeManagement.addEmployee(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'Nehal',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101,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'nehal@gmail.com',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Date.newInstance(2004, 5, 15),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'IT'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View Employees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EmployeeManagement.viewEmployees();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// Update Employee Email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EmployeeManagement.updateEmployee(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101,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'nehalnew@gmail.com'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Delete Employee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EmployeeManagement.deleteEmployee(101);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