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FF41" w14:textId="77777777" w:rsidR="000A1779" w:rsidRDefault="00000000">
      <w:pPr>
        <w:spacing w:before="2400"/>
      </w:pPr>
      <w:r>
        <w:rPr>
          <w:b/>
          <w:bCs/>
          <w:color w:val="1F3A5F"/>
          <w:sz w:val="56"/>
          <w:szCs w:val="56"/>
        </w:rPr>
        <w:t>Excel Workbook Performance</w:t>
      </w:r>
    </w:p>
    <w:p w14:paraId="5EF01210" w14:textId="77777777" w:rsidR="000A1779" w:rsidRDefault="00000000">
      <w:r>
        <w:rPr>
          <w:b/>
          <w:bCs/>
          <w:color w:val="1F3A5F"/>
          <w:sz w:val="56"/>
          <w:szCs w:val="56"/>
        </w:rPr>
        <w:t>Diagnostic Tool</w:t>
      </w:r>
    </w:p>
    <w:p w14:paraId="3AF1EB85" w14:textId="77777777" w:rsidR="000A1779" w:rsidRDefault="00000000">
      <w:pPr>
        <w:pBdr>
          <w:bottom w:val="single" w:sz="12" w:space="8" w:color="2E75B6"/>
        </w:pBdr>
        <w:spacing w:before="120" w:after="480"/>
      </w:pPr>
      <w:r>
        <w:rPr>
          <w:i/>
          <w:iCs/>
          <w:color w:val="595959"/>
          <w:sz w:val="26"/>
          <w:szCs w:val="26"/>
        </w:rPr>
        <w:t>Research synthesis, architecture, and build specification</w:t>
      </w:r>
    </w:p>
    <w:p w14:paraId="6DE522E2" w14:textId="77777777" w:rsidR="000A1779" w:rsidRDefault="00000000">
      <w:pPr>
        <w:spacing w:after="80"/>
      </w:pPr>
      <w:r>
        <w:rPr>
          <w:b/>
          <w:bCs/>
          <w:sz w:val="24"/>
          <w:szCs w:val="24"/>
        </w:rPr>
        <w:t>Prepared for: Kaustubh Kokadwar</w:t>
      </w:r>
    </w:p>
    <w:p w14:paraId="0A782294" w14:textId="77777777" w:rsidR="000A1779" w:rsidRDefault="00000000">
      <w:pPr>
        <w:spacing w:after="80"/>
      </w:pPr>
      <w:r>
        <w:rPr>
          <w:color w:val="595959"/>
        </w:rPr>
        <w:t>Purpose: Build brief for a tool that diagnoses what slows an Excel file down - with exact, file-specific figures, not estimates</w:t>
      </w:r>
    </w:p>
    <w:p w14:paraId="3DD33F96" w14:textId="77777777" w:rsidR="000A1779" w:rsidRDefault="00000000">
      <w:pPr>
        <w:spacing w:after="80"/>
      </w:pPr>
      <w:r>
        <w:rPr>
          <w:color w:val="595959"/>
        </w:rPr>
        <w:t>Target build environment: Claude Code (Excel CLI available)</w:t>
      </w:r>
    </w:p>
    <w:p w14:paraId="6C3B43B1" w14:textId="77777777" w:rsidR="000A1779" w:rsidRDefault="00000000">
      <w:pPr>
        <w:spacing w:after="80"/>
      </w:pPr>
      <w:r>
        <w:rPr>
          <w:color w:val="595959"/>
        </w:rPr>
        <w:t>Date: 27 June 2026</w:t>
      </w:r>
    </w:p>
    <w:p w14:paraId="38A0D436" w14:textId="77777777" w:rsidR="000A1779" w:rsidRDefault="00000000">
      <w:r>
        <w:br w:type="page"/>
      </w:r>
    </w:p>
    <w:p w14:paraId="0CF9FFA6" w14:textId="77777777" w:rsidR="000A1779" w:rsidRDefault="00000000">
      <w:pPr>
        <w:pStyle w:val="Heading1"/>
      </w:pPr>
      <w:r>
        <w:lastRenderedPageBreak/>
        <w:t>Contents</w:t>
      </w:r>
    </w:p>
    <w:sdt>
      <w:sdtPr>
        <w:alias w:val="Table of Contents"/>
        <w:id w:val="1863628800"/>
      </w:sdtPr>
      <w:sdtContent>
        <w:p w14:paraId="6DD14996" w14:textId="77777777" w:rsidR="000A1779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1100E7DF" w14:textId="77777777" w:rsidR="000A1779" w:rsidRDefault="00000000">
          <w:r>
            <w:fldChar w:fldCharType="end"/>
          </w:r>
        </w:p>
      </w:sdtContent>
    </w:sdt>
    <w:p w14:paraId="6ACC0A89" w14:textId="77777777" w:rsidR="000A1779" w:rsidRDefault="00000000">
      <w:r>
        <w:br w:type="page"/>
      </w:r>
    </w:p>
    <w:p w14:paraId="30BD1046" w14:textId="77777777" w:rsidR="000A1779" w:rsidRDefault="00000000">
      <w:pPr>
        <w:pStyle w:val="Heading1"/>
      </w:pPr>
      <w:r>
        <w:lastRenderedPageBreak/>
        <w:t>1. The problem we are solving</w:t>
      </w:r>
    </w:p>
    <w:p w14:paraId="6026137C" w14:textId="42F05E6F" w:rsidR="000A1779" w:rsidRDefault="00000000">
      <w:pPr>
        <w:spacing w:after="120" w:line="276" w:lineRule="auto"/>
      </w:pPr>
      <w:r>
        <w:rPr>
          <w:b/>
          <w:bCs/>
        </w:rPr>
        <w:t xml:space="preserve">Constraint. </w:t>
      </w:r>
      <w:r>
        <w:t xml:space="preserve">The firm runs on weak, ageing hardware (11th-gen i3-class laptops, </w:t>
      </w:r>
      <w:r w:rsidR="009041EE">
        <w:t>4 cores</w:t>
      </w:r>
      <w:r>
        <w:t xml:space="preserve"> and </w:t>
      </w:r>
      <w:r w:rsidR="009041EE">
        <w:t xml:space="preserve">8GB </w:t>
      </w:r>
      <w:r>
        <w:t>RAM). Most work is Excel-based. Small files are fine; once data volume, formula count, or Power Query load grows, performance collapses - slow recalculation, slow open/save, slow refresh.</w:t>
      </w:r>
    </w:p>
    <w:p w14:paraId="2FC675E2" w14:textId="77777777" w:rsidR="000A1779" w:rsidRDefault="00000000">
      <w:pPr>
        <w:spacing w:after="120" w:line="276" w:lineRule="auto"/>
      </w:pPr>
      <w:r>
        <w:rPr>
          <w:b/>
          <w:bCs/>
        </w:rPr>
        <w:t xml:space="preserve">Requirement. </w:t>
      </w:r>
      <w:r>
        <w:t xml:space="preserve">A tool that diagnoses </w:t>
      </w:r>
      <w:r>
        <w:rPr>
          <w:i/>
          <w:iCs/>
        </w:rPr>
        <w:t>what specifically</w:t>
      </w:r>
      <w:r>
        <w:t xml:space="preserve"> is slowing a given workbook down - data, formats, formatting, tables, formulas, conditional formatting, Power Query - and reports </w:t>
      </w:r>
      <w:r>
        <w:rPr>
          <w:b/>
          <w:bCs/>
        </w:rPr>
        <w:t>exact, measured, file-specific figures</w:t>
      </w:r>
      <w:r>
        <w:t>, not ballparks or rules of thumb.</w:t>
      </w:r>
    </w:p>
    <w:p w14:paraId="6BA51FEA" w14:textId="77777777" w:rsidR="000A1779" w:rsidRDefault="00000000">
      <w:pPr>
        <w:spacing w:after="120" w:line="276" w:lineRule="auto"/>
      </w:pPr>
      <w:r>
        <w:rPr>
          <w:b/>
          <w:bCs/>
        </w:rPr>
        <w:t xml:space="preserve">The key insight that shaped everything. </w:t>
      </w:r>
      <w:r>
        <w:t xml:space="preserve">Counting formulas is close to useless. Each formula carries a different compute cost depending on volatility, the size of the ranges it touches, the function class, the structure of the underlying data, and the table/column it lives in. A diagnostic that counts rather than measures would mislead. The whole design follows from this: </w:t>
      </w:r>
      <w:r>
        <w:rPr>
          <w:b/>
          <w:bCs/>
        </w:rPr>
        <w:t>measure cost, attribute it to specific objects, and explain why each cost is what it 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1779" w14:paraId="795E94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4F7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6326B" w14:textId="77777777" w:rsidR="000A1779" w:rsidRDefault="00000000">
            <w:pPr>
              <w:spacing w:after="80"/>
            </w:pPr>
            <w:r>
              <w:rPr>
                <w:b/>
                <w:bCs/>
                <w:color w:val="1F3A5F"/>
              </w:rPr>
              <w:t>What “good” looks like (the standard to hit)</w:t>
            </w:r>
          </w:p>
          <w:p w14:paraId="2689079E" w14:textId="77777777" w:rsidR="000A1779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Never outputs a verdict (“your file is slow”). Outputs an X-ray.</w:t>
            </w:r>
          </w:p>
          <w:p w14:paraId="71F5FC95" w14:textId="77777777" w:rsidR="000A1779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Every row of output = one concrete object + one cost number + one reason the cost is what it is.</w:t>
            </w:r>
          </w:p>
          <w:p w14:paraId="04E7C536" w14:textId="77777777" w:rsidR="000A1779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The user does the diagnosis themselves, fast, because the tool handed them ranked evidence.</w:t>
            </w:r>
          </w:p>
          <w:p w14:paraId="4A855D71" w14:textId="77777777" w:rsidR="000A1779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Exact figures are validated against a reference tool before they are trusted.</w:t>
            </w:r>
          </w:p>
        </w:tc>
      </w:tr>
    </w:tbl>
    <w:p w14:paraId="3C6305C0" w14:textId="77777777" w:rsidR="000A1779" w:rsidRDefault="00000000">
      <w:pPr>
        <w:pStyle w:val="Heading1"/>
      </w:pPr>
      <w:r>
        <w:t>2. What the research established</w:t>
      </w:r>
    </w:p>
    <w:p w14:paraId="3DE06BCB" w14:textId="77777777" w:rsidR="000A1779" w:rsidRDefault="00000000">
      <w:pPr>
        <w:spacing w:after="120" w:line="276" w:lineRule="auto"/>
      </w:pPr>
      <w:r>
        <w:t xml:space="preserve">A deep search of Microsoft engine documentation, Charles Williams' </w:t>
      </w:r>
      <w:proofErr w:type="spellStart"/>
      <w:r>
        <w:t>FastExcel</w:t>
      </w:r>
      <w:proofErr w:type="spellEnd"/>
      <w:r>
        <w:t xml:space="preserve"> body of work, GitHub projects, and practitioner forums produced the following load-bearing conclusions. (The full research report is retained separately; this is the actionable distillation.)</w:t>
      </w:r>
    </w:p>
    <w:p w14:paraId="65942ACD" w14:textId="77777777" w:rsidR="000A1779" w:rsidRDefault="00000000">
      <w:pPr>
        <w:pStyle w:val="Heading2"/>
      </w:pPr>
      <w:r>
        <w:t>2.1 Why per-formula cost can only be measured by timing</w:t>
      </w:r>
    </w:p>
    <w:p w14:paraId="003AF56F" w14:textId="77777777" w:rsidR="000A1779" w:rsidRDefault="00000000">
      <w:pPr>
        <w:spacing w:after="120" w:line="276" w:lineRule="auto"/>
      </w:pPr>
      <w:r>
        <w:t>A single formula calculates in microseconds - below the noise floor of any clock. You cannot time one formula directly and trust the number. The authoritative method (</w:t>
      </w:r>
      <w:proofErr w:type="spellStart"/>
      <w:r>
        <w:t>FastExcel</w:t>
      </w:r>
      <w:proofErr w:type="spellEnd"/>
      <w:r>
        <w:t>) is:</w:t>
      </w:r>
    </w:p>
    <w:p w14:paraId="70E65992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Group identical formulas</w:t>
      </w:r>
      <w:r>
        <w:t xml:space="preserve"> by their R1C1 form (copied relative/absolute formulas are treated as one pattern).</w:t>
      </w:r>
    </w:p>
    <w:p w14:paraId="5007235C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Calculate many copies at once</w:t>
      </w:r>
      <w:r>
        <w:t xml:space="preserve"> single-threaded via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Range.Calculate</w:t>
      </w:r>
      <w:proofErr w:type="spellEnd"/>
      <w:r>
        <w:t>, then divide total time by the number of cells.</w:t>
      </w:r>
    </w:p>
    <w:p w14:paraId="3CE4693F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Subtract empty-sheet overhead</w:t>
      </w:r>
      <w:r>
        <w:t xml:space="preserve"> - time an empty worksheet the same way and subtract it, cancelling fixed measurement cost.</w:t>
      </w:r>
    </w:p>
    <w:p w14:paraId="21A67426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Average several runs</w:t>
      </w:r>
      <w:r>
        <w:t xml:space="preserve"> - OS scheduling and CPU caching make single readings noisy; the second calc is often faster than the first.</w:t>
      </w:r>
    </w:p>
    <w:p w14:paraId="09C29C9E" w14:textId="77777777" w:rsidR="000A1779" w:rsidRDefault="00000000">
      <w:pPr>
        <w:spacing w:after="120" w:line="276" w:lineRule="auto"/>
      </w:pPr>
      <w:r>
        <w:rPr>
          <w:i/>
          <w:iCs/>
        </w:rPr>
        <w:lastRenderedPageBreak/>
        <w:t>Consequence for us: the tool must implement this batch-and-subtract method. Absolute numbers will never be perfectly repeatable; they are reliable for ranking, which is what matters.</w:t>
      </w:r>
    </w:p>
    <w:p w14:paraId="09FEFF77" w14:textId="77777777" w:rsidR="000A1779" w:rsidRDefault="00000000">
      <w:pPr>
        <w:pStyle w:val="Heading2"/>
      </w:pPr>
      <w:r>
        <w:t>2.2 What actually drives compute cost (ranked)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3400"/>
        <w:gridCol w:w="5400"/>
      </w:tblGrid>
      <w:tr w:rsidR="000A1779" w14:paraId="51455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3633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FE52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Driver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67AF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is expensive</w:t>
            </w:r>
          </w:p>
        </w:tc>
      </w:tr>
      <w:tr w:rsidR="000A1779" w14:paraId="7B3FEF3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E9820" w14:textId="77777777" w:rsidR="000A1779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0EEE7A" w14:textId="77777777" w:rsidR="000A1779" w:rsidRDefault="00000000">
            <w:r>
              <w:rPr>
                <w:sz w:val="19"/>
                <w:szCs w:val="19"/>
              </w:rPr>
              <w:t>Volatile functions (OFFSET, INDIRECT, NOW, TODAY, RAND, CELL, INFO)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DF72B2" w14:textId="77777777" w:rsidR="000A1779" w:rsidRDefault="00000000">
            <w:r>
              <w:rPr>
                <w:sz w:val="19"/>
                <w:szCs w:val="19"/>
              </w:rPr>
              <w:t xml:space="preserve">Recalculate on every change anywhere, and drag all their dependents with them. Defeats Excel’s smart </w:t>
            </w:r>
            <w:proofErr w:type="spellStart"/>
            <w:r>
              <w:rPr>
                <w:sz w:val="19"/>
                <w:szCs w:val="19"/>
              </w:rPr>
              <w:t>recalc</w:t>
            </w:r>
            <w:proofErr w:type="spellEnd"/>
            <w:r>
              <w:rPr>
                <w:sz w:val="19"/>
                <w:szCs w:val="19"/>
              </w:rPr>
              <w:t xml:space="preserve"> entirely. INDIRECT is triply bad: volatile + single-threaded + costly reference resolution.</w:t>
            </w:r>
          </w:p>
        </w:tc>
      </w:tr>
      <w:tr w:rsidR="000A1779" w14:paraId="50E8F7B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9843C" w14:textId="77777777" w:rsidR="000A1779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2D347" w14:textId="77777777" w:rsidR="000A1779" w:rsidRDefault="00000000">
            <w:r>
              <w:rPr>
                <w:sz w:val="19"/>
                <w:szCs w:val="19"/>
              </w:rPr>
              <w:t>Array formulas / SUMPRODUCT over large ranges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030B2" w14:textId="77777777" w:rsidR="000A1779" w:rsidRDefault="00000000">
            <w:r>
              <w:rPr>
                <w:sz w:val="19"/>
                <w:szCs w:val="19"/>
              </w:rPr>
              <w:t>Force many calculations; often single-threaded patterns; cost scales with cells touched.</w:t>
            </w:r>
          </w:p>
        </w:tc>
      </w:tr>
      <w:tr w:rsidR="000A1779" w14:paraId="7C60EAE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738278" w14:textId="77777777" w:rsidR="000A1779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60F369" w14:textId="77777777" w:rsidR="000A1779" w:rsidRDefault="00000000">
            <w:r>
              <w:rPr>
                <w:sz w:val="19"/>
                <w:szCs w:val="19"/>
              </w:rPr>
              <w:t>Full-column / full-row references (A:A)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6D75D" w14:textId="77777777" w:rsidR="000A1779" w:rsidRDefault="00000000">
            <w:r>
              <w:rPr>
                <w:sz w:val="19"/>
                <w:szCs w:val="19"/>
              </w:rPr>
              <w:t>Excel scans far more used cells than needed; inflates the calc chain.</w:t>
            </w:r>
          </w:p>
        </w:tc>
      </w:tr>
      <w:tr w:rsidR="000A1779" w14:paraId="14BED41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2114EF" w14:textId="77777777" w:rsidR="000A177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CED76" w14:textId="77777777" w:rsidR="000A1779" w:rsidRDefault="00000000">
            <w:r>
              <w:rPr>
                <w:sz w:val="19"/>
                <w:szCs w:val="19"/>
              </w:rPr>
              <w:t>Exact-match lookups on large unsorted tables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EC37F" w14:textId="77777777" w:rsidR="000A1779" w:rsidRDefault="00000000">
            <w:r>
              <w:rPr>
                <w:sz w:val="19"/>
                <w:szCs w:val="19"/>
              </w:rPr>
              <w:t>VLOOKUP/INDEX-MATCH with exact match scan row-by-row. Sorted/approximate lookups are dramatically faster.</w:t>
            </w:r>
          </w:p>
        </w:tc>
      </w:tr>
      <w:tr w:rsidR="000A1779" w14:paraId="3B72C49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BB1BF" w14:textId="77777777" w:rsidR="000A1779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3EF774" w14:textId="77777777" w:rsidR="000A1779" w:rsidRDefault="00000000">
            <w:r>
              <w:rPr>
                <w:sz w:val="19"/>
                <w:szCs w:val="19"/>
              </w:rPr>
              <w:t>VBA / Automation UDFs, GETPIVOTDATA, INDIRECT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7FBC7" w14:textId="77777777" w:rsidR="000A1779" w:rsidRDefault="00000000">
            <w:r>
              <w:rPr>
                <w:sz w:val="19"/>
                <w:szCs w:val="19"/>
              </w:rPr>
              <w:t>Single-threaded — block Excel from using the other CPU cores. Acute on i3 hardware with few cores.</w:t>
            </w:r>
          </w:p>
        </w:tc>
      </w:tr>
      <w:tr w:rsidR="000A1779" w14:paraId="3966A96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EC3FF3" w14:textId="77777777" w:rsidR="000A1779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E337B" w14:textId="77777777" w:rsidR="000A1779" w:rsidRDefault="00000000">
            <w:r>
              <w:rPr>
                <w:sz w:val="19"/>
                <w:szCs w:val="19"/>
              </w:rPr>
              <w:t>External workbook links (esp. to closed / network files)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E9C63C" w14:textId="77777777" w:rsidR="000A1779" w:rsidRDefault="00000000">
            <w:r>
              <w:rPr>
                <w:sz w:val="19"/>
                <w:szCs w:val="19"/>
              </w:rPr>
              <w:t xml:space="preserve">Add seconds to open; fragile; force linked </w:t>
            </w:r>
            <w:proofErr w:type="spellStart"/>
            <w:r>
              <w:rPr>
                <w:sz w:val="19"/>
                <w:szCs w:val="19"/>
              </w:rPr>
              <w:t>recalcs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A1779" w14:paraId="61C313A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D20A5" w14:textId="77777777" w:rsidR="000A1779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A2014" w14:textId="77777777" w:rsidR="000A1779" w:rsidRDefault="00000000">
            <w:r>
              <w:rPr>
                <w:sz w:val="19"/>
                <w:szCs w:val="19"/>
              </w:rPr>
              <w:t>Conditional formatting over entire columns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D5357" w14:textId="77777777" w:rsidR="000A1779" w:rsidRDefault="00000000">
            <w:r>
              <w:rPr>
                <w:sz w:val="19"/>
                <w:szCs w:val="19"/>
              </w:rPr>
              <w:t xml:space="preserve">Re-evaluated on every </w:t>
            </w:r>
            <w:proofErr w:type="spellStart"/>
            <w:r>
              <w:rPr>
                <w:sz w:val="19"/>
                <w:szCs w:val="19"/>
              </w:rPr>
              <w:t>recalc</w:t>
            </w:r>
            <w:proofErr w:type="spellEnd"/>
            <w:r>
              <w:rPr>
                <w:sz w:val="19"/>
                <w:szCs w:val="19"/>
              </w:rPr>
              <w:t>/scroll/selection — tens of millions of evaluations.</w:t>
            </w:r>
          </w:p>
        </w:tc>
      </w:tr>
      <w:tr w:rsidR="000A1779" w14:paraId="56E3CE8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D61955" w14:textId="77777777" w:rsidR="000A1779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68AAD" w14:textId="77777777" w:rsidR="000A1779" w:rsidRDefault="00000000">
            <w:r>
              <w:rPr>
                <w:sz w:val="19"/>
                <w:szCs w:val="19"/>
              </w:rPr>
              <w:t>Used-range bloat (“ghost” cells)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2DC8D" w14:textId="77777777" w:rsidR="000A1779" w:rsidRDefault="00000000">
            <w:r>
              <w:rPr>
                <w:sz w:val="19"/>
                <w:szCs w:val="19"/>
              </w:rPr>
              <w:t>Stray formatting/deletes extend the used range to row 1,048,576; inflates memory, file size, calc.</w:t>
            </w:r>
          </w:p>
        </w:tc>
      </w:tr>
      <w:tr w:rsidR="000A1779" w14:paraId="34EE08D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82CC5" w14:textId="77777777" w:rsidR="000A1779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A8631" w14:textId="77777777" w:rsidR="000A1779" w:rsidRDefault="00000000">
            <w:r>
              <w:rPr>
                <w:sz w:val="19"/>
                <w:szCs w:val="19"/>
              </w:rPr>
              <w:t>styles.xml bloat (“too many cell formats”)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ACCC3" w14:textId="77777777" w:rsidR="000A1779" w:rsidRDefault="00000000">
            <w:r>
              <w:rPr>
                <w:sz w:val="19"/>
                <w:szCs w:val="19"/>
              </w:rPr>
              <w:t>64,000-combination ceiling; copy-paste across workbooks bloats the style table; slows save; often 70–90% reducible.</w:t>
            </w:r>
          </w:p>
        </w:tc>
      </w:tr>
      <w:tr w:rsidR="000A1779" w14:paraId="1507937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5FC32" w14:textId="77777777" w:rsidR="000A1779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8C6B4" w14:textId="77777777" w:rsidR="000A1779" w:rsidRDefault="00000000">
            <w:r>
              <w:rPr>
                <w:sz w:val="19"/>
                <w:szCs w:val="19"/>
              </w:rPr>
              <w:t>What-if Data Tables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BDE9B" w14:textId="77777777" w:rsidR="000A1779" w:rsidRDefault="00000000">
            <w:r>
              <w:rPr>
                <w:sz w:val="19"/>
                <w:szCs w:val="19"/>
              </w:rPr>
              <w:t>Recalculate the whole workbook once per row/column value; always single-threaded.</w:t>
            </w:r>
          </w:p>
        </w:tc>
      </w:tr>
    </w:tbl>
    <w:p w14:paraId="5EB1D835" w14:textId="77777777" w:rsidR="000A1779" w:rsidRDefault="00000000">
      <w:pPr>
        <w:pStyle w:val="Heading2"/>
      </w:pPr>
      <w:r>
        <w:t>2.3 Two ratios that tell you the nature of the problem</w:t>
      </w:r>
    </w:p>
    <w:p w14:paraId="67C05320" w14:textId="77777777" w:rsidR="000A1779" w:rsidRDefault="00000000">
      <w:pPr>
        <w:spacing w:after="120" w:line="276" w:lineRule="auto"/>
      </w:pPr>
      <w:r>
        <w:rPr>
          <w:b/>
          <w:bCs/>
        </w:rPr>
        <w:t xml:space="preserve">Volatility % = </w:t>
      </w:r>
      <w:proofErr w:type="spellStart"/>
      <w:r>
        <w:rPr>
          <w:b/>
          <w:bCs/>
        </w:rPr>
        <w:t>recalc</w:t>
      </w:r>
      <w:proofErr w:type="spellEnd"/>
      <w:r>
        <w:rPr>
          <w:b/>
          <w:bCs/>
        </w:rPr>
        <w:t xml:space="preserve"> time ÷ full-calc time. </w:t>
      </w:r>
      <w:r>
        <w:t xml:space="preserve">High means the file is saturated with volatile functions poisoning smart </w:t>
      </w:r>
      <w:proofErr w:type="spellStart"/>
      <w:r>
        <w:t>recalc</w:t>
      </w:r>
      <w:proofErr w:type="spellEnd"/>
      <w:r>
        <w:t>. Fix: replace OFFSET→INDEX, INDIRECT→CHOOSE/structured refs.</w:t>
      </w:r>
    </w:p>
    <w:p w14:paraId="5841E5B7" w14:textId="77777777" w:rsidR="000A1779" w:rsidRDefault="00000000">
      <w:pPr>
        <w:spacing w:after="120" w:line="276" w:lineRule="auto"/>
      </w:pPr>
      <w:r>
        <w:rPr>
          <w:b/>
          <w:bCs/>
        </w:rPr>
        <w:t xml:space="preserve">Multi-thread efficiency = single-thread time ÷ multi-thread full-calc time. </w:t>
      </w:r>
      <w:r>
        <w:t>Low means single-threaded functions/UDFs are blocking core use — especially damaging on few-core i3 machines. Fix: hunt UDFs, INDIRECT, GETPIVOTDATA.</w:t>
      </w:r>
    </w:p>
    <w:p w14:paraId="73167751" w14:textId="77777777" w:rsidR="000A1779" w:rsidRDefault="00000000">
      <w:pPr>
        <w:pStyle w:val="Heading2"/>
      </w:pPr>
      <w:r>
        <w:t>2.4 Power Query is a separate animal</w:t>
      </w:r>
    </w:p>
    <w:p w14:paraId="3FEC5676" w14:textId="77777777" w:rsidR="000A1779" w:rsidRDefault="00000000">
      <w:pPr>
        <w:spacing w:after="120" w:line="276" w:lineRule="auto"/>
      </w:pPr>
      <w:r>
        <w:t xml:space="preserve">Power Query refresh is </w:t>
      </w:r>
      <w:r>
        <w:rPr>
          <w:b/>
          <w:bCs/>
        </w:rPr>
        <w:t>not</w:t>
      </w:r>
      <w:r>
        <w:t xml:space="preserve"> part of Excel’s calculation chain. It must be timed independently — per query, with </w:t>
      </w:r>
      <w:proofErr w:type="spellStart"/>
      <w:r>
        <w:rPr>
          <w:rFonts w:ascii="Consolas" w:eastAsia="Consolas" w:hAnsi="Consolas" w:cs="Consolas"/>
          <w:sz w:val="19"/>
          <w:szCs w:val="19"/>
        </w:rPr>
        <w:t>BackgroundQuery</w:t>
      </w:r>
      <w:proofErr w:type="spellEnd"/>
      <w:r>
        <w:rPr>
          <w:rFonts w:ascii="Consolas" w:eastAsia="Consolas" w:hAnsi="Consolas" w:cs="Consolas"/>
          <w:sz w:val="19"/>
          <w:szCs w:val="19"/>
        </w:rPr>
        <w:t>:=False</w:t>
      </w:r>
      <w:r>
        <w:t xml:space="preserve"> so each completes before the next — and never lumped into </w:t>
      </w:r>
      <w:proofErr w:type="spellStart"/>
      <w:r>
        <w:t>recalc</w:t>
      </w:r>
      <w:proofErr w:type="spellEnd"/>
      <w:r>
        <w:t xml:space="preserve"> time. Built-in Query Diagnostics (Exclusive Duration per step) is the cross-check.</w:t>
      </w:r>
    </w:p>
    <w:p w14:paraId="68BDC668" w14:textId="77777777" w:rsidR="000A1779" w:rsidRDefault="00000000">
      <w:pPr>
        <w:pStyle w:val="Heading2"/>
      </w:pPr>
      <w:r>
        <w:lastRenderedPageBreak/>
        <w:t>2.5 Existing tools — and the gap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0A1779" w14:paraId="0CD2F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5FF1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8A6D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gives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4453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is not enough</w:t>
            </w:r>
          </w:p>
        </w:tc>
      </w:tr>
      <w:tr w:rsidR="000A1779" w14:paraId="0B86D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66CAF3" w14:textId="77777777" w:rsidR="000A1779" w:rsidRDefault="00000000">
            <w:r>
              <w:rPr>
                <w:sz w:val="19"/>
                <w:szCs w:val="19"/>
              </w:rPr>
              <w:t>Spreadsheet Inquire (built-in)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47F4E" w14:textId="77777777" w:rsidR="000A1779" w:rsidRDefault="00000000">
            <w:r>
              <w:rPr>
                <w:sz w:val="19"/>
                <w:szCs w:val="19"/>
              </w:rPr>
              <w:t>Structural counts: formulas, links, array formulas, error formulas; relationship maps; Clean Excess Cell Formatting.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4A190" w14:textId="77777777" w:rsidR="000A1779" w:rsidRDefault="00000000">
            <w:r>
              <w:rPr>
                <w:sz w:val="19"/>
                <w:szCs w:val="19"/>
              </w:rPr>
              <w:t>Enterprise-licence only; may be admin-disabled; no calc-time or PQ timing at all. Static structure, not cost.</w:t>
            </w:r>
          </w:p>
        </w:tc>
      </w:tr>
      <w:tr w:rsidR="000A1779" w14:paraId="1458D1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BA127" w14:textId="77777777" w:rsidR="000A1779" w:rsidRDefault="00000000">
            <w:r>
              <w:rPr>
                <w:sz w:val="19"/>
                <w:szCs w:val="19"/>
              </w:rPr>
              <w:t>Check Performance (M365)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2360D" w14:textId="77777777" w:rsidR="000A1779" w:rsidRDefault="00000000">
            <w:r>
              <w:rPr>
                <w:sz w:val="19"/>
                <w:szCs w:val="19"/>
              </w:rPr>
              <w:t>Flags unnecessary formatting/metadata.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A0653E" w14:textId="77777777" w:rsidR="000A1779" w:rsidRDefault="00000000">
            <w:r>
              <w:rPr>
                <w:sz w:val="19"/>
                <w:szCs w:val="19"/>
              </w:rPr>
              <w:t>Cosmetic only; web-first; ignores formula/calc cost.</w:t>
            </w:r>
          </w:p>
        </w:tc>
      </w:tr>
      <w:tr w:rsidR="000A1779" w14:paraId="19A3C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5D29B3" w14:textId="77777777" w:rsidR="000A1779" w:rsidRDefault="00000000">
            <w:proofErr w:type="spellStart"/>
            <w:r>
              <w:rPr>
                <w:sz w:val="19"/>
                <w:szCs w:val="19"/>
              </w:rPr>
              <w:t>FastExcel</w:t>
            </w:r>
            <w:proofErr w:type="spellEnd"/>
            <w:r>
              <w:rPr>
                <w:sz w:val="19"/>
                <w:szCs w:val="19"/>
              </w:rPr>
              <w:t xml:space="preserve"> Profiler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59204" w14:textId="77777777" w:rsidR="000A1779" w:rsidRDefault="00000000">
            <w:r>
              <w:rPr>
                <w:sz w:val="19"/>
                <w:szCs w:val="19"/>
              </w:rPr>
              <w:t>The gold-standard timing methodology (</w:t>
            </w:r>
            <w:proofErr w:type="spellStart"/>
            <w:r>
              <w:rPr>
                <w:sz w:val="19"/>
                <w:szCs w:val="19"/>
              </w:rPr>
              <w:t>MicroTimer</w:t>
            </w:r>
            <w:proofErr w:type="spellEnd"/>
            <w:r>
              <w:rPr>
                <w:sz w:val="19"/>
                <w:szCs w:val="19"/>
              </w:rPr>
              <w:t>, batch-and-subtract, per-pattern µs, volatility %, MTC efficiency).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F8310" w14:textId="77777777" w:rsidR="000A1779" w:rsidRDefault="00000000">
            <w:r>
              <w:rPr>
                <w:sz w:val="19"/>
                <w:szCs w:val="19"/>
              </w:rPr>
              <w:t>Paid, third-party. We borrow its method, not the product.</w:t>
            </w:r>
          </w:p>
        </w:tc>
      </w:tr>
    </w:tbl>
    <w:p w14:paraId="3C212558" w14:textId="77777777" w:rsidR="000A1779" w:rsidRDefault="00000000">
      <w:pPr>
        <w:spacing w:after="120" w:line="276" w:lineRule="auto"/>
      </w:pPr>
      <w:r>
        <w:rPr>
          <w:b/>
          <w:bCs/>
        </w:rPr>
        <w:t xml:space="preserve">Conclusion: </w:t>
      </w:r>
      <w:r>
        <w:t>nothing gives exact, file-specific, cost-ranked diagnosis across data + formatting + formulas + Power Query in one place. Building a tailored tool is justified — not reinventing an existing wheel.</w:t>
      </w:r>
    </w:p>
    <w:p w14:paraId="5EA265AD" w14:textId="77777777" w:rsidR="000A1779" w:rsidRDefault="00000000">
      <w:r>
        <w:br w:type="page"/>
      </w:r>
    </w:p>
    <w:p w14:paraId="17238D58" w14:textId="77777777" w:rsidR="000A1779" w:rsidRDefault="00000000">
      <w:pPr>
        <w:pStyle w:val="Heading1"/>
      </w:pPr>
      <w:r>
        <w:lastRenderedPageBreak/>
        <w:t xml:space="preserve">3. The design template: </w:t>
      </w:r>
      <w:proofErr w:type="spellStart"/>
      <w:r>
        <w:t>VertiPaq</w:t>
      </w:r>
      <w:proofErr w:type="spellEnd"/>
      <w:r>
        <w:t xml:space="preserve"> Analyzer (principle, not copy)</w:t>
      </w:r>
    </w:p>
    <w:p w14:paraId="49F2273C" w14:textId="77777777" w:rsidR="000A1779" w:rsidRDefault="00000000">
      <w:pPr>
        <w:spacing w:after="120" w:line="276" w:lineRule="auto"/>
      </w:pPr>
      <w:proofErr w:type="spellStart"/>
      <w:r>
        <w:t>VertiPaq</w:t>
      </w:r>
      <w:proofErr w:type="spellEnd"/>
      <w:r>
        <w:t xml:space="preserve"> Analyzer (DAX Studio, by SQLBI) is the model to learn from — not to clone. It connects to a live Power BI / Power Pivot model and asks the engine how much memory each object actually consumes in RAM, then ranks it.</w:t>
      </w:r>
    </w:p>
    <w:p w14:paraId="69D80076" w14:textId="77777777" w:rsidR="000A1779" w:rsidRDefault="00000000">
      <w:pPr>
        <w:spacing w:after="120" w:line="276" w:lineRule="auto"/>
      </w:pPr>
      <w:r>
        <w:rPr>
          <w:b/>
          <w:bCs/>
        </w:rPr>
        <w:t xml:space="preserve">The </w:t>
      </w:r>
      <w:proofErr w:type="gramStart"/>
      <w:r>
        <w:rPr>
          <w:b/>
          <w:bCs/>
        </w:rPr>
        <w:t>principle</w:t>
      </w:r>
      <w:proofErr w:type="gramEnd"/>
      <w:r>
        <w:rPr>
          <w:b/>
          <w:bCs/>
        </w:rPr>
        <w:t xml:space="preserve"> worth stealing: </w:t>
      </w:r>
      <w:r>
        <w:t xml:space="preserve">it never says “your model is slow.” It says </w:t>
      </w:r>
      <w:r>
        <w:rPr>
          <w:i/>
          <w:iCs/>
        </w:rPr>
        <w:t>this table → this column → this property of the column (cardinality, encoding, dictionary) → costs this many bytes, ranked.</w:t>
      </w:r>
      <w:r>
        <w:t xml:space="preserve"> The user diagnoses themselves because they were handed an X-ray. Its lesson — 80% of cost typically sits in 20% of objects — is why a ranked Pareto is the core deliverable.</w:t>
      </w:r>
    </w:p>
    <w:p w14:paraId="1E969CA4" w14:textId="77777777" w:rsidR="000A1779" w:rsidRDefault="00000000">
      <w:pPr>
        <w:spacing w:after="120" w:line="276" w:lineRule="auto"/>
      </w:pPr>
      <w:r>
        <w:rPr>
          <w:b/>
          <w:bCs/>
        </w:rPr>
        <w:t xml:space="preserve">Why we adapt rather than copy: </w:t>
      </w:r>
      <w:proofErr w:type="spellStart"/>
      <w:r>
        <w:t>VertiPaq</w:t>
      </w:r>
      <w:proofErr w:type="spellEnd"/>
      <w:r>
        <w:t xml:space="preserve"> can be a standalone app because it queries a live </w:t>
      </w:r>
      <w:proofErr w:type="spellStart"/>
      <w:r>
        <w:t>VertiPaq</w:t>
      </w:r>
      <w:proofErr w:type="spellEnd"/>
      <w:r>
        <w:t xml:space="preserve"> engine over DMVs. Excel exposes no equivalent external interface to its calc engine — real timing must happen </w:t>
      </w:r>
      <w:r>
        <w:rPr>
          <w:i/>
          <w:iCs/>
        </w:rPr>
        <w:t>inside</w:t>
      </w:r>
      <w:r>
        <w:t xml:space="preserve"> Excel’s object model. </w:t>
      </w:r>
      <w:proofErr w:type="gramStart"/>
      <w:r>
        <w:t>So</w:t>
      </w:r>
      <w:proofErr w:type="gramEnd"/>
      <w:r>
        <w:t xml:space="preserve"> the form factor must differ even though the philosophy carries over.</w:t>
      </w:r>
    </w:p>
    <w:p w14:paraId="1303F707" w14:textId="77777777" w:rsidR="000A1779" w:rsidRDefault="00000000">
      <w:pPr>
        <w:pStyle w:val="Heading2"/>
      </w:pPr>
      <w:r>
        <w:t xml:space="preserve">3.1 Concept mapping — </w:t>
      </w:r>
      <w:proofErr w:type="spellStart"/>
      <w:r>
        <w:t>VertiPaq</w:t>
      </w:r>
      <w:proofErr w:type="spellEnd"/>
      <w:r>
        <w:t xml:space="preserve"> → Excel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500"/>
        <w:gridCol w:w="3160"/>
      </w:tblGrid>
      <w:tr w:rsidR="000A1779" w14:paraId="5564F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8AE8" w14:textId="77777777" w:rsidR="000A177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VertiPaq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concept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A513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Excel equivalent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859E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measures</w:t>
            </w:r>
          </w:p>
        </w:tc>
      </w:tr>
      <w:tr w:rsidR="000A1779" w14:paraId="75B403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321B02" w14:textId="77777777" w:rsidR="000A1779" w:rsidRDefault="00000000">
            <w:r>
              <w:rPr>
                <w:sz w:val="19"/>
                <w:szCs w:val="19"/>
              </w:rPr>
              <w:t>Table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2ECCD" w14:textId="77777777" w:rsidR="000A1779" w:rsidRDefault="00000000">
            <w:r>
              <w:rPr>
                <w:sz w:val="19"/>
                <w:szCs w:val="19"/>
              </w:rPr>
              <w:t>Sheet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33C7A" w14:textId="77777777" w:rsidR="000A1779" w:rsidRDefault="00000000">
            <w:r>
              <w:rPr>
                <w:sz w:val="19"/>
                <w:szCs w:val="19"/>
              </w:rPr>
              <w:t>Unit of grouping</w:t>
            </w:r>
          </w:p>
        </w:tc>
      </w:tr>
      <w:tr w:rsidR="000A1779" w14:paraId="1E026B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7A7B6" w14:textId="77777777" w:rsidR="000A1779" w:rsidRDefault="00000000">
            <w:r>
              <w:rPr>
                <w:sz w:val="19"/>
                <w:szCs w:val="19"/>
              </w:rPr>
              <w:t>Column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9B2FA" w14:textId="77777777" w:rsidR="000A1779" w:rsidRDefault="00000000">
            <w:r>
              <w:rPr>
                <w:sz w:val="19"/>
                <w:szCs w:val="19"/>
              </w:rPr>
              <w:t>Unique formula pattern (R1C1-normalised)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41410" w14:textId="77777777" w:rsidR="000A1779" w:rsidRDefault="00000000">
            <w:r>
              <w:rPr>
                <w:sz w:val="19"/>
                <w:szCs w:val="19"/>
              </w:rPr>
              <w:t>Unit of cost attribution</w:t>
            </w:r>
          </w:p>
        </w:tc>
      </w:tr>
      <w:tr w:rsidR="000A1779" w14:paraId="22E7B8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85980" w14:textId="77777777" w:rsidR="000A1779" w:rsidRDefault="00000000">
            <w:r>
              <w:rPr>
                <w:sz w:val="19"/>
                <w:szCs w:val="19"/>
              </w:rPr>
              <w:t>Cardinality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E5DA3" w14:textId="77777777" w:rsidR="000A1779" w:rsidRDefault="00000000">
            <w:r>
              <w:rPr>
                <w:sz w:val="19"/>
                <w:szCs w:val="19"/>
              </w:rPr>
              <w:t>Cells touched (referenced range size × occurrences)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B23C4" w14:textId="77777777" w:rsidR="000A1779" w:rsidRDefault="00000000">
            <w:r>
              <w:rPr>
                <w:sz w:val="19"/>
                <w:szCs w:val="19"/>
              </w:rPr>
              <w:t>Primary cost driver</w:t>
            </w:r>
          </w:p>
        </w:tc>
      </w:tr>
      <w:tr w:rsidR="000A1779" w14:paraId="6476D6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7471D" w14:textId="77777777" w:rsidR="000A1779" w:rsidRDefault="00000000">
            <w:r>
              <w:rPr>
                <w:sz w:val="19"/>
                <w:szCs w:val="19"/>
              </w:rPr>
              <w:t>Encoding type (Value vs Hash)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5FE133" w14:textId="77777777" w:rsidR="000A1779" w:rsidRDefault="00000000">
            <w:r>
              <w:rPr>
                <w:sz w:val="19"/>
                <w:szCs w:val="19"/>
              </w:rPr>
              <w:t>Function class (cheap arithmetic/SUMIFS vs expensive lookup/array/volatile)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F4E2D" w14:textId="77777777" w:rsidR="000A1779" w:rsidRDefault="00000000">
            <w:r>
              <w:rPr>
                <w:sz w:val="19"/>
                <w:szCs w:val="19"/>
              </w:rPr>
              <w:t>Why the cost is what it is</w:t>
            </w:r>
          </w:p>
        </w:tc>
      </w:tr>
      <w:tr w:rsidR="000A1779" w14:paraId="21768C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A623C" w14:textId="77777777" w:rsidR="000A1779" w:rsidRDefault="00000000">
            <w:r>
              <w:rPr>
                <w:sz w:val="19"/>
                <w:szCs w:val="19"/>
              </w:rPr>
              <w:t>Dictionary Size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677755" w14:textId="77777777" w:rsidR="000A1779" w:rsidRDefault="00000000">
            <w:r>
              <w:rPr>
                <w:sz w:val="19"/>
                <w:szCs w:val="19"/>
              </w:rPr>
              <w:t xml:space="preserve">Volatility tax (cost × how often it needlessly </w:t>
            </w:r>
            <w:proofErr w:type="spellStart"/>
            <w:r>
              <w:rPr>
                <w:sz w:val="19"/>
                <w:szCs w:val="19"/>
              </w:rPr>
              <w:t>recalcs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9C20F" w14:textId="77777777" w:rsidR="000A1779" w:rsidRDefault="00000000">
            <w:r>
              <w:rPr>
                <w:sz w:val="19"/>
                <w:szCs w:val="19"/>
              </w:rPr>
              <w:t>Hidden recurring cost</w:t>
            </w:r>
          </w:p>
        </w:tc>
      </w:tr>
      <w:tr w:rsidR="000A1779" w14:paraId="51199C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FA9B31" w14:textId="77777777" w:rsidR="000A1779" w:rsidRDefault="00000000">
            <w:r>
              <w:rPr>
                <w:sz w:val="19"/>
                <w:szCs w:val="19"/>
              </w:rPr>
              <w:t>Data Size (compressed)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2099D1" w14:textId="77777777" w:rsidR="000A1779" w:rsidRDefault="00000000">
            <w:r>
              <w:rPr>
                <w:sz w:val="19"/>
                <w:szCs w:val="19"/>
              </w:rPr>
              <w:t xml:space="preserve">Total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(µs/formula × count)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9B9CC" w14:textId="77777777" w:rsidR="000A1779" w:rsidRDefault="00000000">
            <w:r>
              <w:rPr>
                <w:sz w:val="19"/>
                <w:szCs w:val="19"/>
              </w:rPr>
              <w:t>Actual measured weight</w:t>
            </w:r>
          </w:p>
        </w:tc>
      </w:tr>
      <w:tr w:rsidR="000A1779" w14:paraId="1FF50C2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522EE" w14:textId="77777777" w:rsidR="000A1779" w:rsidRDefault="00000000">
            <w:r>
              <w:rPr>
                <w:sz w:val="19"/>
                <w:szCs w:val="19"/>
              </w:rPr>
              <w:t>Hierarchy Size (auto, often unused)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39FC93" w14:textId="77777777" w:rsidR="000A1779" w:rsidRDefault="00000000">
            <w:r>
              <w:rPr>
                <w:sz w:val="19"/>
                <w:szCs w:val="19"/>
              </w:rPr>
              <w:t>Conditional-format rule count over used range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B4D65" w14:textId="77777777" w:rsidR="000A1779" w:rsidRDefault="00000000">
            <w:r>
              <w:rPr>
                <w:sz w:val="19"/>
                <w:szCs w:val="19"/>
              </w:rPr>
              <w:t>Structural overhead nobody asked for</w:t>
            </w:r>
          </w:p>
        </w:tc>
      </w:tr>
      <w:tr w:rsidR="000A1779" w14:paraId="4614B31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E05B69" w14:textId="77777777" w:rsidR="000A1779" w:rsidRDefault="00000000">
            <w:r>
              <w:rPr>
                <w:sz w:val="19"/>
                <w:szCs w:val="19"/>
              </w:rPr>
              <w:t>Relationships / missing keys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F8ECE" w14:textId="77777777" w:rsidR="000A1779" w:rsidRDefault="00000000">
            <w:r>
              <w:rPr>
                <w:sz w:val="19"/>
                <w:szCs w:val="19"/>
              </w:rPr>
              <w:t>External links / broken named ranges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64F80" w14:textId="77777777" w:rsidR="000A1779" w:rsidRDefault="00000000">
            <w:r>
              <w:rPr>
                <w:sz w:val="19"/>
                <w:szCs w:val="19"/>
              </w:rPr>
              <w:t>Structural risk, not just slowness</w:t>
            </w:r>
          </w:p>
        </w:tc>
      </w:tr>
      <w:tr w:rsidR="000A1779" w14:paraId="13E4B7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279881" w14:textId="77777777" w:rsidR="000A1779" w:rsidRDefault="00000000">
            <w:r>
              <w:rPr>
                <w:sz w:val="19"/>
                <w:szCs w:val="19"/>
              </w:rPr>
              <w:t>80% memory in 20% of columns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25F36" w14:textId="77777777" w:rsidR="000A1779" w:rsidRDefault="00000000">
            <w:r>
              <w:rPr>
                <w:sz w:val="19"/>
                <w:szCs w:val="19"/>
              </w:rPr>
              <w:t xml:space="preserve">Pareto of Total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by formula pattern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DB65FE" w14:textId="77777777" w:rsidR="000A1779" w:rsidRDefault="00000000">
            <w:r>
              <w:rPr>
                <w:sz w:val="19"/>
                <w:szCs w:val="19"/>
              </w:rPr>
              <w:t>Where to spend fix-time</w:t>
            </w:r>
          </w:p>
        </w:tc>
      </w:tr>
    </w:tbl>
    <w:p w14:paraId="485288EA" w14:textId="77777777" w:rsidR="000A1779" w:rsidRDefault="00000000">
      <w:r>
        <w:br w:type="page"/>
      </w:r>
    </w:p>
    <w:p w14:paraId="215B52A0" w14:textId="77777777" w:rsidR="000A1779" w:rsidRDefault="00000000">
      <w:pPr>
        <w:pStyle w:val="Heading1"/>
      </w:pPr>
      <w:r>
        <w:lastRenderedPageBreak/>
        <w:t>4. Form factor decision</w:t>
      </w:r>
    </w:p>
    <w:p w14:paraId="477D80E4" w14:textId="77777777" w:rsidR="000A1779" w:rsidRDefault="00000000">
      <w:pPr>
        <w:spacing w:after="120" w:line="276" w:lineRule="auto"/>
      </w:pPr>
      <w:r>
        <w:rPr>
          <w:b/>
          <w:bCs/>
        </w:rPr>
        <w:t>Decision: a VBA add-in (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xlam</w:t>
      </w:r>
      <w:proofErr w:type="spellEnd"/>
      <w:r>
        <w:rPr>
          <w:b/>
          <w:bCs/>
        </w:rPr>
        <w:t xml:space="preserve">), not a standalone program. </w:t>
      </w:r>
      <w:r>
        <w:t>Reasoning, in order of weight for this environment:</w:t>
      </w:r>
    </w:p>
    <w:p w14:paraId="34C69095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Real timing requires being inside Excel. </w:t>
      </w:r>
      <w:r>
        <w:t xml:space="preserve">DAX Studio can be external because it queries a live engine over DMVs. Excel has no such external interface to its calc engine; </w:t>
      </w:r>
      <w:proofErr w:type="spellStart"/>
      <w:r>
        <w:t>Range.Calculate</w:t>
      </w:r>
      <w:proofErr w:type="spellEnd"/>
      <w:r>
        <w:t xml:space="preserve"> / </w:t>
      </w:r>
      <w:proofErr w:type="spellStart"/>
      <w:r>
        <w:t>Worksheet.Calculate</w:t>
      </w:r>
      <w:proofErr w:type="spellEnd"/>
      <w:r>
        <w:t xml:space="preserve"> / the empty-sheet-overhead trick all require the in-process object model — i.e. VBA (or an XLL via Excel-DNA, which is overkill here).</w:t>
      </w:r>
    </w:p>
    <w:p w14:paraId="40A5713B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Portability across locked-down, rotating PCs. </w:t>
      </w:r>
      <w:r>
        <w:t xml:space="preserve">A standalone .exe means install rights, antivirus exposure, and non-portability. A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xlam</w:t>
      </w:r>
      <w:proofErr w:type="spellEnd"/>
      <w:r>
        <w:t xml:space="preserve"> drops into the existing </w:t>
      </w:r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sz w:val="19"/>
          <w:szCs w:val="19"/>
        </w:rPr>
        <w:t>MySetup</w:t>
      </w:r>
      <w:proofErr w:type="spellEnd"/>
      <w:r>
        <w:t xml:space="preserve"> folder convention — no install, runs anywhere Excel runs. Same pattern as the existing LAMBDA add-in.</w:t>
      </w:r>
    </w:p>
    <w:p w14:paraId="25F5BAC1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Output-as-sheet is correct for the job. </w:t>
      </w:r>
      <w:r>
        <w:t>The diagnostic should be kept, compared before/after a fix, and pasted into working papers. A separate app would mean screenshotting back into Excel anyway.</w:t>
      </w:r>
    </w:p>
    <w:p w14:paraId="5F0A3B2E" w14:textId="77777777" w:rsidR="000A1779" w:rsidRDefault="00000000">
      <w:pPr>
        <w:spacing w:after="120" w:line="276" w:lineRule="auto"/>
      </w:pPr>
      <w:r>
        <w:rPr>
          <w:b/>
          <w:bCs/>
        </w:rPr>
        <w:t>Python keeps a role</w:t>
      </w:r>
      <w:r>
        <w:t xml:space="preserve"> as an optional, separate Layer 1 static pass — run outside Excel to triage a file before committing to opening it on weak hardware.</w:t>
      </w:r>
    </w:p>
    <w:p w14:paraId="268D2EFA" w14:textId="77777777" w:rsidR="000A1779" w:rsidRDefault="00000000">
      <w:r>
        <w:br w:type="page"/>
      </w:r>
    </w:p>
    <w:p w14:paraId="114FE971" w14:textId="77777777" w:rsidR="000A1779" w:rsidRDefault="00000000">
      <w:pPr>
        <w:pStyle w:val="Heading1"/>
      </w:pPr>
      <w:r>
        <w:lastRenderedPageBreak/>
        <w:t>5. Architecture: two layers</w:t>
      </w:r>
    </w:p>
    <w:p w14:paraId="41BB4581" w14:textId="77777777" w:rsidR="000A1779" w:rsidRDefault="00000000">
      <w:pPr>
        <w:spacing w:after="120" w:line="276" w:lineRule="auto"/>
      </w:pPr>
      <w:r>
        <w:t>The split mirrors the research: cheap static structural analysis to find suspects, then expensive dynamic timing to measure them.</w:t>
      </w:r>
    </w:p>
    <w:p w14:paraId="48663B35" w14:textId="77777777" w:rsidR="000A1779" w:rsidRDefault="00000000">
      <w:pPr>
        <w:pStyle w:val="Heading2"/>
      </w:pPr>
      <w:r>
        <w:t xml:space="preserve">5.1 Layer 1 — Static </w:t>
      </w:r>
      <w:proofErr w:type="spellStart"/>
      <w:r>
        <w:t>analyzer</w:t>
      </w:r>
      <w:proofErr w:type="spellEnd"/>
      <w:r>
        <w:t xml:space="preserve"> (Python, no Excel needed)</w:t>
      </w:r>
    </w:p>
    <w:p w14:paraId="14FA35D3" w14:textId="77777777" w:rsidR="000A1779" w:rsidRDefault="00000000">
      <w:pPr>
        <w:spacing w:after="120" w:line="276" w:lineRule="auto"/>
      </w:pPr>
      <w:r>
        <w:t xml:space="preserve">Reads the </w:t>
      </w:r>
      <w:r>
        <w:rPr>
          <w:rFonts w:ascii="Consolas" w:eastAsia="Consolas" w:hAnsi="Consolas" w:cs="Consolas"/>
          <w:sz w:val="19"/>
          <w:szCs w:val="19"/>
        </w:rPr>
        <w:t>.xlsx</w:t>
      </w:r>
      <w:r>
        <w:t xml:space="preserve"> as a ZIP and parses the XML directly (raw ZIP + XML, or </w:t>
      </w:r>
      <w:proofErr w:type="spellStart"/>
      <w:r>
        <w:t>openpyxl</w:t>
      </w:r>
      <w:proofErr w:type="spellEnd"/>
      <w:r>
        <w:t>). Fast, runs without opening Excel, produces a ranked suspect list and structural figures in seconds.</w:t>
      </w:r>
    </w:p>
    <w:p w14:paraId="5DEFA3C3" w14:textId="77777777" w:rsidR="000A1779" w:rsidRDefault="00000000">
      <w:pPr>
        <w:spacing w:after="120" w:line="276" w:lineRule="auto"/>
      </w:pPr>
      <w:r>
        <w:rPr>
          <w:b/>
          <w:bCs/>
        </w:rPr>
        <w:t>Extracts per sheet:</w:t>
      </w:r>
    </w:p>
    <w:p w14:paraId="4D6A4DF3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Used range (dimension) vs last actual data cell → used-range waste %.</w:t>
      </w:r>
    </w:p>
    <w:p w14:paraId="023D4284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Formula count and a function histogram (which functions, how often).</w:t>
      </w:r>
    </w:p>
    <w:p w14:paraId="032D7043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Volatile-function occurrences (</w:t>
      </w:r>
      <w:r>
        <w:rPr>
          <w:rFonts w:ascii="Consolas" w:eastAsia="Consolas" w:hAnsi="Consolas" w:cs="Consolas"/>
          <w:sz w:val="19"/>
          <w:szCs w:val="19"/>
        </w:rPr>
        <w:t>OFFSET, INDIRECT, NOW, TODAY, RAND, CELL, INFO</w:t>
      </w:r>
      <w:r>
        <w:t>).</w:t>
      </w:r>
    </w:p>
    <w:p w14:paraId="01387790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Full-column reference detection (regex on the </w:t>
      </w:r>
      <w:r>
        <w:rPr>
          <w:rFonts w:ascii="Consolas" w:eastAsia="Consolas" w:hAnsi="Consolas" w:cs="Consolas"/>
          <w:sz w:val="19"/>
          <w:szCs w:val="19"/>
        </w:rPr>
        <w:t>&lt;f&gt;</w:t>
      </w:r>
      <w:r>
        <w:t xml:space="preserve"> element for </w:t>
      </w:r>
      <w:r>
        <w:rPr>
          <w:rFonts w:ascii="Consolas" w:eastAsia="Consolas" w:hAnsi="Consolas" w:cs="Consolas"/>
          <w:sz w:val="19"/>
          <w:szCs w:val="19"/>
        </w:rPr>
        <w:t>[A-Z]+:[A-Z]+</w:t>
      </w:r>
      <w:r>
        <w:t>).</w:t>
      </w:r>
    </w:p>
    <w:p w14:paraId="6E4F82C8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Cross-sheet / cross-workbook reference counts.</w:t>
      </w:r>
    </w:p>
    <w:p w14:paraId="7B592310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Conditional-format rules and the ranges they cover (flag full-column).</w:t>
      </w:r>
    </w:p>
    <w:p w14:paraId="25A30471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Style/format count from </w:t>
      </w:r>
      <w:r>
        <w:rPr>
          <w:rFonts w:ascii="Consolas" w:eastAsia="Consolas" w:hAnsi="Consolas" w:cs="Consolas"/>
          <w:sz w:val="19"/>
          <w:szCs w:val="19"/>
        </w:rPr>
        <w:t>styles.xml</w:t>
      </w:r>
      <w:r>
        <w:t xml:space="preserve"> — flag as it approaches the 64,000 ceiling.</w:t>
      </w:r>
    </w:p>
    <w:p w14:paraId="79EE1E9E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External link count; defined-names count (flag unused).</w:t>
      </w:r>
    </w:p>
    <w:p w14:paraId="3F197CBF" w14:textId="77777777" w:rsidR="000A1779" w:rsidRDefault="00000000">
      <w:pPr>
        <w:spacing w:after="120" w:line="276" w:lineRule="auto"/>
      </w:pPr>
      <w:r>
        <w:rPr>
          <w:b/>
          <w:bCs/>
        </w:rPr>
        <w:t xml:space="preserve">Suggested libraries to evaluate first (per the open-source-first rule): </w:t>
      </w:r>
      <w:proofErr w:type="spellStart"/>
      <w:r>
        <w:rPr>
          <w:rFonts w:ascii="Consolas" w:eastAsia="Consolas" w:hAnsi="Consolas" w:cs="Consolas"/>
          <w:sz w:val="19"/>
          <w:szCs w:val="19"/>
        </w:rPr>
        <w:t>XLParser</w:t>
      </w:r>
      <w:proofErr w:type="spellEnd"/>
      <w:r>
        <w:t xml:space="preserve"> for robust formula parsing / precedent extraction; </w:t>
      </w:r>
      <w:r>
        <w:rPr>
          <w:rFonts w:ascii="Consolas" w:eastAsia="Consolas" w:hAnsi="Consolas" w:cs="Consolas"/>
          <w:sz w:val="19"/>
          <w:szCs w:val="19"/>
        </w:rPr>
        <w:t>vinci1it2000/formulas</w:t>
      </w:r>
      <w:r>
        <w:t xml:space="preserve"> or </w:t>
      </w:r>
      <w:proofErr w:type="spellStart"/>
      <w:r>
        <w:rPr>
          <w:rFonts w:ascii="Consolas" w:eastAsia="Consolas" w:hAnsi="Consolas" w:cs="Consolas"/>
          <w:sz w:val="19"/>
          <w:szCs w:val="19"/>
        </w:rPr>
        <w:t>pycel</w:t>
      </w:r>
      <w:proofErr w:type="spellEnd"/>
      <w:r>
        <w:t xml:space="preserve"> if a dependency DAG is wanted. Do not hand-roll a formula parser before testing these.</w:t>
      </w:r>
    </w:p>
    <w:p w14:paraId="4FD39436" w14:textId="77777777" w:rsidR="000A1779" w:rsidRDefault="00000000">
      <w:pPr>
        <w:pStyle w:val="Heading2"/>
      </w:pPr>
      <w:r>
        <w:t>5.2 Layer 2 — Dynamic timer (VBA inside Excel)</w:t>
      </w:r>
    </w:p>
    <w:p w14:paraId="02E9B9E2" w14:textId="77777777" w:rsidR="000A1779" w:rsidRDefault="00000000">
      <w:pPr>
        <w:spacing w:after="120" w:line="276" w:lineRule="auto"/>
      </w:pPr>
      <w:r>
        <w:rPr>
          <w:b/>
          <w:bCs/>
        </w:rPr>
        <w:t>Procedure:</w:t>
      </w:r>
    </w:p>
    <w:p w14:paraId="5B8CB38B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FullCalcTimer</w:t>
      </w:r>
      <w:proofErr w:type="spellEnd"/>
      <w:r>
        <w:t xml:space="preserve"> then </w:t>
      </w:r>
      <w:proofErr w:type="spellStart"/>
      <w:r>
        <w:rPr>
          <w:rFonts w:ascii="Consolas" w:eastAsia="Consolas" w:hAnsi="Consolas" w:cs="Consolas"/>
          <w:sz w:val="19"/>
          <w:szCs w:val="19"/>
        </w:rPr>
        <w:t>RecalcTimer</w:t>
      </w:r>
      <w:proofErr w:type="spellEnd"/>
      <w:r>
        <w:t xml:space="preserve"> on the workbook → workbook volatility ratio.</w:t>
      </w:r>
    </w:p>
    <w:p w14:paraId="3FD0CE4A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Loop sheets with </w:t>
      </w:r>
      <w:proofErr w:type="spellStart"/>
      <w:r>
        <w:rPr>
          <w:rFonts w:ascii="Consolas" w:eastAsia="Consolas" w:hAnsi="Consolas" w:cs="Consolas"/>
          <w:sz w:val="19"/>
          <w:szCs w:val="19"/>
        </w:rPr>
        <w:t>EnableCalculation</w:t>
      </w:r>
      <w:proofErr w:type="spellEnd"/>
      <w:r>
        <w:t xml:space="preserve"> toggled </w:t>
      </w:r>
      <w:proofErr w:type="spellStart"/>
      <w:r>
        <w:t>False→True</w:t>
      </w:r>
      <w:proofErr w:type="spellEnd"/>
      <w:r>
        <w:t xml:space="preserve"> before </w:t>
      </w:r>
      <w:proofErr w:type="spellStart"/>
      <w:r>
        <w:rPr>
          <w:rFonts w:ascii="Consolas" w:eastAsia="Consolas" w:hAnsi="Consolas" w:cs="Consolas"/>
          <w:sz w:val="19"/>
          <w:szCs w:val="19"/>
        </w:rPr>
        <w:t>Worksheet.Calculate</w:t>
      </w:r>
      <w:proofErr w:type="spellEnd"/>
      <w:r>
        <w:t xml:space="preserve"> → per-sheet full-calc time minus empty-sheet overhead.</w:t>
      </w:r>
    </w:p>
    <w:p w14:paraId="4886C1DA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For the worst sheets, walk the Layer 1 suspect patterns: copy each unique R1C1 formula into a scratch range of N copies,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Range.Calculate</w:t>
      </w:r>
      <w:proofErr w:type="spellEnd"/>
      <w:r>
        <w:t>, divide by N, subtract overhead → µs/formula.</w:t>
      </w:r>
    </w:p>
    <w:p w14:paraId="74C7A148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Run each sheet single-threaded (</w:t>
      </w:r>
      <w:proofErr w:type="spellStart"/>
      <w:r>
        <w:rPr>
          <w:rFonts w:ascii="Consolas" w:eastAsia="Consolas" w:hAnsi="Consolas" w:cs="Consolas"/>
          <w:sz w:val="19"/>
          <w:szCs w:val="19"/>
        </w:rPr>
        <w:t>Range.Calculate</w:t>
      </w:r>
      <w:proofErr w:type="spellEnd"/>
      <w:r>
        <w:t>) and multi-threaded (</w:t>
      </w:r>
      <w:proofErr w:type="spellStart"/>
      <w:r>
        <w:rPr>
          <w:rFonts w:ascii="Consolas" w:eastAsia="Consolas" w:hAnsi="Consolas" w:cs="Consolas"/>
          <w:sz w:val="19"/>
          <w:szCs w:val="19"/>
        </w:rPr>
        <w:t>CalculateFull</w:t>
      </w:r>
      <w:proofErr w:type="spellEnd"/>
      <w:r>
        <w:t>) → multi-thread efficiency.</w:t>
      </w:r>
    </w:p>
    <w:p w14:paraId="2983463C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Use </w:t>
      </w:r>
      <w:proofErr w:type="spellStart"/>
      <w:r>
        <w:rPr>
          <w:rFonts w:ascii="Consolas" w:eastAsia="Consolas" w:hAnsi="Consolas" w:cs="Consolas"/>
          <w:sz w:val="19"/>
          <w:szCs w:val="19"/>
        </w:rPr>
        <w:t>CalcSeqCountRef</w:t>
      </w:r>
      <w:proofErr w:type="spellEnd"/>
      <w:r>
        <w:t>-style probes to confirm which formulas actually re-fire on a representative edit.</w:t>
      </w:r>
    </w:p>
    <w:p w14:paraId="2C2A4809" w14:textId="77777777" w:rsidR="000A1779" w:rsidRDefault="00000000">
      <w:pPr>
        <w:spacing w:after="120" w:line="276" w:lineRule="auto"/>
      </w:pPr>
      <w:r>
        <w:rPr>
          <w:b/>
          <w:bCs/>
        </w:rPr>
        <w:t xml:space="preserve">Accuracy rules (non-negotiable): </w:t>
      </w:r>
      <w:r>
        <w:t xml:space="preserve">set manual calc; disable screen updating; run ≥ 5 iterations and average; </w:t>
      </w:r>
      <w:r>
        <w:rPr>
          <w:b/>
          <w:bCs/>
        </w:rPr>
        <w:t>always subtract empty-sheet overhead.</w:t>
      </w:r>
      <w:r>
        <w:t xml:space="preserve"> Validate the whole harness against </w:t>
      </w:r>
      <w:proofErr w:type="spellStart"/>
      <w:r>
        <w:t>FastExcel</w:t>
      </w:r>
      <w:proofErr w:type="spellEnd"/>
      <w:r>
        <w:t xml:space="preserve"> on a couple of test files before trusting the numbers.</w:t>
      </w:r>
    </w:p>
    <w:p w14:paraId="6D1A4BBF" w14:textId="77777777" w:rsidR="000A1779" w:rsidRDefault="00000000">
      <w:pPr>
        <w:pStyle w:val="Heading2"/>
      </w:pPr>
      <w:r>
        <w:lastRenderedPageBreak/>
        <w:t>5.3 Power Query module (separate)</w:t>
      </w:r>
    </w:p>
    <w:p w14:paraId="24D8CD5C" w14:textId="77777777" w:rsidR="000A1779" w:rsidRDefault="00000000">
      <w:pPr>
        <w:spacing w:after="120" w:line="276" w:lineRule="auto"/>
      </w:pPr>
      <w:r>
        <w:t xml:space="preserve">Enumerate </w:t>
      </w:r>
      <w:proofErr w:type="spellStart"/>
      <w:r>
        <w:rPr>
          <w:rFonts w:ascii="Consolas" w:eastAsia="Consolas" w:hAnsi="Consolas" w:cs="Consolas"/>
          <w:sz w:val="19"/>
          <w:szCs w:val="19"/>
        </w:rPr>
        <w:t>ActiveWorkbook.Queries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Connections</w:t>
      </w:r>
      <w:r>
        <w:t xml:space="preserve">; set </w:t>
      </w:r>
      <w:proofErr w:type="spellStart"/>
      <w:r>
        <w:rPr>
          <w:rFonts w:ascii="Consolas" w:eastAsia="Consolas" w:hAnsi="Consolas" w:cs="Consolas"/>
          <w:sz w:val="19"/>
          <w:szCs w:val="19"/>
        </w:rPr>
        <w:t>BackgroundQuery</w:t>
      </w:r>
      <w:proofErr w:type="spellEnd"/>
      <w:r>
        <w:rPr>
          <w:rFonts w:ascii="Consolas" w:eastAsia="Consolas" w:hAnsi="Consolas" w:cs="Consolas"/>
          <w:sz w:val="19"/>
          <w:szCs w:val="19"/>
        </w:rPr>
        <w:t>:=False</w:t>
      </w:r>
      <w:r>
        <w:t xml:space="preserve">; </w:t>
      </w:r>
      <w:proofErr w:type="spellStart"/>
      <w:r>
        <w:t>MicroTimer</w:t>
      </w:r>
      <w:proofErr w:type="spellEnd"/>
      <w:r>
        <w:t xml:space="preserve"> each </w:t>
      </w:r>
      <w:r>
        <w:rPr>
          <w:rFonts w:ascii="Consolas" w:eastAsia="Consolas" w:hAnsi="Consolas" w:cs="Consolas"/>
          <w:sz w:val="19"/>
          <w:szCs w:val="19"/>
        </w:rPr>
        <w:t>Refresh</w:t>
      </w:r>
      <w:r>
        <w:t xml:space="preserve"> individually. Optionally parse Query Diagnostics output for per-step Exclusive Duration. Never merge PQ time into </w:t>
      </w:r>
      <w:proofErr w:type="spellStart"/>
      <w:r>
        <w:t>recalc</w:t>
      </w:r>
      <w:proofErr w:type="spellEnd"/>
      <w:r>
        <w:t xml:space="preserve"> time.</w:t>
      </w:r>
    </w:p>
    <w:p w14:paraId="2C4AF659" w14:textId="77777777" w:rsidR="000A1779" w:rsidRDefault="00000000">
      <w:r>
        <w:br w:type="page"/>
      </w:r>
    </w:p>
    <w:p w14:paraId="52D98973" w14:textId="77777777" w:rsidR="000A1779" w:rsidRDefault="00000000">
      <w:pPr>
        <w:pStyle w:val="Heading1"/>
      </w:pPr>
      <w:r>
        <w:lastRenderedPageBreak/>
        <w:t>6. Output design: three sheets</w:t>
      </w:r>
    </w:p>
    <w:p w14:paraId="7E7AE7CD" w14:textId="77777777" w:rsidR="000A1779" w:rsidRDefault="00000000">
      <w:pPr>
        <w:spacing w:after="120" w:line="276" w:lineRule="auto"/>
      </w:pPr>
      <w:r>
        <w:t xml:space="preserve">Mirrors </w:t>
      </w:r>
      <w:proofErr w:type="spellStart"/>
      <w:r>
        <w:t>VertiPaq’s</w:t>
      </w:r>
      <w:proofErr w:type="spellEnd"/>
      <w:r>
        <w:t xml:space="preserve"> Summary / Columns / Relationships split. Each flag carries its reason inline — a red cell with no explanation is decorative, not diagnostic.</w:t>
      </w:r>
    </w:p>
    <w:p w14:paraId="4C1B9A4F" w14:textId="77777777" w:rsidR="000A1779" w:rsidRDefault="00000000">
      <w:pPr>
        <w:pStyle w:val="Heading2"/>
      </w:pPr>
      <w:r>
        <w:t>6.1 Sheet 1 — Summary</w:t>
      </w:r>
    </w:p>
    <w:p w14:paraId="59FBA5D5" w14:textId="77777777" w:rsidR="000A1779" w:rsidRDefault="00000000">
      <w:pPr>
        <w:spacing w:after="120" w:line="276" w:lineRule="auto"/>
      </w:pPr>
      <w:r>
        <w:t>One screen answering “is this file actually sick, and in what way.”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A1779" w14:paraId="2FEF0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D41E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406A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0A1779" w14:paraId="7AB90E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E8B98" w14:textId="77777777" w:rsidR="000A1779" w:rsidRDefault="00000000">
            <w:r>
              <w:rPr>
                <w:sz w:val="19"/>
                <w:szCs w:val="19"/>
              </w:rPr>
              <w:t xml:space="preserve">Full-calc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E46A5" w14:textId="77777777" w:rsidR="000A1779" w:rsidRDefault="00000000">
            <w:r>
              <w:rPr>
                <w:sz w:val="19"/>
                <w:szCs w:val="19"/>
              </w:rPr>
              <w:t>Worst-case: every formula recalculated.</w:t>
            </w:r>
          </w:p>
        </w:tc>
      </w:tr>
      <w:tr w:rsidR="000A1779" w14:paraId="4295B1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49129" w14:textId="77777777" w:rsidR="000A1779" w:rsidRDefault="00000000">
            <w:proofErr w:type="spellStart"/>
            <w:r>
              <w:rPr>
                <w:sz w:val="19"/>
                <w:szCs w:val="19"/>
              </w:rPr>
              <w:t>Recalc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1A00C" w14:textId="77777777" w:rsidR="000A1779" w:rsidRDefault="00000000">
            <w:r>
              <w:rPr>
                <w:sz w:val="19"/>
                <w:szCs w:val="19"/>
              </w:rPr>
              <w:t>Best-case: only dirty + volatile + dependents.</w:t>
            </w:r>
          </w:p>
        </w:tc>
      </w:tr>
      <w:tr w:rsidR="000A1779" w14:paraId="4736E9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B9A88B" w14:textId="77777777" w:rsidR="000A1779" w:rsidRDefault="00000000">
            <w:r>
              <w:rPr>
                <w:sz w:val="19"/>
                <w:szCs w:val="19"/>
              </w:rPr>
              <w:t>Volatility %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396A5" w14:textId="77777777" w:rsidR="000A1779" w:rsidRDefault="00000000">
            <w:proofErr w:type="spellStart"/>
            <w:r>
              <w:rPr>
                <w:sz w:val="19"/>
                <w:szCs w:val="19"/>
              </w:rPr>
              <w:t>recalc</w:t>
            </w:r>
            <w:proofErr w:type="spellEnd"/>
            <w:r>
              <w:rPr>
                <w:sz w:val="19"/>
                <w:szCs w:val="19"/>
              </w:rPr>
              <w:t xml:space="preserve"> ÷ full-calc. High = volatile-saturated.</w:t>
            </w:r>
          </w:p>
        </w:tc>
      </w:tr>
      <w:tr w:rsidR="000A1779" w14:paraId="6034E7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D3CA6" w14:textId="77777777" w:rsidR="000A1779" w:rsidRDefault="00000000">
            <w:r>
              <w:rPr>
                <w:sz w:val="19"/>
                <w:szCs w:val="19"/>
              </w:rPr>
              <w:t>Multi-thread efficiency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C7583" w14:textId="77777777" w:rsidR="000A1779" w:rsidRDefault="00000000">
            <w:r>
              <w:rPr>
                <w:sz w:val="19"/>
                <w:szCs w:val="19"/>
              </w:rPr>
              <w:t>single-thread ÷ multi-thread. Low = single-threading bottleneck.</w:t>
            </w:r>
          </w:p>
        </w:tc>
      </w:tr>
      <w:tr w:rsidR="000A1779" w14:paraId="481BF1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E5D32" w14:textId="77777777" w:rsidR="000A1779" w:rsidRDefault="00000000">
            <w:r>
              <w:rPr>
                <w:sz w:val="19"/>
                <w:szCs w:val="19"/>
              </w:rPr>
              <w:t>File size / used-range waste %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A3550" w14:textId="77777777" w:rsidR="000A1779" w:rsidRDefault="00000000">
            <w:r>
              <w:rPr>
                <w:sz w:val="19"/>
                <w:szCs w:val="19"/>
              </w:rPr>
              <w:t>Bloat indicators.</w:t>
            </w:r>
          </w:p>
        </w:tc>
      </w:tr>
      <w:tr w:rsidR="000A1779" w14:paraId="33F4A4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F4C07" w14:textId="77777777" w:rsidR="000A1779" w:rsidRDefault="00000000">
            <w:r>
              <w:rPr>
                <w:sz w:val="19"/>
                <w:szCs w:val="19"/>
              </w:rPr>
              <w:t>PQ total refresh (s)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B48F93" w14:textId="77777777" w:rsidR="000A1779" w:rsidRDefault="00000000">
            <w:r>
              <w:rPr>
                <w:sz w:val="19"/>
                <w:szCs w:val="19"/>
              </w:rPr>
              <w:t>Sum of per-query refresh times (timed separately).</w:t>
            </w:r>
          </w:p>
        </w:tc>
      </w:tr>
    </w:tbl>
    <w:p w14:paraId="4B5AF272" w14:textId="77777777" w:rsidR="000A1779" w:rsidRDefault="00000000">
      <w:pPr>
        <w:pStyle w:val="Heading2"/>
      </w:pPr>
      <w:r>
        <w:t>6.2 Sheet 2 — Formula Cost (the main one)</w:t>
      </w:r>
    </w:p>
    <w:p w14:paraId="7B13E517" w14:textId="77777777" w:rsidR="000A1779" w:rsidRDefault="00000000">
      <w:pPr>
        <w:spacing w:after="120" w:line="276" w:lineRule="auto"/>
      </w:pPr>
      <w:r>
        <w:t xml:space="preserve">One row per unique formula pattern per sheet, </w:t>
      </w:r>
      <w:r>
        <w:rPr>
          <w:b/>
          <w:bCs/>
        </w:rPr>
        <w:t xml:space="preserve">sorted by Total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descending</w:t>
      </w:r>
      <w:r>
        <w:t xml:space="preserve"> — this is the Pareto.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A1779" w14:paraId="64F7C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8FDA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78A3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0A1779" w14:paraId="72DBA7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6C012" w14:textId="77777777" w:rsidR="000A1779" w:rsidRDefault="00000000">
            <w:r>
              <w:rPr>
                <w:sz w:val="19"/>
                <w:szCs w:val="19"/>
              </w:rPr>
              <w:t>Sheet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931D66" w14:textId="77777777" w:rsidR="000A1779" w:rsidRDefault="00000000">
            <w:r>
              <w:rPr>
                <w:sz w:val="19"/>
                <w:szCs w:val="19"/>
              </w:rPr>
              <w:t>Where the pattern lives.</w:t>
            </w:r>
          </w:p>
        </w:tc>
      </w:tr>
      <w:tr w:rsidR="000A1779" w14:paraId="7106F4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8C896" w14:textId="77777777" w:rsidR="000A1779" w:rsidRDefault="00000000">
            <w:r>
              <w:rPr>
                <w:sz w:val="19"/>
                <w:szCs w:val="19"/>
              </w:rPr>
              <w:t>Pattern (R1C1)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41284" w14:textId="77777777" w:rsidR="000A1779" w:rsidRDefault="00000000">
            <w:r>
              <w:rPr>
                <w:sz w:val="19"/>
                <w:szCs w:val="19"/>
              </w:rPr>
              <w:t>The normalised formula form.</w:t>
            </w:r>
          </w:p>
        </w:tc>
      </w:tr>
      <w:tr w:rsidR="000A1779" w14:paraId="394698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8BC1F" w14:textId="77777777" w:rsidR="000A1779" w:rsidRDefault="00000000">
            <w:r>
              <w:rPr>
                <w:sz w:val="19"/>
                <w:szCs w:val="19"/>
              </w:rPr>
              <w:t>Function class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B5B752" w14:textId="77777777" w:rsidR="000A1779" w:rsidRDefault="00000000">
            <w:r>
              <w:rPr>
                <w:sz w:val="19"/>
                <w:szCs w:val="19"/>
              </w:rPr>
              <w:t>Cheap / lookup / array / volatile.</w:t>
            </w:r>
          </w:p>
        </w:tc>
      </w:tr>
      <w:tr w:rsidR="000A1779" w14:paraId="52D87B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4C0327" w14:textId="77777777" w:rsidR="000A1779" w:rsidRDefault="00000000">
            <w:r>
              <w:rPr>
                <w:sz w:val="19"/>
                <w:szCs w:val="19"/>
              </w:rPr>
              <w:t>Occurrences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1CD94" w14:textId="77777777" w:rsidR="000A1779" w:rsidRDefault="00000000">
            <w:r>
              <w:rPr>
                <w:sz w:val="19"/>
                <w:szCs w:val="19"/>
              </w:rPr>
              <w:t>How many cells share this pattern.</w:t>
            </w:r>
          </w:p>
        </w:tc>
      </w:tr>
      <w:tr w:rsidR="000A1779" w14:paraId="7C5C88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714C6" w14:textId="77777777" w:rsidR="000A1779" w:rsidRDefault="00000000">
            <w:r>
              <w:rPr>
                <w:sz w:val="19"/>
                <w:szCs w:val="19"/>
              </w:rPr>
              <w:t>Cells touched / occurrence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4D501" w14:textId="77777777" w:rsidR="000A1779" w:rsidRDefault="00000000">
            <w:r>
              <w:rPr>
                <w:sz w:val="19"/>
                <w:szCs w:val="19"/>
              </w:rPr>
              <w:t>Referenced range size.</w:t>
            </w:r>
          </w:p>
        </w:tc>
      </w:tr>
      <w:tr w:rsidR="000A1779" w14:paraId="4E7C5C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A7527" w14:textId="77777777" w:rsidR="000A1779" w:rsidRDefault="00000000">
            <w:r>
              <w:rPr>
                <w:sz w:val="19"/>
                <w:szCs w:val="19"/>
              </w:rPr>
              <w:t>µs / occurrence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D12F1" w14:textId="77777777" w:rsidR="000A1779" w:rsidRDefault="00000000">
            <w:r>
              <w:rPr>
                <w:sz w:val="19"/>
                <w:szCs w:val="19"/>
              </w:rPr>
              <w:t>Measured per-formula cost (batch-and-subtract).</w:t>
            </w:r>
          </w:p>
        </w:tc>
      </w:tr>
      <w:tr w:rsidR="000A1779" w14:paraId="2C58AF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F0A3E" w14:textId="77777777" w:rsidR="000A1779" w:rsidRDefault="00000000">
            <w:r>
              <w:rPr>
                <w:sz w:val="19"/>
                <w:szCs w:val="19"/>
              </w:rPr>
              <w:t xml:space="preserve">Total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8B3DB" w14:textId="77777777" w:rsidR="000A1779" w:rsidRDefault="00000000">
            <w:r>
              <w:rPr>
                <w:sz w:val="19"/>
                <w:szCs w:val="19"/>
              </w:rPr>
              <w:t>µs × occurrences — the ranking key.</w:t>
            </w:r>
          </w:p>
        </w:tc>
      </w:tr>
      <w:tr w:rsidR="000A1779" w14:paraId="4D6DD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4DC9E6" w14:textId="77777777" w:rsidR="000A1779" w:rsidRDefault="00000000">
            <w:r>
              <w:rPr>
                <w:sz w:val="19"/>
                <w:szCs w:val="19"/>
              </w:rPr>
              <w:t>% of sheet time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76156" w14:textId="77777777" w:rsidR="000A1779" w:rsidRDefault="00000000">
            <w:r>
              <w:rPr>
                <w:sz w:val="19"/>
                <w:szCs w:val="19"/>
              </w:rPr>
              <w:t>Share of the sheet’s calc cost.</w:t>
            </w:r>
          </w:p>
        </w:tc>
      </w:tr>
      <w:tr w:rsidR="000A1779" w14:paraId="4F5735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35737" w14:textId="77777777" w:rsidR="000A1779" w:rsidRDefault="00000000">
            <w:r>
              <w:rPr>
                <w:sz w:val="19"/>
                <w:szCs w:val="19"/>
              </w:rPr>
              <w:t>Volatile? / Single-threaded?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D59F90" w14:textId="77777777" w:rsidR="000A1779" w:rsidRDefault="00000000">
            <w:r>
              <w:rPr>
                <w:sz w:val="19"/>
                <w:szCs w:val="19"/>
              </w:rPr>
              <w:t>Boolean flags.</w:t>
            </w:r>
          </w:p>
        </w:tc>
      </w:tr>
      <w:tr w:rsidR="000A1779" w14:paraId="0A8594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AFDB" w14:textId="77777777" w:rsidR="000A1779" w:rsidRDefault="00000000">
            <w:r>
              <w:rPr>
                <w:sz w:val="19"/>
                <w:szCs w:val="19"/>
              </w:rPr>
              <w:t>Flag + reason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874598" w14:textId="77777777" w:rsidR="000A1779" w:rsidRDefault="00000000">
            <w:r>
              <w:rPr>
                <w:sz w:val="19"/>
                <w:szCs w:val="19"/>
              </w:rPr>
              <w:t>e.g. “INDIRECT — volatile + single-threaded + ref-resolution cost.”</w:t>
            </w:r>
          </w:p>
        </w:tc>
      </w:tr>
    </w:tbl>
    <w:p w14:paraId="41978E77" w14:textId="77777777" w:rsidR="000A1779" w:rsidRDefault="00000000">
      <w:pPr>
        <w:pStyle w:val="Heading2"/>
      </w:pPr>
      <w:r>
        <w:t>6.3 Sheet 3 — Structure</w:t>
      </w:r>
    </w:p>
    <w:p w14:paraId="6E41370E" w14:textId="77777777" w:rsidR="000A1779" w:rsidRDefault="00000000">
      <w:pPr>
        <w:spacing w:after="120" w:line="276" w:lineRule="auto"/>
      </w:pPr>
      <w:r>
        <w:t>The non-formula cost and risk surface.</w:t>
      </w:r>
    </w:p>
    <w:p w14:paraId="56EA0D65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Used range vs actual data range per sheet (waste %).</w:t>
      </w:r>
    </w:p>
    <w:p w14:paraId="6C10B886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Conditional-format rule count and range size (flag full-column).</w:t>
      </w:r>
    </w:p>
    <w:p w14:paraId="5883EEE7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Style/format count vs the 64,000 ceiling.</w:t>
      </w:r>
    </w:p>
    <w:p w14:paraId="5871086E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External link count.</w:t>
      </w:r>
    </w:p>
    <w:p w14:paraId="035D4F1D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lastRenderedPageBreak/>
        <w:t xml:space="preserve">Named-range count, with unused ones flagged (the </w:t>
      </w:r>
      <w:proofErr w:type="spellStart"/>
      <w:r>
        <w:t>VertiPaq</w:t>
      </w:r>
      <w:proofErr w:type="spellEnd"/>
      <w:r>
        <w:t xml:space="preserve"> “unused hierarchy” analogue).</w:t>
      </w:r>
    </w:p>
    <w:p w14:paraId="2DB0B546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Power Query </w:t>
      </w:r>
      <w:proofErr w:type="spellStart"/>
      <w:r>
        <w:t>query</w:t>
      </w:r>
      <w:proofErr w:type="spellEnd"/>
      <w:r>
        <w:t xml:space="preserve"> list with individual refresh times.</w:t>
      </w:r>
    </w:p>
    <w:p w14:paraId="6F26F892" w14:textId="77777777" w:rsidR="000A1779" w:rsidRDefault="00000000">
      <w:r>
        <w:br w:type="page"/>
      </w:r>
    </w:p>
    <w:p w14:paraId="451AF771" w14:textId="77777777" w:rsidR="000A1779" w:rsidRDefault="00000000">
      <w:pPr>
        <w:pStyle w:val="Heading1"/>
      </w:pPr>
      <w:r>
        <w:lastRenderedPageBreak/>
        <w:t>7. Build brief for Claude Code</w:t>
      </w:r>
    </w:p>
    <w:p w14:paraId="36939460" w14:textId="77777777" w:rsidR="000A1779" w:rsidRDefault="00000000">
      <w:pPr>
        <w:spacing w:after="120" w:line="276" w:lineRule="auto"/>
      </w:pPr>
      <w:r>
        <w:t xml:space="preserve">Recommended environment: </w:t>
      </w:r>
      <w:r>
        <w:rPr>
          <w:b/>
          <w:bCs/>
        </w:rPr>
        <w:t>Claude Code</w:t>
      </w:r>
      <w:r>
        <w:t xml:space="preserve"> (Excel CLI available), because this is multi-file, write-run-verify work. Claude Code can inject and run the macros against a live workbook to confirm timing numbers are real, rather than handing over untested VBA.</w:t>
      </w:r>
    </w:p>
    <w:p w14:paraId="56AFF70C" w14:textId="77777777" w:rsidR="000A1779" w:rsidRDefault="00000000">
      <w:pPr>
        <w:pStyle w:val="Heading2"/>
      </w:pPr>
      <w:r>
        <w:t>7.1 VBA module structure (.</w:t>
      </w:r>
      <w:proofErr w:type="spellStart"/>
      <w:r>
        <w:t>xlam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A1779" w14:paraId="098CC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6ED6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DBA9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0A1779" w14:paraId="5135F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1FE7F" w14:textId="77777777" w:rsidR="000A1779" w:rsidRDefault="00000000">
            <w:proofErr w:type="spellStart"/>
            <w:r>
              <w:rPr>
                <w:sz w:val="19"/>
                <w:szCs w:val="19"/>
              </w:rPr>
              <w:t>modTimer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D4B7E" w14:textId="77777777" w:rsidR="000A1779" w:rsidRDefault="00000000">
            <w:proofErr w:type="spellStart"/>
            <w:r>
              <w:rPr>
                <w:sz w:val="19"/>
                <w:szCs w:val="19"/>
              </w:rPr>
              <w:t>MicroTimer</w:t>
            </w:r>
            <w:proofErr w:type="spellEnd"/>
            <w:r>
              <w:rPr>
                <w:sz w:val="19"/>
                <w:szCs w:val="19"/>
              </w:rPr>
              <w:t xml:space="preserve"> via </w:t>
            </w:r>
            <w:proofErr w:type="spellStart"/>
            <w:r>
              <w:rPr>
                <w:sz w:val="19"/>
                <w:szCs w:val="19"/>
              </w:rPr>
              <w:t>QueryPerformanceCounter</w:t>
            </w:r>
            <w:proofErr w:type="spellEnd"/>
            <w:r>
              <w:rPr>
                <w:sz w:val="19"/>
                <w:szCs w:val="19"/>
              </w:rPr>
              <w:t>/Frequency (~µs resolution).</w:t>
            </w:r>
          </w:p>
        </w:tc>
      </w:tr>
      <w:tr w:rsidR="000A1779" w14:paraId="44229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57236" w14:textId="77777777" w:rsidR="000A1779" w:rsidRDefault="00000000">
            <w:proofErr w:type="spellStart"/>
            <w:r>
              <w:rPr>
                <w:sz w:val="19"/>
                <w:szCs w:val="19"/>
              </w:rPr>
              <w:t>modCalc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6B3D7D" w14:textId="77777777" w:rsidR="000A1779" w:rsidRDefault="00000000">
            <w:proofErr w:type="spellStart"/>
            <w:r>
              <w:rPr>
                <w:sz w:val="19"/>
                <w:szCs w:val="19"/>
              </w:rPr>
              <w:t>FullCalcTimer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RecalcTimer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SheetTimer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RangeTimer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EnableCalculation</w:t>
            </w:r>
            <w:proofErr w:type="spellEnd"/>
            <w:r>
              <w:rPr>
                <w:sz w:val="19"/>
                <w:szCs w:val="19"/>
              </w:rPr>
              <w:t xml:space="preserve"> toggling.</w:t>
            </w:r>
          </w:p>
        </w:tc>
      </w:tr>
      <w:tr w:rsidR="000A1779" w14:paraId="62958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EA4878" w14:textId="77777777" w:rsidR="000A1779" w:rsidRDefault="00000000">
            <w:proofErr w:type="spellStart"/>
            <w:r>
              <w:rPr>
                <w:sz w:val="19"/>
                <w:szCs w:val="19"/>
              </w:rPr>
              <w:t>modPatterns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EB1BC6" w14:textId="77777777" w:rsidR="000A1779" w:rsidRDefault="00000000">
            <w:r>
              <w:rPr>
                <w:sz w:val="19"/>
                <w:szCs w:val="19"/>
              </w:rPr>
              <w:t>Group cells by R1C1 form; classify function class; flag volatile / single-threaded.</w:t>
            </w:r>
          </w:p>
        </w:tc>
      </w:tr>
      <w:tr w:rsidR="000A1779" w14:paraId="604001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701D2" w14:textId="77777777" w:rsidR="000A1779" w:rsidRDefault="00000000">
            <w:proofErr w:type="spellStart"/>
            <w:r>
              <w:rPr>
                <w:sz w:val="19"/>
                <w:szCs w:val="19"/>
              </w:rPr>
              <w:t>modMeasure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DA8C3" w14:textId="77777777" w:rsidR="000A1779" w:rsidRDefault="00000000">
            <w:r>
              <w:rPr>
                <w:sz w:val="19"/>
                <w:szCs w:val="19"/>
              </w:rPr>
              <w:t>Batch-and-subtract per-pattern timing; overhead sheet management; N-run averaging.</w:t>
            </w:r>
          </w:p>
        </w:tc>
      </w:tr>
      <w:tr w:rsidR="000A1779" w14:paraId="241F0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C4215" w14:textId="77777777" w:rsidR="000A1779" w:rsidRDefault="00000000">
            <w:proofErr w:type="spellStart"/>
            <w:r>
              <w:rPr>
                <w:sz w:val="19"/>
                <w:szCs w:val="19"/>
              </w:rPr>
              <w:t>modPQ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CFCE03" w14:textId="77777777" w:rsidR="000A1779" w:rsidRDefault="00000000">
            <w:r>
              <w:rPr>
                <w:sz w:val="19"/>
                <w:szCs w:val="19"/>
              </w:rPr>
              <w:t>Enumerate and time queries individually (</w:t>
            </w:r>
            <w:proofErr w:type="spellStart"/>
            <w:r>
              <w:rPr>
                <w:sz w:val="19"/>
                <w:szCs w:val="19"/>
              </w:rPr>
              <w:t>BackgroundQuery</w:t>
            </w:r>
            <w:proofErr w:type="spellEnd"/>
            <w:r>
              <w:rPr>
                <w:sz w:val="19"/>
                <w:szCs w:val="19"/>
              </w:rPr>
              <w:t>:=False).</w:t>
            </w:r>
          </w:p>
        </w:tc>
      </w:tr>
      <w:tr w:rsidR="000A1779" w14:paraId="17164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D1B82" w14:textId="77777777" w:rsidR="000A1779" w:rsidRDefault="00000000">
            <w:proofErr w:type="spellStart"/>
            <w:r>
              <w:rPr>
                <w:sz w:val="19"/>
                <w:szCs w:val="19"/>
              </w:rPr>
              <w:t>modStructure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52556" w14:textId="77777777" w:rsidR="000A1779" w:rsidRDefault="00000000">
            <w:r>
              <w:rPr>
                <w:sz w:val="19"/>
                <w:szCs w:val="19"/>
              </w:rPr>
              <w:t>Used-range waste, conditional formats, styles, links, names.</w:t>
            </w:r>
          </w:p>
        </w:tc>
      </w:tr>
      <w:tr w:rsidR="000A1779" w14:paraId="5A77E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A735D" w14:textId="77777777" w:rsidR="000A1779" w:rsidRDefault="00000000">
            <w:proofErr w:type="spellStart"/>
            <w:r>
              <w:rPr>
                <w:sz w:val="19"/>
                <w:szCs w:val="19"/>
              </w:rPr>
              <w:t>modOutput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288B62" w14:textId="77777777" w:rsidR="000A1779" w:rsidRDefault="00000000">
            <w:r>
              <w:rPr>
                <w:sz w:val="19"/>
                <w:szCs w:val="19"/>
              </w:rPr>
              <w:t xml:space="preserve">Write Summary / Formula Cost / Structure sheets; sort by Total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; inline flag reasons.</w:t>
            </w:r>
          </w:p>
        </w:tc>
      </w:tr>
      <w:tr w:rsidR="000A1779" w14:paraId="03A7DD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34627" w14:textId="77777777" w:rsidR="000A1779" w:rsidRDefault="00000000">
            <w:proofErr w:type="spellStart"/>
            <w:r>
              <w:rPr>
                <w:sz w:val="19"/>
                <w:szCs w:val="19"/>
              </w:rPr>
              <w:t>modRibbon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72088" w14:textId="77777777" w:rsidR="000A1779" w:rsidRDefault="00000000">
            <w:r>
              <w:rPr>
                <w:sz w:val="19"/>
                <w:szCs w:val="19"/>
              </w:rPr>
              <w:t>Ribbon button(s) / entry-point macro.</w:t>
            </w:r>
          </w:p>
        </w:tc>
      </w:tr>
    </w:tbl>
    <w:p w14:paraId="59E90DAD" w14:textId="77777777" w:rsidR="000A1779" w:rsidRDefault="00000000">
      <w:pPr>
        <w:pStyle w:val="Heading2"/>
      </w:pPr>
      <w:r>
        <w:t>7.2 Key function signatures (starting point)</w:t>
      </w:r>
    </w:p>
    <w:p w14:paraId="5CBE9D0F" w14:textId="77777777" w:rsidR="000A1779" w:rsidRDefault="00000000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MicroTimer</w:t>
      </w:r>
      <w:proofErr w:type="spellEnd"/>
      <w:r>
        <w:rPr>
          <w:rFonts w:ascii="Consolas" w:eastAsia="Consolas" w:hAnsi="Consolas" w:cs="Consolas"/>
          <w:sz w:val="19"/>
          <w:szCs w:val="19"/>
        </w:rPr>
        <w:t>() As Double</w:t>
      </w:r>
    </w:p>
    <w:p w14:paraId="179C21EB" w14:textId="77777777" w:rsidR="000A1779" w:rsidRDefault="00000000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TimeRange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Range, iterations As Long) As Double</w:t>
      </w:r>
    </w:p>
    <w:p w14:paraId="5BCDE333" w14:textId="77777777" w:rsidR="000A1779" w:rsidRDefault="00000000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FullCalcMs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wb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Workbook) As Double</w:t>
      </w:r>
    </w:p>
    <w:p w14:paraId="04920987" w14:textId="77777777" w:rsidR="000A1779" w:rsidRDefault="00000000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SheetFullCalcMs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ws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Worksheet) As Double   ' toggles </w:t>
      </w:r>
      <w:proofErr w:type="spellStart"/>
      <w:r>
        <w:rPr>
          <w:rFonts w:ascii="Consolas" w:eastAsia="Consolas" w:hAnsi="Consolas" w:cs="Consolas"/>
          <w:sz w:val="19"/>
          <w:szCs w:val="19"/>
        </w:rPr>
        <w:t>EnableCalculation</w:t>
      </w:r>
      <w:proofErr w:type="spellEnd"/>
    </w:p>
    <w:p w14:paraId="71842607" w14:textId="77777777" w:rsidR="000A1779" w:rsidRDefault="00000000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>Function NormalizeR1C1(f As String) As String</w:t>
      </w:r>
    </w:p>
    <w:p w14:paraId="75B3DE44" w14:textId="77777777" w:rsidR="000A1779" w:rsidRDefault="00000000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ClassifyFormula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(f As String) As String        ' </w:t>
      </w:r>
      <w:proofErr w:type="spellStart"/>
      <w:r>
        <w:rPr>
          <w:rFonts w:ascii="Consolas" w:eastAsia="Consolas" w:hAnsi="Consolas" w:cs="Consolas"/>
          <w:sz w:val="19"/>
          <w:szCs w:val="19"/>
        </w:rPr>
        <w:t>cheap|lookup|array|volatile</w:t>
      </w:r>
      <w:proofErr w:type="spellEnd"/>
    </w:p>
    <w:p w14:paraId="1062BD22" w14:textId="77777777" w:rsidR="000A1779" w:rsidRDefault="00000000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MeasurePatternUs</w:t>
      </w:r>
      <w:proofErr w:type="spellEnd"/>
      <w:r>
        <w:rPr>
          <w:rFonts w:ascii="Consolas" w:eastAsia="Consolas" w:hAnsi="Consolas" w:cs="Consolas"/>
          <w:sz w:val="19"/>
          <w:szCs w:val="19"/>
        </w:rPr>
        <w:t>(pattern As String, n As Long) As Double  ' batch-and-subtract</w:t>
      </w:r>
    </w:p>
    <w:p w14:paraId="36FE8084" w14:textId="77777777" w:rsidR="000A1779" w:rsidRDefault="00000000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Sub </w:t>
      </w:r>
      <w:proofErr w:type="spellStart"/>
      <w:r>
        <w:rPr>
          <w:rFonts w:ascii="Consolas" w:eastAsia="Consolas" w:hAnsi="Consolas" w:cs="Consolas"/>
          <w:sz w:val="19"/>
          <w:szCs w:val="19"/>
        </w:rPr>
        <w:t>TimeAllQueries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wb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Workbook)                     ' </w:t>
      </w:r>
      <w:proofErr w:type="spellStart"/>
      <w:r>
        <w:rPr>
          <w:rFonts w:ascii="Consolas" w:eastAsia="Consolas" w:hAnsi="Consolas" w:cs="Consolas"/>
          <w:sz w:val="19"/>
          <w:szCs w:val="19"/>
        </w:rPr>
        <w:t>BackgroundQuery</w:t>
      </w:r>
      <w:proofErr w:type="spellEnd"/>
      <w:r>
        <w:rPr>
          <w:rFonts w:ascii="Consolas" w:eastAsia="Consolas" w:hAnsi="Consolas" w:cs="Consolas"/>
          <w:sz w:val="19"/>
          <w:szCs w:val="19"/>
        </w:rPr>
        <w:t>:=False</w:t>
      </w:r>
    </w:p>
    <w:p w14:paraId="5C952683" w14:textId="77777777" w:rsidR="000A1779" w:rsidRDefault="00000000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 xml:space="preserve">Sub </w:t>
      </w:r>
      <w:proofErr w:type="spellStart"/>
      <w:r>
        <w:rPr>
          <w:rFonts w:ascii="Consolas" w:eastAsia="Consolas" w:hAnsi="Consolas" w:cs="Consolas"/>
          <w:sz w:val="19"/>
          <w:szCs w:val="19"/>
        </w:rPr>
        <w:t>WriteReport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wb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Workbook)                        ' three sheets</w:t>
      </w:r>
    </w:p>
    <w:p w14:paraId="60F35245" w14:textId="77777777" w:rsidR="000A1779" w:rsidRDefault="00000000">
      <w:pPr>
        <w:pStyle w:val="Heading2"/>
      </w:pPr>
      <w:r>
        <w:t>7.3 Validation plan</w:t>
      </w:r>
    </w:p>
    <w:p w14:paraId="71A8035F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Generate or keep one genuinely slow workbook (and one synthetic stress file) for testing on real i3 hardware.</w:t>
      </w:r>
    </w:p>
    <w:p w14:paraId="55963957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Cross-check Layer 2 numbers against </w:t>
      </w:r>
      <w:proofErr w:type="spellStart"/>
      <w:r>
        <w:t>FastExcel</w:t>
      </w:r>
      <w:proofErr w:type="spellEnd"/>
      <w:r>
        <w:t xml:space="preserve"> on the same file; reconcile any threading/overhead discrepancy before trusting output.</w:t>
      </w:r>
    </w:p>
    <w:p w14:paraId="7F2292BF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Confirm Layer 1 suspect ranking actually predicts Layer 2 measured cost — if a “scary” pattern measures cheap, the classifier needs tuning.</w:t>
      </w:r>
    </w:p>
    <w:p w14:paraId="6C64A8EA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Record the Excel version in every report (structured-reference behaviour, dynamic arrays, and multi-threading are all version-dependent).</w:t>
      </w:r>
    </w:p>
    <w:p w14:paraId="6CB0F8D7" w14:textId="77777777" w:rsidR="000A1779" w:rsidRDefault="00000000">
      <w:pPr>
        <w:pStyle w:val="Heading2"/>
      </w:pPr>
      <w:r>
        <w:lastRenderedPageBreak/>
        <w:t>7.4 Sequencing</w:t>
      </w:r>
    </w:p>
    <w:p w14:paraId="5C47363B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Layer 1 first</w:t>
      </w:r>
      <w:r>
        <w:t xml:space="preserve"> — fast win, no Excel automation, immediately useful triage.</w:t>
      </w:r>
    </w:p>
    <w:p w14:paraId="32F86574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Then Layer 2</w:t>
      </w:r>
      <w:r>
        <w:t xml:space="preserve"> — the timing harness, modelled on </w:t>
      </w:r>
      <w:proofErr w:type="spellStart"/>
      <w:r>
        <w:t>FastExcel’s</w:t>
      </w:r>
      <w:proofErr w:type="spellEnd"/>
      <w:r>
        <w:t xml:space="preserve"> method.</w:t>
      </w:r>
    </w:p>
    <w:p w14:paraId="7E58DBD1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Then the two ratios and the PQ module.</w:t>
      </w:r>
    </w:p>
    <w:p w14:paraId="31F5E879" w14:textId="77777777" w:rsidR="000A177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Then the output writer and ribbon.</w:t>
      </w:r>
    </w:p>
    <w:p w14:paraId="41E43410" w14:textId="77777777" w:rsidR="000A1779" w:rsidRDefault="00000000">
      <w:r>
        <w:br w:type="page"/>
      </w:r>
    </w:p>
    <w:p w14:paraId="6AAE15F0" w14:textId="77777777" w:rsidR="000A1779" w:rsidRDefault="00000000">
      <w:pPr>
        <w:pStyle w:val="Heading1"/>
      </w:pPr>
      <w:r>
        <w:lastRenderedPageBreak/>
        <w:t>8. Caveats and known risks</w:t>
      </w:r>
    </w:p>
    <w:p w14:paraId="338C8702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Per-formula timing is inherently noisy. </w:t>
      </w:r>
      <w:r>
        <w:t>Absolute numbers are not perfectly repeatable; use them for ranking, not as exact billing.</w:t>
      </w:r>
    </w:p>
    <w:p w14:paraId="31242401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b/>
          <w:bCs/>
        </w:rPr>
        <w:t>Range.Calculate</w:t>
      </w:r>
      <w:proofErr w:type="spellEnd"/>
      <w:r>
        <w:rPr>
          <w:b/>
          <w:bCs/>
        </w:rPr>
        <w:t xml:space="preserve"> is single-threaded </w:t>
      </w:r>
      <w:r>
        <w:t xml:space="preserve">and ignores some dependency behaviour — great for comparing formula cost, wrong for real-world </w:t>
      </w:r>
      <w:proofErr w:type="spellStart"/>
      <w:r>
        <w:t>recalc</w:t>
      </w:r>
      <w:proofErr w:type="spellEnd"/>
      <w:r>
        <w:t xml:space="preserve"> time. Use full-calc/</w:t>
      </w:r>
      <w:proofErr w:type="spellStart"/>
      <w:r>
        <w:t>recalc</w:t>
      </w:r>
      <w:proofErr w:type="spellEnd"/>
      <w:r>
        <w:t xml:space="preserve"> for workbook-level figures.</w:t>
      </w:r>
    </w:p>
    <w:p w14:paraId="528610C1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Static analysis cannot measure time. </w:t>
      </w:r>
      <w:r>
        <w:t>It ranks suspects by structure; only dynamic timing reveals real cost. A scary SUMPRODUCT over a small range may be cheap; a benign VLOOKUP copied 100,000 times may dominate.</w:t>
      </w:r>
    </w:p>
    <w:p w14:paraId="7C3DA682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Version dependence is real. </w:t>
      </w:r>
      <w:r>
        <w:t>Structured-reference dirty-flagging was ~1000× slower pre-2016; dynamic arrays exist only in 365/2021; multi-threading isn’t in legacy .</w:t>
      </w:r>
      <w:proofErr w:type="spellStart"/>
      <w:r>
        <w:t>xls</w:t>
      </w:r>
      <w:proofErr w:type="spellEnd"/>
      <w:r>
        <w:t>. Always log the version.</w:t>
      </w:r>
    </w:p>
    <w:p w14:paraId="6429C6BB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Inquire is enterprise-only </w:t>
      </w:r>
      <w:r>
        <w:t>and may be disabled — do not depend on it; replicate its useful signals in the Layer 1 pass.</w:t>
      </w:r>
    </w:p>
    <w:p w14:paraId="31B9D75D" w14:textId="77777777" w:rsidR="000A17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Open-source calc engines implement a subset of functions </w:t>
      </w:r>
      <w:r>
        <w:t>and may not match Excel exactly — use them for structure/dependency extraction, not as a timing substitute.</w:t>
      </w:r>
    </w:p>
    <w:p w14:paraId="4187E60C" w14:textId="77777777" w:rsidR="000A1779" w:rsidRDefault="00000000">
      <w:r>
        <w:br w:type="page"/>
      </w:r>
    </w:p>
    <w:p w14:paraId="15913D58" w14:textId="77777777" w:rsidR="000A1779" w:rsidRDefault="00000000">
      <w:pPr>
        <w:pStyle w:val="Heading1"/>
      </w:pPr>
      <w:r>
        <w:lastRenderedPageBreak/>
        <w:t>9. Decisions already locked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0A1779" w14:paraId="2F325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0A6B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A693" w14:textId="77777777" w:rsidR="000A1779" w:rsidRDefault="00000000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</w:tr>
      <w:tr w:rsidR="000A1779" w14:paraId="1D5FDE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69F44C" w14:textId="77777777" w:rsidR="000A1779" w:rsidRDefault="00000000">
            <w:r>
              <w:rPr>
                <w:sz w:val="19"/>
                <w:szCs w:val="19"/>
              </w:rPr>
              <w:t>Count formulas or measure them?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CDE891" w14:textId="77777777" w:rsidR="000A1779" w:rsidRDefault="00000000">
            <w:r>
              <w:rPr>
                <w:sz w:val="19"/>
                <w:szCs w:val="19"/>
              </w:rPr>
              <w:t>Measure. Counting is misleading; cost varies per formula.</w:t>
            </w:r>
          </w:p>
        </w:tc>
      </w:tr>
      <w:tr w:rsidR="000A1779" w14:paraId="06AE8E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DAC2C9" w14:textId="77777777" w:rsidR="000A1779" w:rsidRDefault="00000000">
            <w:r>
              <w:rPr>
                <w:sz w:val="19"/>
                <w:szCs w:val="19"/>
              </w:rPr>
              <w:t>Form factor?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6F3E1C" w14:textId="77777777" w:rsidR="000A1779" w:rsidRDefault="00000000">
            <w:r>
              <w:rPr>
                <w:sz w:val="19"/>
                <w:szCs w:val="19"/>
              </w:rPr>
              <w:t>VBA .</w:t>
            </w:r>
            <w:proofErr w:type="spellStart"/>
            <w:r>
              <w:rPr>
                <w:sz w:val="19"/>
                <w:szCs w:val="19"/>
              </w:rPr>
              <w:t>xlam</w:t>
            </w:r>
            <w:proofErr w:type="spellEnd"/>
            <w:r>
              <w:rPr>
                <w:sz w:val="19"/>
                <w:szCs w:val="19"/>
              </w:rPr>
              <w:t xml:space="preserve"> add-in (portable, no install, in-process timing). Not a standalone app.</w:t>
            </w:r>
          </w:p>
        </w:tc>
      </w:tr>
      <w:tr w:rsidR="000A1779" w14:paraId="002851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30B95" w14:textId="77777777" w:rsidR="000A1779" w:rsidRDefault="00000000">
            <w:r>
              <w:rPr>
                <w:sz w:val="19"/>
                <w:szCs w:val="19"/>
              </w:rPr>
              <w:t xml:space="preserve">Copy </w:t>
            </w:r>
            <w:proofErr w:type="spellStart"/>
            <w:r>
              <w:rPr>
                <w:sz w:val="19"/>
                <w:szCs w:val="19"/>
              </w:rPr>
              <w:t>VertiPaq</w:t>
            </w:r>
            <w:proofErr w:type="spellEnd"/>
            <w:r>
              <w:rPr>
                <w:sz w:val="19"/>
                <w:szCs w:val="19"/>
              </w:rPr>
              <w:t xml:space="preserve"> Analyzer?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004373" w14:textId="77777777" w:rsidR="000A1779" w:rsidRDefault="00000000">
            <w:r>
              <w:rPr>
                <w:sz w:val="19"/>
                <w:szCs w:val="19"/>
              </w:rPr>
              <w:t>No. Adapt its principle (object + cost + reason, ranked), build for Excel’s real cost drivers.</w:t>
            </w:r>
          </w:p>
        </w:tc>
      </w:tr>
      <w:tr w:rsidR="000A1779" w14:paraId="1C598E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B9EAAA" w14:textId="77777777" w:rsidR="000A1779" w:rsidRDefault="00000000">
            <w:r>
              <w:rPr>
                <w:sz w:val="19"/>
                <w:szCs w:val="19"/>
              </w:rPr>
              <w:t>Architecture?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C432A" w14:textId="77777777" w:rsidR="000A1779" w:rsidRDefault="00000000">
            <w:r>
              <w:rPr>
                <w:sz w:val="19"/>
                <w:szCs w:val="19"/>
              </w:rPr>
              <w:t>Two layers: Python static triage + VBA dynamic timing. PQ timed separately.</w:t>
            </w:r>
          </w:p>
        </w:tc>
      </w:tr>
      <w:tr w:rsidR="000A1779" w14:paraId="6983F1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ADD12" w14:textId="77777777" w:rsidR="000A1779" w:rsidRDefault="00000000">
            <w:r>
              <w:rPr>
                <w:sz w:val="19"/>
                <w:szCs w:val="19"/>
              </w:rPr>
              <w:t>Output?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FC8B7" w14:textId="77777777" w:rsidR="000A1779" w:rsidRDefault="00000000">
            <w:r>
              <w:rPr>
                <w:sz w:val="19"/>
                <w:szCs w:val="19"/>
              </w:rPr>
              <w:t>Three sheets written into the file: Summary, Formula Cost, Structure.</w:t>
            </w:r>
          </w:p>
        </w:tc>
      </w:tr>
      <w:tr w:rsidR="000A1779" w14:paraId="553D5C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DECB84" w14:textId="77777777" w:rsidR="000A1779" w:rsidRDefault="00000000">
            <w:r>
              <w:rPr>
                <w:sz w:val="19"/>
                <w:szCs w:val="19"/>
              </w:rPr>
              <w:t>Where to build?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23C3A" w14:textId="77777777" w:rsidR="000A1779" w:rsidRDefault="00000000">
            <w:r>
              <w:rPr>
                <w:sz w:val="19"/>
                <w:szCs w:val="19"/>
              </w:rPr>
              <w:t>Claude Code (Excel CLI) for write-run-verify; keep a real slow workbook to validate.</w:t>
            </w:r>
          </w:p>
        </w:tc>
      </w:tr>
      <w:tr w:rsidR="000A1779" w14:paraId="71AC75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3909E" w14:textId="77777777" w:rsidR="000A1779" w:rsidRDefault="00000000">
            <w:r>
              <w:rPr>
                <w:sz w:val="19"/>
                <w:szCs w:val="19"/>
              </w:rPr>
              <w:t>First deliverable?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FD49E" w14:textId="77777777" w:rsidR="000A1779" w:rsidRDefault="00000000">
            <w:r>
              <w:rPr>
                <w:sz w:val="19"/>
                <w:szCs w:val="19"/>
              </w:rPr>
              <w:t xml:space="preserve">Layer 1 static </w:t>
            </w:r>
            <w:proofErr w:type="spellStart"/>
            <w:r>
              <w:rPr>
                <w:sz w:val="19"/>
                <w:szCs w:val="19"/>
              </w:rPr>
              <w:t>analyzer</w:t>
            </w:r>
            <w:proofErr w:type="spellEnd"/>
            <w:r>
              <w:rPr>
                <w:sz w:val="19"/>
                <w:szCs w:val="19"/>
              </w:rPr>
              <w:t xml:space="preserve"> — the quick win.</w:t>
            </w:r>
          </w:p>
        </w:tc>
      </w:tr>
    </w:tbl>
    <w:p w14:paraId="001F1A99" w14:textId="77777777" w:rsidR="000A1779" w:rsidRDefault="00000000">
      <w:pPr>
        <w:pStyle w:val="Heading2"/>
      </w:pPr>
      <w:r>
        <w:t>Immediate next step</w:t>
      </w:r>
    </w:p>
    <w:p w14:paraId="444C20D8" w14:textId="77777777" w:rsidR="000A1779" w:rsidRDefault="00000000">
      <w:pPr>
        <w:spacing w:after="120" w:line="276" w:lineRule="auto"/>
      </w:pPr>
      <w:r>
        <w:t xml:space="preserve">Hand this document to Claude Code as the spec. Begin with Layer 1 (Python static </w:t>
      </w:r>
      <w:proofErr w:type="spellStart"/>
      <w:r>
        <w:t>analyzer</w:t>
      </w:r>
      <w:proofErr w:type="spellEnd"/>
      <w:r>
        <w:t xml:space="preserve">), test it against a real workbook, then build the Layer 2 VBA timing harness and validate against </w:t>
      </w:r>
      <w:proofErr w:type="spellStart"/>
      <w:r>
        <w:t>FastExcel</w:t>
      </w:r>
      <w:proofErr w:type="spellEnd"/>
      <w:r>
        <w:t>.</w:t>
      </w:r>
    </w:p>
    <w:sectPr w:rsidR="000A177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86D8E" w14:textId="77777777" w:rsidR="009E0464" w:rsidRDefault="009E0464">
      <w:r>
        <w:separator/>
      </w:r>
    </w:p>
  </w:endnote>
  <w:endnote w:type="continuationSeparator" w:id="0">
    <w:p w14:paraId="79EA1EF5" w14:textId="77777777" w:rsidR="009E0464" w:rsidRDefault="009E0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81E5" w14:textId="77777777" w:rsidR="000A1779" w:rsidRDefault="00000000">
    <w:pPr>
      <w:pBdr>
        <w:top w:val="single" w:sz="4" w:space="4" w:color="D9D9D9"/>
      </w:pBdr>
      <w:tabs>
        <w:tab w:val="center" w:pos="4680"/>
        <w:tab w:val="right" w:pos="9360"/>
      </w:tabs>
    </w:pPr>
    <w:r>
      <w:rPr>
        <w:color w:val="595959"/>
        <w:sz w:val="17"/>
        <w:szCs w:val="17"/>
      </w:rPr>
      <w:t>Prepared for Kaustubh Kokadwar</w:t>
    </w:r>
    <w:r>
      <w:rPr>
        <w:sz w:val="17"/>
        <w:szCs w:val="17"/>
      </w:rPr>
      <w:tab/>
    </w: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9041EE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>
      <w:rPr>
        <w:color w:val="595959"/>
        <w:sz w:val="17"/>
        <w:szCs w:val="17"/>
      </w:rPr>
      <w:fldChar w:fldCharType="separate"/>
    </w:r>
    <w:r w:rsidR="009041EE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50A6F" w14:textId="77777777" w:rsidR="009E0464" w:rsidRDefault="009E0464">
      <w:r>
        <w:separator/>
      </w:r>
    </w:p>
  </w:footnote>
  <w:footnote w:type="continuationSeparator" w:id="0">
    <w:p w14:paraId="42A1F384" w14:textId="77777777" w:rsidR="009E0464" w:rsidRDefault="009E0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AAB4E" w14:textId="77777777" w:rsidR="000A1779" w:rsidRDefault="00000000">
    <w:pPr>
      <w:pBdr>
        <w:bottom w:val="single" w:sz="4" w:space="4" w:color="D9D9D9"/>
      </w:pBdr>
      <w:tabs>
        <w:tab w:val="right" w:pos="9360"/>
      </w:tabs>
    </w:pPr>
    <w:r>
      <w:rPr>
        <w:color w:val="595959"/>
        <w:sz w:val="17"/>
        <w:szCs w:val="17"/>
      </w:rPr>
      <w:t>Excel Performance Diagnostic Tool</w:t>
    </w:r>
    <w:r>
      <w:rPr>
        <w:color w:val="595959"/>
        <w:sz w:val="17"/>
        <w:szCs w:val="17"/>
      </w:rPr>
      <w:tab/>
      <w:t>Build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0208"/>
    <w:multiLevelType w:val="hybridMultilevel"/>
    <w:tmpl w:val="3412FC66"/>
    <w:lvl w:ilvl="0" w:tplc="91F4B9A0">
      <w:start w:val="1"/>
      <w:numFmt w:val="bullet"/>
      <w:lvlText w:val="•"/>
      <w:lvlJc w:val="left"/>
      <w:pPr>
        <w:ind w:left="600" w:hanging="280"/>
      </w:pPr>
    </w:lvl>
    <w:lvl w:ilvl="1" w:tplc="C2A60230">
      <w:start w:val="1"/>
      <w:numFmt w:val="bullet"/>
      <w:lvlText w:val="◦"/>
      <w:lvlJc w:val="left"/>
      <w:pPr>
        <w:ind w:left="1140" w:hanging="280"/>
      </w:pPr>
    </w:lvl>
    <w:lvl w:ilvl="2" w:tplc="32E603E2">
      <w:numFmt w:val="decimal"/>
      <w:lvlText w:val=""/>
      <w:lvlJc w:val="left"/>
    </w:lvl>
    <w:lvl w:ilvl="3" w:tplc="6AFA712C">
      <w:numFmt w:val="decimal"/>
      <w:lvlText w:val=""/>
      <w:lvlJc w:val="left"/>
    </w:lvl>
    <w:lvl w:ilvl="4" w:tplc="3BC422FC">
      <w:numFmt w:val="decimal"/>
      <w:lvlText w:val=""/>
      <w:lvlJc w:val="left"/>
    </w:lvl>
    <w:lvl w:ilvl="5" w:tplc="821CCF12">
      <w:numFmt w:val="decimal"/>
      <w:lvlText w:val=""/>
      <w:lvlJc w:val="left"/>
    </w:lvl>
    <w:lvl w:ilvl="6" w:tplc="A0CEA8C8">
      <w:numFmt w:val="decimal"/>
      <w:lvlText w:val=""/>
      <w:lvlJc w:val="left"/>
    </w:lvl>
    <w:lvl w:ilvl="7" w:tplc="737E13A8">
      <w:numFmt w:val="decimal"/>
      <w:lvlText w:val=""/>
      <w:lvlJc w:val="left"/>
    </w:lvl>
    <w:lvl w:ilvl="8" w:tplc="7CFC4A46">
      <w:numFmt w:val="decimal"/>
      <w:lvlText w:val=""/>
      <w:lvlJc w:val="left"/>
    </w:lvl>
  </w:abstractNum>
  <w:abstractNum w:abstractNumId="1" w15:restartNumberingAfterBreak="0">
    <w:nsid w:val="3EA925BB"/>
    <w:multiLevelType w:val="hybridMultilevel"/>
    <w:tmpl w:val="6F101864"/>
    <w:lvl w:ilvl="0" w:tplc="13B0AD06">
      <w:start w:val="1"/>
      <w:numFmt w:val="decimal"/>
      <w:lvlText w:val="%1."/>
      <w:lvlJc w:val="left"/>
      <w:pPr>
        <w:ind w:left="600" w:hanging="320"/>
      </w:pPr>
    </w:lvl>
    <w:lvl w:ilvl="1" w:tplc="62C235F4">
      <w:numFmt w:val="decimal"/>
      <w:lvlText w:val=""/>
      <w:lvlJc w:val="left"/>
    </w:lvl>
    <w:lvl w:ilvl="2" w:tplc="53AEB02E">
      <w:numFmt w:val="decimal"/>
      <w:lvlText w:val=""/>
      <w:lvlJc w:val="left"/>
    </w:lvl>
    <w:lvl w:ilvl="3" w:tplc="4E101F0C">
      <w:numFmt w:val="decimal"/>
      <w:lvlText w:val=""/>
      <w:lvlJc w:val="left"/>
    </w:lvl>
    <w:lvl w:ilvl="4" w:tplc="60AE837E">
      <w:numFmt w:val="decimal"/>
      <w:lvlText w:val=""/>
      <w:lvlJc w:val="left"/>
    </w:lvl>
    <w:lvl w:ilvl="5" w:tplc="029C7C22">
      <w:numFmt w:val="decimal"/>
      <w:lvlText w:val=""/>
      <w:lvlJc w:val="left"/>
    </w:lvl>
    <w:lvl w:ilvl="6" w:tplc="AA96D542">
      <w:numFmt w:val="decimal"/>
      <w:lvlText w:val=""/>
      <w:lvlJc w:val="left"/>
    </w:lvl>
    <w:lvl w:ilvl="7" w:tplc="DD34A4F0">
      <w:numFmt w:val="decimal"/>
      <w:lvlText w:val=""/>
      <w:lvlJc w:val="left"/>
    </w:lvl>
    <w:lvl w:ilvl="8" w:tplc="3968B87C">
      <w:numFmt w:val="decimal"/>
      <w:lvlText w:val=""/>
      <w:lvlJc w:val="left"/>
    </w:lvl>
  </w:abstractNum>
  <w:abstractNum w:abstractNumId="2" w15:restartNumberingAfterBreak="0">
    <w:nsid w:val="6D74598F"/>
    <w:multiLevelType w:val="hybridMultilevel"/>
    <w:tmpl w:val="07E09524"/>
    <w:lvl w:ilvl="0" w:tplc="ED92A9A2">
      <w:start w:val="1"/>
      <w:numFmt w:val="bullet"/>
      <w:lvlText w:val="●"/>
      <w:lvlJc w:val="left"/>
      <w:pPr>
        <w:ind w:left="720" w:hanging="360"/>
      </w:pPr>
    </w:lvl>
    <w:lvl w:ilvl="1" w:tplc="1C707EBC">
      <w:start w:val="1"/>
      <w:numFmt w:val="bullet"/>
      <w:lvlText w:val="○"/>
      <w:lvlJc w:val="left"/>
      <w:pPr>
        <w:ind w:left="1440" w:hanging="360"/>
      </w:pPr>
    </w:lvl>
    <w:lvl w:ilvl="2" w:tplc="826CD0AA">
      <w:start w:val="1"/>
      <w:numFmt w:val="bullet"/>
      <w:lvlText w:val="■"/>
      <w:lvlJc w:val="left"/>
      <w:pPr>
        <w:ind w:left="2160" w:hanging="360"/>
      </w:pPr>
    </w:lvl>
    <w:lvl w:ilvl="3" w:tplc="81C4B144">
      <w:start w:val="1"/>
      <w:numFmt w:val="bullet"/>
      <w:lvlText w:val="●"/>
      <w:lvlJc w:val="left"/>
      <w:pPr>
        <w:ind w:left="2880" w:hanging="360"/>
      </w:pPr>
    </w:lvl>
    <w:lvl w:ilvl="4" w:tplc="230AA19C">
      <w:start w:val="1"/>
      <w:numFmt w:val="bullet"/>
      <w:lvlText w:val="○"/>
      <w:lvlJc w:val="left"/>
      <w:pPr>
        <w:ind w:left="3600" w:hanging="360"/>
      </w:pPr>
    </w:lvl>
    <w:lvl w:ilvl="5" w:tplc="6FFCA31E">
      <w:start w:val="1"/>
      <w:numFmt w:val="bullet"/>
      <w:lvlText w:val="■"/>
      <w:lvlJc w:val="left"/>
      <w:pPr>
        <w:ind w:left="4320" w:hanging="360"/>
      </w:pPr>
    </w:lvl>
    <w:lvl w:ilvl="6" w:tplc="3854477E">
      <w:start w:val="1"/>
      <w:numFmt w:val="bullet"/>
      <w:lvlText w:val="●"/>
      <w:lvlJc w:val="left"/>
      <w:pPr>
        <w:ind w:left="5040" w:hanging="360"/>
      </w:pPr>
    </w:lvl>
    <w:lvl w:ilvl="7" w:tplc="24648D14">
      <w:start w:val="1"/>
      <w:numFmt w:val="bullet"/>
      <w:lvlText w:val="●"/>
      <w:lvlJc w:val="left"/>
      <w:pPr>
        <w:ind w:left="5760" w:hanging="360"/>
      </w:pPr>
    </w:lvl>
    <w:lvl w:ilvl="8" w:tplc="9A9E1428">
      <w:start w:val="1"/>
      <w:numFmt w:val="bullet"/>
      <w:lvlText w:val="●"/>
      <w:lvlJc w:val="left"/>
      <w:pPr>
        <w:ind w:left="6480" w:hanging="360"/>
      </w:pPr>
    </w:lvl>
  </w:abstractNum>
  <w:num w:numId="1" w16cid:durableId="860164117">
    <w:abstractNumId w:val="2"/>
    <w:lvlOverride w:ilvl="0">
      <w:startOverride w:val="1"/>
    </w:lvlOverride>
  </w:num>
  <w:num w:numId="2" w16cid:durableId="913584590">
    <w:abstractNumId w:val="1"/>
    <w:lvlOverride w:ilvl="0">
      <w:startOverride w:val="1"/>
    </w:lvlOverride>
  </w:num>
  <w:num w:numId="3" w16cid:durableId="1897620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779"/>
    <w:rsid w:val="000A1779"/>
    <w:rsid w:val="003E1056"/>
    <w:rsid w:val="009041EE"/>
    <w:rsid w:val="009E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EF20"/>
  <w15:docId w15:val="{4DA6AEE4-D16B-4393-A892-CFC25392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8" w:space="4" w:color="2E75B6"/>
      </w:pBdr>
      <w:spacing w:before="320" w:after="200"/>
      <w:outlineLvl w:val="0"/>
    </w:pPr>
    <w:rPr>
      <w:b/>
      <w:bCs/>
      <w:color w:val="1F3A5F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180" w:after="100"/>
      <w:outlineLvl w:val="2"/>
    </w:pPr>
    <w:rPr>
      <w:b/>
      <w:bCs/>
      <w:color w:val="1F3A5F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2629</Words>
  <Characters>14989</Characters>
  <Application>Microsoft Office Word</Application>
  <DocSecurity>0</DocSecurity>
  <Lines>124</Lines>
  <Paragraphs>35</Paragraphs>
  <ScaleCrop>false</ScaleCrop>
  <Company/>
  <LinksUpToDate>false</LinksUpToDate>
  <CharactersWithSpaces>17583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Workbook Performance Diagnostic Tool — Build Specification</dc:title>
  <dc:creator>Kaustubh Kokadwar</dc:creator>
  <cp:lastModifiedBy>Kaustubh</cp:lastModifiedBy>
  <cp:revision>3</cp:revision>
  <dcterms:created xsi:type="dcterms:W3CDTF">2026-06-27T12:49:00Z</dcterms:created>
  <dcterms:modified xsi:type="dcterms:W3CDTF">2026-06-27T12:55:00Z</dcterms:modified>
</cp:coreProperties>
</file>