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00F" w:rsidRDefault="00737959" w:rsidP="00CA400F">
      <w:pPr>
        <w:pStyle w:val="Heading1"/>
      </w:pPr>
      <w:r w:rsidRPr="00BC3D5D">
        <w:t xml:space="preserve">Call for </w:t>
      </w:r>
      <w:r w:rsidR="00BC3D5D" w:rsidRPr="00FE7224">
        <w:t xml:space="preserve">story </w:t>
      </w:r>
      <w:r w:rsidRPr="00FE7224">
        <w:t>proposals</w:t>
      </w:r>
      <w:r w:rsidR="00D7550F" w:rsidRPr="00FE7224">
        <w:t xml:space="preserve"> for the project “Science Communication for Water Diplomacy in the Brahmaputra”</w:t>
      </w:r>
    </w:p>
    <w:p w:rsidR="00CA400F" w:rsidRPr="006A3489" w:rsidRDefault="00CA400F" w:rsidP="00CA400F">
      <w:pPr>
        <w:pStyle w:val="Heading2"/>
        <w:rPr>
          <w:b/>
        </w:rPr>
      </w:pPr>
      <w:r w:rsidRPr="006A3489">
        <w:rPr>
          <w:b/>
        </w:rPr>
        <w:t>Story grants</w:t>
      </w:r>
      <w:r w:rsidR="00263547" w:rsidRPr="006A3489">
        <w:rPr>
          <w:b/>
        </w:rPr>
        <w:t xml:space="preserve"> on the politics, socio-economy</w:t>
      </w:r>
      <w:r w:rsidRPr="006A3489">
        <w:rPr>
          <w:b/>
        </w:rPr>
        <w:t xml:space="preserve"> and ecology of the transboundary Brahmaputra </w:t>
      </w:r>
      <w:r w:rsidR="00CF7BF6" w:rsidRPr="006A3489">
        <w:rPr>
          <w:b/>
        </w:rPr>
        <w:t>r</w:t>
      </w:r>
      <w:r w:rsidRPr="006A3489">
        <w:rPr>
          <w:b/>
        </w:rPr>
        <w:t>iver basin</w:t>
      </w:r>
    </w:p>
    <w:p w:rsidR="00CA400F" w:rsidRPr="00CA400F" w:rsidRDefault="00CA400F" w:rsidP="00CA400F">
      <w:pPr>
        <w:shd w:val="clear" w:color="auto" w:fill="FFFFFF"/>
        <w:spacing w:after="0" w:line="240" w:lineRule="auto"/>
        <w:rPr>
          <w:rFonts w:eastAsia="Times New Roman" w:cstheme="minorHAnsi"/>
        </w:rPr>
      </w:pPr>
    </w:p>
    <w:p w:rsidR="00CA400F" w:rsidRPr="00CA400F" w:rsidRDefault="00CA400F" w:rsidP="00CA400F">
      <w:r w:rsidRPr="00CA400F">
        <w:t>IIT Guwahati, with support from The Third Pole</w:t>
      </w:r>
      <w:r w:rsidR="00BC3D5D">
        <w:t>,</w:t>
      </w:r>
      <w:r w:rsidRPr="00CA400F">
        <w:t xml:space="preserve"> is offering grants to journalists based in Bangladesh, Bhutan, China and India to support in-depth stories on the ecology and the socio-economy of the transboundary Brahmaputra River basin, with a focus on regional cooperation and on vulnerable communities, aimed at helping policymakers and such communities to make better decisions.</w:t>
      </w:r>
      <w:r w:rsidRPr="00CA400F">
        <w:rPr>
          <w:b/>
          <w:bCs/>
        </w:rPr>
        <w:t xml:space="preserve"> </w:t>
      </w:r>
      <w:r w:rsidRPr="006A3489">
        <w:rPr>
          <w:i/>
          <w:iCs/>
        </w:rPr>
        <w:t xml:space="preserve">Application Deadline: </w:t>
      </w:r>
      <w:r w:rsidR="009E337C" w:rsidRPr="006A3489">
        <w:rPr>
          <w:i/>
          <w:iCs/>
        </w:rPr>
        <w:t>September 8</w:t>
      </w:r>
      <w:r w:rsidRPr="006A3489">
        <w:rPr>
          <w:i/>
          <w:iCs/>
        </w:rPr>
        <w:t>, 2020</w:t>
      </w:r>
      <w:r w:rsidRPr="00CA400F">
        <w:rPr>
          <w:i/>
          <w:iCs/>
        </w:rPr>
        <w:t xml:space="preserve"> </w:t>
      </w:r>
    </w:p>
    <w:p w:rsidR="00CA400F" w:rsidRPr="00CA400F" w:rsidRDefault="00CA400F" w:rsidP="00CA400F">
      <w:pPr>
        <w:rPr>
          <w:color w:val="333333"/>
        </w:rPr>
      </w:pPr>
      <w:r w:rsidRPr="00CA400F">
        <w:rPr>
          <w:b/>
          <w:bCs/>
          <w:color w:val="333333"/>
        </w:rPr>
        <w:t>Overview</w:t>
      </w:r>
    </w:p>
    <w:p w:rsidR="00CA400F" w:rsidRDefault="00CA400F" w:rsidP="00CA400F">
      <w:r w:rsidRPr="00CA400F">
        <w:t xml:space="preserve">The Brahmaputra River – called </w:t>
      </w:r>
      <w:proofErr w:type="spellStart"/>
      <w:r w:rsidRPr="00CA400F">
        <w:t>Yarlung</w:t>
      </w:r>
      <w:proofErr w:type="spellEnd"/>
      <w:r w:rsidRPr="00CA400F">
        <w:t xml:space="preserve"> </w:t>
      </w:r>
      <w:proofErr w:type="spellStart"/>
      <w:r w:rsidRPr="00CA400F">
        <w:t>Zangbo</w:t>
      </w:r>
      <w:proofErr w:type="spellEnd"/>
      <w:r w:rsidRPr="00CA400F">
        <w:t xml:space="preserve"> in China and Jamuna in Bangladesh – and its tributaries are essential lifelines to the people living in this basin in four countries. The four riparian countries </w:t>
      </w:r>
      <w:r w:rsidR="00FE7224">
        <w:t>–</w:t>
      </w:r>
      <w:r w:rsidRPr="00CA400F">
        <w:t xml:space="preserve"> China, India, Bhutan and Bangladesh </w:t>
      </w:r>
      <w:r w:rsidR="00FE7224">
        <w:t>–</w:t>
      </w:r>
      <w:r w:rsidRPr="00CA400F">
        <w:t xml:space="preserve"> of the Brahmaputra River Basin are at different stages of economic development which gives rise to diverse interests, needs and issues. The</w:t>
      </w:r>
      <w:r w:rsidR="00FE7224">
        <w:t xml:space="preserve"> rivers</w:t>
      </w:r>
      <w:r w:rsidR="009110C0" w:rsidRPr="009110C0">
        <w:t xml:space="preserve"> are crucial sources of irrigation and hydropower and form inland waterways; they are also serious sources of floods and erosion. The rivers can be sources of friction or cooperation between national governments.</w:t>
      </w:r>
    </w:p>
    <w:p w:rsidR="00CA400F" w:rsidRDefault="009110C0" w:rsidP="00CA400F">
      <w:pPr>
        <w:rPr>
          <w:color w:val="333333"/>
        </w:rPr>
      </w:pPr>
      <w:r w:rsidRPr="009110C0">
        <w:t xml:space="preserve">Major changes have come and are coming to this region that was relatively remote till recent years. Hydropower remains a controversial topic within and between countries, while the entire basin is suffering various effects of climate change. Communities living in the basin – especially the women in these communities – are affected most directly, though the economic, ecological and geopolitical effects go far beyond. The concerns for the basin are more around joint utilization of the water resources so that the benefit accrued can also be equal. But misleading or negative narratives focusing particularly on conflicts, disasters etc. hinder cooperation in the basin. One of the primary challenges has been the lack of joint collection and assessment, dissemination of, and access to knowledge and information about the basin, either from the water scientists, donor agencies or policy makers. This project seeks to change the narratives through water diplomacy, in the form of providing multiple sources of authentic information. The research findings will be the foundation of water diplomacy, which in turn will also help in building the capacity of concerned stakeholders. </w:t>
      </w:r>
    </w:p>
    <w:p w:rsidR="00CA400F" w:rsidRDefault="009110C0" w:rsidP="00CA400F">
      <w:pPr>
        <w:rPr>
          <w:b/>
          <w:bCs/>
          <w:color w:val="333333"/>
        </w:rPr>
      </w:pPr>
      <w:r w:rsidRPr="009110C0">
        <w:rPr>
          <w:b/>
          <w:bCs/>
          <w:color w:val="333333"/>
        </w:rPr>
        <w:t>Call for proposals</w:t>
      </w:r>
    </w:p>
    <w:p w:rsidR="00CA400F" w:rsidRPr="00CA400F" w:rsidRDefault="009110C0" w:rsidP="00CA400F">
      <w:r w:rsidRPr="009110C0">
        <w:t>We are inviting proposals for story grants in line with the theme of the initiative ‘Science communication for water diplomacy in the Brahmaputra’. We have a particular interest in regional cooperation in the basin and how it can be fostered through encouraging diplomatic initiatives at different levels (between media and scientists, in this initiative).  We would be interested in documentation of local initiatives on water diplomacy as well. We are also interested in understanding the impact of changes in the basin on women and other marginali</w:t>
      </w:r>
      <w:r w:rsidR="00FE7224">
        <w:t>z</w:t>
      </w:r>
      <w:r w:rsidR="00CA400F" w:rsidRPr="00CA400F">
        <w:t xml:space="preserve">ed groups (including youth, indigenous people, ethnic minorities, people with disabilities) and their ability to adapt. The multimedia stories/video grants would assist in bringing </w:t>
      </w:r>
      <w:r w:rsidR="00CA400F" w:rsidRPr="00CA400F">
        <w:lastRenderedPageBreak/>
        <w:t>together</w:t>
      </w:r>
      <w:r w:rsidR="00CA400F" w:rsidRPr="00CA400F">
        <w:rPr>
          <w:color w:val="333333"/>
        </w:rPr>
        <w:t xml:space="preserve"> </w:t>
      </w:r>
      <w:r w:rsidR="00CA400F" w:rsidRPr="00CA400F">
        <w:t>researchers and media personnel with communities who live in the basin and are dependent on the natural resources of the basin for their livelihoods.</w:t>
      </w:r>
    </w:p>
    <w:p w:rsidR="00CA400F" w:rsidRPr="00CA400F" w:rsidRDefault="00CA400F" w:rsidP="00CA400F">
      <w:r w:rsidRPr="00CA400F">
        <w:t>We encourage stories that report on potential solutions and address how national, sub-national and local governments, academics, civil society and vulnerable communities are responding to challenges and can respond better. We are also highly interested in stories that utilise relevant data to illustrate the issue in a compelling and easy-to-understand way. We are also interested in collaborative stories, with similar theme across countries to generate understanding on the same phenomenon across different geographical and political context of the river basin. We would also encourage gender to be a cross cutting theme across the stories. We would also encourage stories that would have a connection to the decision/policy making level. We would like to encourage proposal for stories that otherwise find it difficult to see the light of the day.</w:t>
      </w:r>
    </w:p>
    <w:p w:rsidR="00CA400F" w:rsidRPr="00CA400F" w:rsidRDefault="00CA400F" w:rsidP="00CA400F">
      <w:r w:rsidRPr="00CA400F">
        <w:t>We are looking for stories with the potential to inform policy decisions by addressing domestic or transboundary political, economic and environmental concerns.</w:t>
      </w:r>
    </w:p>
    <w:p w:rsidR="00CA400F" w:rsidRPr="00CA400F" w:rsidRDefault="00FE7224" w:rsidP="00CA400F">
      <w:r>
        <w:t>F</w:t>
      </w:r>
      <w:r w:rsidR="00CA400F" w:rsidRPr="00CA400F">
        <w:t xml:space="preserve">ive story grants will be provided. This is being done in partnership with </w:t>
      </w:r>
      <w:r w:rsidR="00374FFC" w:rsidRPr="00374FFC">
        <w:t>DGIS - IHE Delft Programmatic Cooperation (DUPC)</w:t>
      </w:r>
      <w:r w:rsidR="00CA400F" w:rsidRPr="00CA400F">
        <w:t>.</w:t>
      </w:r>
    </w:p>
    <w:p w:rsidR="00CA400F" w:rsidRPr="00CA400F" w:rsidRDefault="00CA400F" w:rsidP="00CA400F">
      <w:pPr>
        <w:rPr>
          <w:color w:val="333333"/>
        </w:rPr>
      </w:pPr>
      <w:r w:rsidRPr="00CA400F">
        <w:rPr>
          <w:b/>
          <w:bCs/>
          <w:color w:val="333333"/>
        </w:rPr>
        <w:t>Who should apply:</w:t>
      </w:r>
    </w:p>
    <w:p w:rsidR="00FE7224" w:rsidRDefault="00CA400F" w:rsidP="00FE7224">
      <w:pPr>
        <w:rPr>
          <w:color w:val="333333"/>
        </w:rPr>
      </w:pPr>
      <w:r w:rsidRPr="00CA400F">
        <w:rPr>
          <w:color w:val="333333"/>
        </w:rPr>
        <w:t xml:space="preserve">Journalists (online, print, television, radio) </w:t>
      </w:r>
      <w:r w:rsidR="00AC791A">
        <w:rPr>
          <w:color w:val="333333"/>
        </w:rPr>
        <w:t xml:space="preserve">who have </w:t>
      </w:r>
      <w:r w:rsidRPr="00CA400F">
        <w:rPr>
          <w:color w:val="333333"/>
        </w:rPr>
        <w:t>a track record of reporting on international relations, political economy, human rights, climate change, deforestation, water, natural resource</w:t>
      </w:r>
      <w:r w:rsidR="00FE7224">
        <w:rPr>
          <w:color w:val="333333"/>
        </w:rPr>
        <w:t>s</w:t>
      </w:r>
      <w:r w:rsidRPr="00CA400F">
        <w:rPr>
          <w:color w:val="333333"/>
        </w:rPr>
        <w:t xml:space="preserve"> management and similar issues. We encourage applications from freelancers and staff from all types of media – international, national, local and community based. We also encourage the active participation of women journalists</w:t>
      </w:r>
      <w:r w:rsidR="00A67CAF">
        <w:rPr>
          <w:color w:val="333333"/>
        </w:rPr>
        <w:t xml:space="preserve"> and preference will also be given to the journalists who live and work in the basin</w:t>
      </w:r>
      <w:r w:rsidRPr="00CA400F">
        <w:rPr>
          <w:color w:val="333333"/>
        </w:rPr>
        <w:t xml:space="preserve">. </w:t>
      </w:r>
    </w:p>
    <w:p w:rsidR="00CA400F" w:rsidRPr="00CA400F" w:rsidRDefault="00CA400F" w:rsidP="00CA400F">
      <w:pPr>
        <w:rPr>
          <w:color w:val="333333"/>
        </w:rPr>
      </w:pPr>
      <w:r w:rsidRPr="00CA400F">
        <w:rPr>
          <w:color w:val="333333"/>
        </w:rPr>
        <w:t>Grantees have to publish or broadcast their stories in their affiliated media</w:t>
      </w:r>
      <w:r w:rsidR="00FE7224">
        <w:rPr>
          <w:color w:val="333333"/>
        </w:rPr>
        <w:t xml:space="preserve">. </w:t>
      </w:r>
      <w:r w:rsidRPr="00CA400F">
        <w:rPr>
          <w:color w:val="333333"/>
        </w:rPr>
        <w:t>IIT Guwahati, IHE Delft, The Third Pole, and its sister websites shall have the right to edit, publish, broadcast and distribute these stories freely, once they have been published/broadcast in the original media outlet. Freelance reporters should demonstrate a plan for publication and provide a letter of interest from an editor.  </w:t>
      </w:r>
    </w:p>
    <w:p w:rsidR="00CA400F" w:rsidRPr="00CA400F" w:rsidRDefault="00CA400F" w:rsidP="00CA400F">
      <w:pPr>
        <w:rPr>
          <w:rStyle w:val="Strong"/>
          <w:rFonts w:cstheme="minorHAnsi"/>
          <w:color w:val="333333"/>
          <w:shd w:val="clear" w:color="auto" w:fill="FFFFFF"/>
        </w:rPr>
      </w:pPr>
      <w:r w:rsidRPr="00CA400F">
        <w:rPr>
          <w:color w:val="333333"/>
        </w:rPr>
        <w:t xml:space="preserve">We expect to award grants averaging 1 lakh INR depending on the proposal and reporting format. </w:t>
      </w:r>
      <w:r w:rsidRPr="00CA400F">
        <w:rPr>
          <w:color w:val="333333"/>
          <w:shd w:val="clear" w:color="auto" w:fill="FFFFFF"/>
        </w:rPr>
        <w:t>We will consider larger awards for in-depth stories using innovative or investigative approaches. Applicants should provide </w:t>
      </w:r>
      <w:r w:rsidRPr="00CA400F">
        <w:rPr>
          <w:rStyle w:val="Strong"/>
          <w:rFonts w:cstheme="minorHAnsi"/>
          <w:b w:val="0"/>
          <w:bCs w:val="0"/>
          <w:color w:val="333333"/>
          <w:shd w:val="clear" w:color="auto" w:fill="FFFFFF"/>
        </w:rPr>
        <w:t>a detailed budget with justification for the amount requested using the template provided.</w:t>
      </w:r>
    </w:p>
    <w:p w:rsidR="00CA400F" w:rsidRPr="00CA400F" w:rsidRDefault="00CA400F" w:rsidP="00CA400F">
      <w:pPr>
        <w:rPr>
          <w:color w:val="333333"/>
        </w:rPr>
      </w:pPr>
      <w:r w:rsidRPr="00CA400F">
        <w:rPr>
          <w:color w:val="333333"/>
          <w:shd w:val="clear" w:color="auto" w:fill="FFFFFF"/>
        </w:rPr>
        <w:t xml:space="preserve">We expect that stories will be produced with equipment the applicant already has access to (including cameras, lighting, tripods, laptops etc.) and will not consider budgets that include procurement of new equipment. </w:t>
      </w:r>
    </w:p>
    <w:p w:rsidR="00CA400F" w:rsidRPr="00CA400F" w:rsidRDefault="00CA400F" w:rsidP="00CA400F">
      <w:pPr>
        <w:rPr>
          <w:color w:val="333333"/>
        </w:rPr>
      </w:pPr>
      <w:r w:rsidRPr="00CA400F">
        <w:rPr>
          <w:color w:val="333333"/>
        </w:rPr>
        <w:t xml:space="preserve">We also encourage the use of multimedia and new or unique media platforms to present and share the stories. Applicants with ideas for long-form and multimedia narratives should include plans and budget for accompanying multimedia elements (i.e. video, photos) and distribution channels in their pitch. </w:t>
      </w:r>
    </w:p>
    <w:p w:rsidR="00CA400F" w:rsidRPr="00CA400F" w:rsidRDefault="00CA400F" w:rsidP="00CA400F">
      <w:pPr>
        <w:rPr>
          <w:color w:val="333333"/>
        </w:rPr>
      </w:pPr>
      <w:r w:rsidRPr="00CA400F">
        <w:rPr>
          <w:color w:val="333333"/>
        </w:rPr>
        <w:lastRenderedPageBreak/>
        <w:t>Stories can be produced in English or local languages, or both. Applicants who intend to write or produce stories in local languages need to include an English translation. Please include the cost for translation in the budget, if necessary.</w:t>
      </w:r>
    </w:p>
    <w:p w:rsidR="00CA400F" w:rsidRPr="00CA400F" w:rsidRDefault="00CA400F" w:rsidP="00CA400F">
      <w:pPr>
        <w:rPr>
          <w:color w:val="333333"/>
        </w:rPr>
      </w:pPr>
      <w:r w:rsidRPr="00CA400F">
        <w:rPr>
          <w:color w:val="333333"/>
        </w:rPr>
        <w:t>Expected story lengths:</w:t>
      </w:r>
    </w:p>
    <w:p w:rsidR="00CA400F" w:rsidRPr="00CA400F" w:rsidRDefault="00CA400F" w:rsidP="00CA400F">
      <w:pPr>
        <w:rPr>
          <w:color w:val="333333"/>
        </w:rPr>
      </w:pPr>
      <w:r w:rsidRPr="00CA400F">
        <w:rPr>
          <w:color w:val="333333"/>
        </w:rPr>
        <w:t>Text-based stories: 2,</w:t>
      </w:r>
      <w:r w:rsidR="00AC791A">
        <w:rPr>
          <w:color w:val="333333"/>
        </w:rPr>
        <w:t>0</w:t>
      </w:r>
      <w:r w:rsidRPr="00CA400F">
        <w:rPr>
          <w:color w:val="333333"/>
        </w:rPr>
        <w:t xml:space="preserve">00 to </w:t>
      </w:r>
      <w:r w:rsidR="00660829">
        <w:rPr>
          <w:color w:val="333333"/>
        </w:rPr>
        <w:t>2</w:t>
      </w:r>
      <w:r w:rsidRPr="00CA400F">
        <w:rPr>
          <w:color w:val="333333"/>
        </w:rPr>
        <w:t>,</w:t>
      </w:r>
      <w:r w:rsidR="00660829">
        <w:rPr>
          <w:color w:val="333333"/>
        </w:rPr>
        <w:t>5</w:t>
      </w:r>
      <w:r w:rsidRPr="00CA400F">
        <w:rPr>
          <w:color w:val="333333"/>
        </w:rPr>
        <w:t>00 words</w:t>
      </w:r>
    </w:p>
    <w:p w:rsidR="00CA400F" w:rsidRPr="00CA400F" w:rsidRDefault="00CA400F" w:rsidP="00CA400F">
      <w:pPr>
        <w:rPr>
          <w:color w:val="333333"/>
        </w:rPr>
      </w:pPr>
      <w:r w:rsidRPr="00CA400F">
        <w:rPr>
          <w:color w:val="333333"/>
        </w:rPr>
        <w:t>Photo stories: 10-20 images with descriptive captions and a 200-400 word introduction</w:t>
      </w:r>
    </w:p>
    <w:p w:rsidR="00B21190" w:rsidRDefault="00CA400F" w:rsidP="00FE7224">
      <w:pPr>
        <w:rPr>
          <w:color w:val="333333"/>
        </w:rPr>
      </w:pPr>
      <w:r w:rsidRPr="00CA400F">
        <w:rPr>
          <w:color w:val="333333"/>
        </w:rPr>
        <w:t>Multimedia package: Text between 1,</w:t>
      </w:r>
      <w:r w:rsidR="00660829">
        <w:rPr>
          <w:color w:val="333333"/>
        </w:rPr>
        <w:t>0</w:t>
      </w:r>
      <w:r w:rsidRPr="00CA400F">
        <w:rPr>
          <w:color w:val="333333"/>
        </w:rPr>
        <w:t xml:space="preserve">00 and </w:t>
      </w:r>
      <w:r w:rsidR="00660829">
        <w:rPr>
          <w:color w:val="333333"/>
        </w:rPr>
        <w:t>1</w:t>
      </w:r>
      <w:r w:rsidRPr="00CA400F">
        <w:rPr>
          <w:color w:val="333333"/>
        </w:rPr>
        <w:t>,500 words with 2-4 minute video and/or graphics, photos and maps</w:t>
      </w:r>
    </w:p>
    <w:p w:rsidR="00CA400F" w:rsidRPr="00263547" w:rsidRDefault="002C5743" w:rsidP="00CA400F">
      <w:pPr>
        <w:rPr>
          <w:i/>
          <w:color w:val="333333"/>
        </w:rPr>
      </w:pPr>
      <w:r w:rsidRPr="00263547">
        <w:rPr>
          <w:i/>
          <w:color w:val="333333"/>
        </w:rPr>
        <w:t>Any applicant who wishes to do a long-form text or multimedia story for an online publication should say so in the application, justifying the need for a long-form story</w:t>
      </w:r>
      <w:r w:rsidR="00263547" w:rsidRPr="00263547">
        <w:rPr>
          <w:i/>
          <w:color w:val="333333"/>
        </w:rPr>
        <w:t>.</w:t>
      </w:r>
    </w:p>
    <w:p w:rsidR="00CA400F" w:rsidRPr="00CA400F" w:rsidRDefault="00CA400F" w:rsidP="00CA400F">
      <w:pPr>
        <w:rPr>
          <w:color w:val="333333"/>
        </w:rPr>
      </w:pPr>
      <w:r w:rsidRPr="00CA400F">
        <w:rPr>
          <w:color w:val="333333"/>
        </w:rPr>
        <w:t xml:space="preserve">Broadcast: Video piece around 4-6 minutes in length with </w:t>
      </w:r>
      <w:r w:rsidR="00263547" w:rsidRPr="00263547">
        <w:rPr>
          <w:color w:val="333333"/>
        </w:rPr>
        <w:t xml:space="preserve">a 30-second clip suitable for a news bulletin, </w:t>
      </w:r>
      <w:r w:rsidR="00263547">
        <w:rPr>
          <w:color w:val="333333"/>
        </w:rPr>
        <w:t>and a short</w:t>
      </w:r>
      <w:r w:rsidRPr="00CA400F">
        <w:rPr>
          <w:color w:val="333333"/>
        </w:rPr>
        <w:t xml:space="preserve"> roughly 200-word introduction</w:t>
      </w:r>
    </w:p>
    <w:p w:rsidR="00CA400F" w:rsidRPr="00CA400F" w:rsidRDefault="00CA400F" w:rsidP="00CA400F">
      <w:pPr>
        <w:rPr>
          <w:color w:val="333333"/>
        </w:rPr>
      </w:pPr>
      <w:r w:rsidRPr="00CA400F">
        <w:rPr>
          <w:color w:val="333333"/>
        </w:rPr>
        <w:t>Audio report/podcast: Feature of up to 20 minutes in length with short text to summarise the audio.</w:t>
      </w:r>
    </w:p>
    <w:p w:rsidR="00CA400F" w:rsidRPr="00CA400F" w:rsidRDefault="00CA400F" w:rsidP="00CA400F">
      <w:pPr>
        <w:rPr>
          <w:color w:val="333333"/>
        </w:rPr>
      </w:pPr>
      <w:r w:rsidRPr="00CA400F">
        <w:rPr>
          <w:b/>
          <w:bCs/>
          <w:color w:val="333333"/>
        </w:rPr>
        <w:t>Selection criteria</w:t>
      </w:r>
    </w:p>
    <w:p w:rsidR="00CA400F" w:rsidRPr="00CA400F" w:rsidRDefault="00CA400F" w:rsidP="00CA400F">
      <w:pPr>
        <w:rPr>
          <w:color w:val="333333"/>
        </w:rPr>
      </w:pPr>
      <w:r w:rsidRPr="00CA400F">
        <w:rPr>
          <w:color w:val="333333"/>
        </w:rPr>
        <w:t>Applicants should consider the following points when devising their story proposals:</w:t>
      </w:r>
    </w:p>
    <w:p w:rsidR="00CA400F" w:rsidRPr="00CA400F" w:rsidRDefault="00CA400F" w:rsidP="00CA400F">
      <w:pPr>
        <w:rPr>
          <w:color w:val="333333"/>
        </w:rPr>
      </w:pPr>
      <w:r w:rsidRPr="00CA400F">
        <w:rPr>
          <w:color w:val="333333"/>
        </w:rPr>
        <w:t>Timing: We expect the proposed story or stories to be published by the first quarter of 2021 tentatively (there might be delays caused by the pandemic).</w:t>
      </w:r>
    </w:p>
    <w:p w:rsidR="00CA400F" w:rsidRPr="00CA400F" w:rsidRDefault="00CA400F" w:rsidP="00CA400F">
      <w:pPr>
        <w:rPr>
          <w:color w:val="333333"/>
        </w:rPr>
      </w:pPr>
      <w:r w:rsidRPr="00CA400F">
        <w:rPr>
          <w:color w:val="333333"/>
        </w:rPr>
        <w:t>Relevance: Does the proposal meet the criteria and objectives? Why does this story matter and to whom? Are the main idea, context and overall value to the target audience clearly defined?</w:t>
      </w:r>
    </w:p>
    <w:p w:rsidR="00CA400F" w:rsidRPr="00CA400F" w:rsidRDefault="00CA400F" w:rsidP="00CA400F">
      <w:pPr>
        <w:rPr>
          <w:color w:val="333333"/>
        </w:rPr>
      </w:pPr>
      <w:r w:rsidRPr="00CA400F">
        <w:rPr>
          <w:color w:val="333333"/>
        </w:rPr>
        <w:t>Angle: If other media outlets have covered the story, does your proposal bring new insights into the topic or offer a fresh angle? </w:t>
      </w:r>
    </w:p>
    <w:p w:rsidR="00CA400F" w:rsidRPr="00CA400F" w:rsidRDefault="00CA400F" w:rsidP="00CA400F">
      <w:pPr>
        <w:rPr>
          <w:color w:val="333333"/>
        </w:rPr>
      </w:pPr>
      <w:r w:rsidRPr="00CA400F">
        <w:rPr>
          <w:color w:val="333333"/>
        </w:rPr>
        <w:t>Impact: Does the proposal have a compelling narrative or investigative element that will inform and engage, draw attention, trigger debate and urge action? </w:t>
      </w:r>
    </w:p>
    <w:p w:rsidR="00CA400F" w:rsidRPr="00CA400F" w:rsidRDefault="00CA400F" w:rsidP="00CA400F">
      <w:pPr>
        <w:rPr>
          <w:color w:val="333333"/>
        </w:rPr>
      </w:pPr>
      <w:r w:rsidRPr="00CA400F">
        <w:rPr>
          <w:color w:val="333333"/>
        </w:rPr>
        <w:t>Innovative storytelling: The use of creative approaches and data visualisation will be considered a plus.</w:t>
      </w:r>
    </w:p>
    <w:p w:rsidR="00CA400F" w:rsidRPr="00CA400F" w:rsidRDefault="00CA400F" w:rsidP="00CA400F">
      <w:pPr>
        <w:rPr>
          <w:color w:val="333333"/>
        </w:rPr>
      </w:pPr>
      <w:r w:rsidRPr="00CA400F">
        <w:rPr>
          <w:color w:val="333333"/>
        </w:rPr>
        <w:t>Feasibility. Can the story be realistically completed within the given time frame? Is the budget realistic?</w:t>
      </w:r>
    </w:p>
    <w:p w:rsidR="00CA400F" w:rsidRPr="00CA400F" w:rsidRDefault="00CA400F" w:rsidP="00CA400F">
      <w:pPr>
        <w:rPr>
          <w:color w:val="333333"/>
        </w:rPr>
      </w:pPr>
      <w:r w:rsidRPr="00CA400F">
        <w:rPr>
          <w:color w:val="333333"/>
        </w:rPr>
        <w:t>Diversity: We will take gender and geographical distribution into account when selecting the grantees in addition to the criteria above</w:t>
      </w:r>
    </w:p>
    <w:p w:rsidR="00CA400F" w:rsidRPr="00CA400F" w:rsidRDefault="00CA400F" w:rsidP="00CA400F">
      <w:pPr>
        <w:rPr>
          <w:color w:val="333333"/>
        </w:rPr>
      </w:pPr>
      <w:r w:rsidRPr="00CA400F">
        <w:rPr>
          <w:b/>
          <w:color w:val="333333"/>
        </w:rPr>
        <w:t>Transboundary proposals: Joint proposals by journalists from more than one basin country will be given preference</w:t>
      </w:r>
      <w:r w:rsidRPr="00CA400F">
        <w:rPr>
          <w:color w:val="333333"/>
        </w:rPr>
        <w:t>.</w:t>
      </w:r>
    </w:p>
    <w:p w:rsidR="00CA400F" w:rsidRPr="00CA400F" w:rsidRDefault="00CA400F" w:rsidP="00CA400F">
      <w:pPr>
        <w:rPr>
          <w:color w:val="333333"/>
        </w:rPr>
      </w:pPr>
      <w:r w:rsidRPr="00CA400F">
        <w:rPr>
          <w:b/>
          <w:bCs/>
          <w:color w:val="333333"/>
        </w:rPr>
        <w:t>How to apply</w:t>
      </w:r>
    </w:p>
    <w:p w:rsidR="00CA400F" w:rsidRPr="00CA400F" w:rsidRDefault="00CA400F" w:rsidP="00CA400F">
      <w:pPr>
        <w:rPr>
          <w:color w:val="333333"/>
        </w:rPr>
      </w:pPr>
      <w:r w:rsidRPr="00CA400F">
        <w:rPr>
          <w:color w:val="333333"/>
        </w:rPr>
        <w:t xml:space="preserve">Applicants should copy-paste the form below into an MS Word file, complete it, and mail to </w:t>
      </w:r>
      <w:hyperlink r:id="rId7" w:history="1">
        <w:r w:rsidRPr="00CA400F">
          <w:rPr>
            <w:rStyle w:val="Hyperlink"/>
            <w:rFonts w:cstheme="minorHAnsi"/>
          </w:rPr>
          <w:t>scwd.iitg@gmail.com</w:t>
        </w:r>
      </w:hyperlink>
      <w:r w:rsidRPr="00CA400F">
        <w:t xml:space="preserve"> </w:t>
      </w:r>
      <w:r w:rsidRPr="00CA400F">
        <w:rPr>
          <w:color w:val="333333"/>
        </w:rPr>
        <w:t>as an attachment. Also attach</w:t>
      </w:r>
      <w:r w:rsidR="00660829">
        <w:rPr>
          <w:color w:val="333333"/>
        </w:rPr>
        <w:t>:</w:t>
      </w:r>
      <w:r w:rsidRPr="00CA400F">
        <w:rPr>
          <w:color w:val="333333"/>
        </w:rPr>
        <w:t xml:space="preserve"> </w:t>
      </w:r>
    </w:p>
    <w:p w:rsidR="00CA400F" w:rsidRPr="00CA400F" w:rsidRDefault="00CA400F" w:rsidP="00CA400F">
      <w:pPr>
        <w:rPr>
          <w:color w:val="333333"/>
        </w:rPr>
      </w:pPr>
      <w:r w:rsidRPr="00CA400F">
        <w:rPr>
          <w:color w:val="333333"/>
        </w:rPr>
        <w:lastRenderedPageBreak/>
        <w:t>A letter from the editor in the official letterhead, confirming that your report will be published/broadcast. Freelancers should attach a letter from the editor of the media outlet in which they plan to publish/broadcast;</w:t>
      </w:r>
    </w:p>
    <w:p w:rsidR="00CA400F" w:rsidRPr="00CA400F" w:rsidRDefault="00CA400F" w:rsidP="00CA400F">
      <w:pPr>
        <w:rPr>
          <w:color w:val="333333"/>
        </w:rPr>
      </w:pPr>
      <w:r w:rsidRPr="00CA400F">
        <w:rPr>
          <w:color w:val="333333"/>
        </w:rPr>
        <w:t>Your resume/CV;</w:t>
      </w:r>
    </w:p>
    <w:p w:rsidR="00CA400F" w:rsidRPr="00CA400F" w:rsidRDefault="00CA400F" w:rsidP="00CA400F">
      <w:pPr>
        <w:rPr>
          <w:color w:val="333333"/>
        </w:rPr>
      </w:pPr>
      <w:r w:rsidRPr="00CA400F">
        <w:rPr>
          <w:color w:val="333333"/>
        </w:rPr>
        <w:t>Two samples of your reporting. If the samples are too heavy to attach, attach a separate MS Word file with links to the samples.</w:t>
      </w:r>
    </w:p>
    <w:p w:rsidR="00CA400F" w:rsidRPr="00CA400F" w:rsidRDefault="00CA400F" w:rsidP="00CA400F">
      <w:pPr>
        <w:rPr>
          <w:b/>
          <w:bCs/>
          <w:color w:val="333333"/>
        </w:rPr>
      </w:pPr>
      <w:r w:rsidRPr="00CA400F">
        <w:rPr>
          <w:b/>
          <w:bCs/>
          <w:iCs/>
          <w:color w:val="333333"/>
        </w:rPr>
        <w:t>Remember the application deadline: 8</w:t>
      </w:r>
      <w:r w:rsidRPr="00CA400F">
        <w:rPr>
          <w:b/>
          <w:bCs/>
          <w:iCs/>
          <w:color w:val="333333"/>
          <w:vertAlign w:val="superscript"/>
        </w:rPr>
        <w:t>th</w:t>
      </w:r>
      <w:r w:rsidRPr="00CA400F">
        <w:rPr>
          <w:b/>
          <w:bCs/>
          <w:iCs/>
          <w:color w:val="333333"/>
        </w:rPr>
        <w:t xml:space="preserve"> September 2020</w:t>
      </w:r>
      <w:r w:rsidRPr="00CA400F">
        <w:rPr>
          <w:b/>
          <w:bCs/>
          <w:i/>
          <w:iCs/>
          <w:color w:val="333333"/>
        </w:rPr>
        <w:t xml:space="preserve"> </w:t>
      </w:r>
    </w:p>
    <w:p w:rsidR="00CA400F" w:rsidRPr="00CA400F" w:rsidRDefault="00CA400F" w:rsidP="00CA400F">
      <w:pPr>
        <w:rPr>
          <w:b/>
          <w:bCs/>
          <w:color w:val="333333"/>
        </w:rPr>
      </w:pPr>
      <w:r w:rsidRPr="00CA400F">
        <w:rPr>
          <w:b/>
          <w:bCs/>
          <w:color w:val="333333"/>
        </w:rPr>
        <w:t>Application form</w:t>
      </w:r>
    </w:p>
    <w:tbl>
      <w:tblPr>
        <w:tblStyle w:val="TableGrid"/>
        <w:tblW w:w="4995" w:type="pct"/>
        <w:tblLook w:val="04A0"/>
      </w:tblPr>
      <w:tblGrid>
        <w:gridCol w:w="9566"/>
      </w:tblGrid>
      <w:tr w:rsidR="00584745" w:rsidRPr="00BC3D5D" w:rsidTr="00584745">
        <w:tc>
          <w:tcPr>
            <w:tcW w:w="5000" w:type="pct"/>
          </w:tcPr>
          <w:p w:rsidR="00CA400F" w:rsidRPr="00CA400F" w:rsidRDefault="00CA400F" w:rsidP="00CA400F">
            <w:pPr>
              <w:rPr>
                <w:color w:val="333333"/>
              </w:rPr>
            </w:pPr>
            <w:r w:rsidRPr="00CA400F">
              <w:rPr>
                <w:color w:val="333333"/>
              </w:rPr>
              <w:t xml:space="preserve">Full Name: </w:t>
            </w:r>
          </w:p>
        </w:tc>
      </w:tr>
      <w:tr w:rsidR="00584745" w:rsidRPr="00BC3D5D" w:rsidTr="00584745">
        <w:tc>
          <w:tcPr>
            <w:tcW w:w="5000" w:type="pct"/>
          </w:tcPr>
          <w:p w:rsidR="00CA400F" w:rsidRPr="00CA400F" w:rsidRDefault="00CA400F" w:rsidP="00CA400F">
            <w:pPr>
              <w:rPr>
                <w:color w:val="333333"/>
              </w:rPr>
            </w:pPr>
            <w:r w:rsidRPr="00CA400F">
              <w:rPr>
                <w:color w:val="333333"/>
              </w:rPr>
              <w:t xml:space="preserve">Address: </w:t>
            </w:r>
          </w:p>
        </w:tc>
      </w:tr>
      <w:tr w:rsidR="00584745" w:rsidRPr="00BC3D5D" w:rsidTr="00584745">
        <w:tc>
          <w:tcPr>
            <w:tcW w:w="5000" w:type="pct"/>
          </w:tcPr>
          <w:p w:rsidR="00CA400F" w:rsidRPr="00CA400F" w:rsidRDefault="00CA400F" w:rsidP="00CA400F">
            <w:pPr>
              <w:rPr>
                <w:color w:val="333333"/>
              </w:rPr>
            </w:pPr>
            <w:r w:rsidRPr="00CA400F">
              <w:rPr>
                <w:color w:val="333333"/>
              </w:rPr>
              <w:t xml:space="preserve">Gender: </w:t>
            </w:r>
          </w:p>
        </w:tc>
      </w:tr>
      <w:tr w:rsidR="00584745" w:rsidRPr="00BC3D5D" w:rsidTr="00584745">
        <w:tc>
          <w:tcPr>
            <w:tcW w:w="5000" w:type="pct"/>
          </w:tcPr>
          <w:p w:rsidR="00CA400F" w:rsidRPr="00CA400F" w:rsidRDefault="00CA400F" w:rsidP="00CA400F">
            <w:pPr>
              <w:rPr>
                <w:color w:val="333333"/>
              </w:rPr>
            </w:pPr>
            <w:r w:rsidRPr="00CA400F">
              <w:rPr>
                <w:color w:val="333333"/>
              </w:rPr>
              <w:t>Email:</w:t>
            </w:r>
          </w:p>
        </w:tc>
      </w:tr>
      <w:tr w:rsidR="00584745" w:rsidRPr="00BC3D5D" w:rsidTr="00584745">
        <w:tc>
          <w:tcPr>
            <w:tcW w:w="5000" w:type="pct"/>
          </w:tcPr>
          <w:p w:rsidR="00CA400F" w:rsidRPr="00CA400F" w:rsidRDefault="00CA400F" w:rsidP="00CA400F">
            <w:pPr>
              <w:rPr>
                <w:color w:val="333333"/>
              </w:rPr>
            </w:pPr>
            <w:r w:rsidRPr="00CA400F">
              <w:rPr>
                <w:color w:val="333333"/>
              </w:rPr>
              <w:t>Skype:</w:t>
            </w:r>
          </w:p>
        </w:tc>
      </w:tr>
      <w:tr w:rsidR="00584745" w:rsidRPr="00BC3D5D" w:rsidTr="00584745">
        <w:tc>
          <w:tcPr>
            <w:tcW w:w="5000" w:type="pct"/>
          </w:tcPr>
          <w:p w:rsidR="00CA400F" w:rsidRPr="00CA400F" w:rsidRDefault="00CA400F" w:rsidP="00CA400F">
            <w:pPr>
              <w:rPr>
                <w:color w:val="333333"/>
              </w:rPr>
            </w:pPr>
            <w:r w:rsidRPr="00CA400F">
              <w:rPr>
                <w:color w:val="333333"/>
              </w:rPr>
              <w:t>Phone Number:</w:t>
            </w:r>
          </w:p>
        </w:tc>
      </w:tr>
      <w:tr w:rsidR="00584745" w:rsidRPr="00BC3D5D" w:rsidTr="00584745">
        <w:tc>
          <w:tcPr>
            <w:tcW w:w="5000" w:type="pct"/>
          </w:tcPr>
          <w:p w:rsidR="00CA400F" w:rsidRPr="00CA400F" w:rsidRDefault="00CA400F" w:rsidP="00CA400F">
            <w:pPr>
              <w:rPr>
                <w:color w:val="333333"/>
              </w:rPr>
            </w:pPr>
            <w:r w:rsidRPr="00CA400F">
              <w:rPr>
                <w:color w:val="333333"/>
              </w:rPr>
              <w:t>WhatsApp Number (if different):</w:t>
            </w:r>
          </w:p>
        </w:tc>
      </w:tr>
      <w:tr w:rsidR="00584745" w:rsidRPr="00BC3D5D" w:rsidTr="00584745">
        <w:tc>
          <w:tcPr>
            <w:tcW w:w="5000" w:type="pct"/>
          </w:tcPr>
          <w:p w:rsidR="00CA400F" w:rsidRPr="00CA400F" w:rsidRDefault="00CA400F" w:rsidP="00CA400F">
            <w:pPr>
              <w:rPr>
                <w:color w:val="333333"/>
              </w:rPr>
            </w:pPr>
            <w:r w:rsidRPr="00CA400F">
              <w:rPr>
                <w:color w:val="333333"/>
              </w:rPr>
              <w:t>Media Outlet Name (freelancers should give the name of the outlet where they propose to publish/broadcast):</w:t>
            </w:r>
          </w:p>
        </w:tc>
      </w:tr>
      <w:tr w:rsidR="00584745" w:rsidRPr="00BC3D5D" w:rsidTr="00584745">
        <w:tc>
          <w:tcPr>
            <w:tcW w:w="5000" w:type="pct"/>
          </w:tcPr>
          <w:p w:rsidR="00CA400F" w:rsidRPr="00CA400F" w:rsidRDefault="00CA400F" w:rsidP="00CA400F">
            <w:pPr>
              <w:rPr>
                <w:color w:val="333333"/>
              </w:rPr>
            </w:pPr>
            <w:r w:rsidRPr="00CA400F">
              <w:rPr>
                <w:color w:val="333333"/>
              </w:rPr>
              <w:t>Media Outlet Website:</w:t>
            </w:r>
          </w:p>
        </w:tc>
      </w:tr>
      <w:tr w:rsidR="00940224" w:rsidRPr="00BC3D5D" w:rsidTr="00584745">
        <w:tc>
          <w:tcPr>
            <w:tcW w:w="5000" w:type="pct"/>
          </w:tcPr>
          <w:p w:rsidR="00CA400F" w:rsidRPr="00CA400F" w:rsidRDefault="00CA400F" w:rsidP="00CA400F">
            <w:pPr>
              <w:rPr>
                <w:color w:val="333333"/>
              </w:rPr>
            </w:pPr>
            <w:r w:rsidRPr="00CA400F">
              <w:rPr>
                <w:color w:val="333333"/>
              </w:rPr>
              <w:t>Editor’s Name (freelancers should give the name of the editor of the outlet where they propose to publish/broadcast):</w:t>
            </w:r>
          </w:p>
        </w:tc>
      </w:tr>
      <w:tr w:rsidR="00940224" w:rsidRPr="00BC3D5D" w:rsidTr="00584745">
        <w:tc>
          <w:tcPr>
            <w:tcW w:w="5000" w:type="pct"/>
          </w:tcPr>
          <w:p w:rsidR="00CA400F" w:rsidRPr="00CA400F" w:rsidRDefault="00CA400F" w:rsidP="00CA400F">
            <w:pPr>
              <w:rPr>
                <w:color w:val="333333"/>
              </w:rPr>
            </w:pPr>
            <w:r w:rsidRPr="00CA400F">
              <w:rPr>
                <w:color w:val="333333"/>
              </w:rPr>
              <w:t>Editor’s Email:</w:t>
            </w:r>
          </w:p>
        </w:tc>
      </w:tr>
      <w:tr w:rsidR="00584745" w:rsidRPr="00BC3D5D" w:rsidTr="00584745">
        <w:tc>
          <w:tcPr>
            <w:tcW w:w="5000" w:type="pct"/>
          </w:tcPr>
          <w:p w:rsidR="00584745" w:rsidRDefault="00CA400F" w:rsidP="00FE7224">
            <w:pPr>
              <w:rPr>
                <w:color w:val="333333"/>
              </w:rPr>
            </w:pPr>
            <w:r w:rsidRPr="00CA400F">
              <w:rPr>
                <w:color w:val="333333"/>
              </w:rPr>
              <w:t>Biography (Maximum 500 words):</w:t>
            </w:r>
          </w:p>
          <w:p w:rsidR="001D7D2D" w:rsidRDefault="001D7D2D" w:rsidP="00FE7224">
            <w:pPr>
              <w:rPr>
                <w:color w:val="333333"/>
              </w:rPr>
            </w:pPr>
          </w:p>
          <w:p w:rsidR="001D7D2D" w:rsidRDefault="001D7D2D" w:rsidP="00FE7224">
            <w:pPr>
              <w:rPr>
                <w:color w:val="333333"/>
              </w:rPr>
            </w:pPr>
          </w:p>
          <w:p w:rsidR="001D7D2D" w:rsidRDefault="001D7D2D" w:rsidP="00FE7224">
            <w:pPr>
              <w:rPr>
                <w:color w:val="333333"/>
              </w:rPr>
            </w:pPr>
          </w:p>
          <w:p w:rsidR="001D7D2D" w:rsidRDefault="001D7D2D" w:rsidP="00FE7224">
            <w:pPr>
              <w:rPr>
                <w:color w:val="333333"/>
              </w:rPr>
            </w:pPr>
          </w:p>
          <w:p w:rsidR="00CA400F" w:rsidRPr="00CA400F" w:rsidRDefault="00CA400F" w:rsidP="00CA400F">
            <w:pPr>
              <w:rPr>
                <w:color w:val="333333"/>
              </w:rPr>
            </w:pPr>
          </w:p>
          <w:p w:rsidR="00CA400F" w:rsidRPr="00CA400F" w:rsidRDefault="00CA400F" w:rsidP="00CA400F">
            <w:pPr>
              <w:rPr>
                <w:color w:val="333333"/>
              </w:rPr>
            </w:pPr>
          </w:p>
          <w:p w:rsidR="00CA400F" w:rsidRPr="00CA400F" w:rsidRDefault="00CA400F" w:rsidP="00CA400F">
            <w:pPr>
              <w:rPr>
                <w:color w:val="333333"/>
              </w:rPr>
            </w:pPr>
          </w:p>
          <w:p w:rsidR="00CA400F" w:rsidRPr="00CA400F" w:rsidRDefault="00CA400F" w:rsidP="00CA400F">
            <w:pPr>
              <w:rPr>
                <w:color w:val="333333"/>
              </w:rPr>
            </w:pPr>
          </w:p>
        </w:tc>
      </w:tr>
      <w:tr w:rsidR="00334557" w:rsidRPr="00BC3D5D" w:rsidTr="00584745">
        <w:tc>
          <w:tcPr>
            <w:tcW w:w="5000" w:type="pct"/>
          </w:tcPr>
          <w:p w:rsidR="00334557" w:rsidRDefault="00CA400F" w:rsidP="00FE7224">
            <w:pPr>
              <w:rPr>
                <w:color w:val="333333"/>
              </w:rPr>
            </w:pPr>
            <w:r w:rsidRPr="00CA400F">
              <w:rPr>
                <w:color w:val="333333"/>
              </w:rPr>
              <w:t>Story Idea (Maximum 500</w:t>
            </w:r>
            <w:r w:rsidR="00263547">
              <w:rPr>
                <w:color w:val="333333"/>
              </w:rPr>
              <w:t xml:space="preserve"> – 1000</w:t>
            </w:r>
            <w:r w:rsidRPr="00CA400F">
              <w:rPr>
                <w:color w:val="333333"/>
              </w:rPr>
              <w:t xml:space="preserve"> words):</w:t>
            </w:r>
          </w:p>
          <w:p w:rsidR="001D7D2D" w:rsidRDefault="001D7D2D" w:rsidP="00FE7224">
            <w:pPr>
              <w:rPr>
                <w:color w:val="333333"/>
              </w:rPr>
            </w:pPr>
          </w:p>
          <w:p w:rsidR="001D7D2D" w:rsidRDefault="001D7D2D" w:rsidP="00FE7224">
            <w:pPr>
              <w:rPr>
                <w:color w:val="333333"/>
              </w:rPr>
            </w:pPr>
          </w:p>
          <w:p w:rsidR="001D7D2D" w:rsidRDefault="001D7D2D" w:rsidP="00FE7224">
            <w:pPr>
              <w:rPr>
                <w:color w:val="333333"/>
              </w:rPr>
            </w:pPr>
          </w:p>
          <w:p w:rsidR="00CA400F" w:rsidRPr="00CA400F" w:rsidRDefault="00CA400F" w:rsidP="00CA400F">
            <w:pPr>
              <w:rPr>
                <w:color w:val="333333"/>
              </w:rPr>
            </w:pPr>
          </w:p>
          <w:p w:rsidR="00CA400F" w:rsidRPr="00CA400F" w:rsidRDefault="00CA400F" w:rsidP="00CA400F">
            <w:pPr>
              <w:rPr>
                <w:color w:val="333333"/>
              </w:rPr>
            </w:pPr>
          </w:p>
          <w:p w:rsidR="00CA400F" w:rsidRPr="00CA400F" w:rsidRDefault="00CA400F" w:rsidP="00CA400F">
            <w:pPr>
              <w:rPr>
                <w:color w:val="333333"/>
              </w:rPr>
            </w:pPr>
          </w:p>
          <w:p w:rsidR="00CA400F" w:rsidRPr="00CA400F" w:rsidRDefault="00CA400F" w:rsidP="00CA400F">
            <w:pPr>
              <w:rPr>
                <w:color w:val="333333"/>
              </w:rPr>
            </w:pPr>
          </w:p>
          <w:p w:rsidR="00CA400F" w:rsidRPr="00CA400F" w:rsidRDefault="00CA400F" w:rsidP="00CA400F">
            <w:pPr>
              <w:rPr>
                <w:color w:val="333333"/>
              </w:rPr>
            </w:pPr>
          </w:p>
          <w:p w:rsidR="00CA400F" w:rsidRPr="00CA400F" w:rsidRDefault="00CA400F" w:rsidP="00CA400F">
            <w:pPr>
              <w:rPr>
                <w:color w:val="333333"/>
              </w:rPr>
            </w:pPr>
          </w:p>
        </w:tc>
      </w:tr>
      <w:tr w:rsidR="00584745" w:rsidRPr="00BC3D5D" w:rsidTr="00584745">
        <w:tc>
          <w:tcPr>
            <w:tcW w:w="5000" w:type="pct"/>
          </w:tcPr>
          <w:p w:rsidR="00CA400F" w:rsidRPr="00CA400F" w:rsidRDefault="00263547" w:rsidP="00CA400F">
            <w:pPr>
              <w:rPr>
                <w:color w:val="333333"/>
              </w:rPr>
            </w:pPr>
            <w:r>
              <w:rPr>
                <w:color w:val="333333"/>
              </w:rPr>
              <w:t>Justification for long form story</w:t>
            </w:r>
            <w:r w:rsidR="00CA400F" w:rsidRPr="00CA400F">
              <w:rPr>
                <w:color w:val="333333"/>
              </w:rPr>
              <w:t xml:space="preserve"> (</w:t>
            </w:r>
            <w:r>
              <w:rPr>
                <w:color w:val="333333"/>
              </w:rPr>
              <w:t>optional</w:t>
            </w:r>
            <w:r w:rsidR="00CA400F" w:rsidRPr="00CA400F">
              <w:rPr>
                <w:color w:val="333333"/>
              </w:rPr>
              <w:t>):</w:t>
            </w:r>
          </w:p>
          <w:p w:rsidR="00CA400F" w:rsidRPr="00CA400F" w:rsidRDefault="00CA400F" w:rsidP="00CA400F">
            <w:pPr>
              <w:rPr>
                <w:color w:val="333333"/>
              </w:rPr>
            </w:pPr>
          </w:p>
          <w:p w:rsidR="00CA400F" w:rsidRPr="00CA400F" w:rsidRDefault="00CA400F" w:rsidP="00CA400F">
            <w:pPr>
              <w:rPr>
                <w:color w:val="333333"/>
              </w:rPr>
            </w:pPr>
          </w:p>
          <w:p w:rsidR="00CA400F" w:rsidRPr="00CA400F" w:rsidRDefault="00CA400F" w:rsidP="00CA400F">
            <w:pPr>
              <w:rPr>
                <w:color w:val="333333"/>
              </w:rPr>
            </w:pPr>
          </w:p>
          <w:p w:rsidR="00CA400F" w:rsidRPr="00CA400F" w:rsidRDefault="00CA400F" w:rsidP="00CA400F">
            <w:pPr>
              <w:rPr>
                <w:color w:val="333333"/>
              </w:rPr>
            </w:pPr>
          </w:p>
          <w:p w:rsidR="00CA400F" w:rsidRPr="00CA400F" w:rsidRDefault="00CA400F" w:rsidP="00CA400F">
            <w:pPr>
              <w:rPr>
                <w:color w:val="333333"/>
              </w:rPr>
            </w:pPr>
          </w:p>
        </w:tc>
      </w:tr>
      <w:tr w:rsidR="00584745" w:rsidRPr="00BC3D5D" w:rsidTr="00584745">
        <w:tc>
          <w:tcPr>
            <w:tcW w:w="5000" w:type="pct"/>
          </w:tcPr>
          <w:p w:rsidR="00CA400F" w:rsidRPr="00CA400F" w:rsidRDefault="00CA400F" w:rsidP="00CA400F">
            <w:pPr>
              <w:rPr>
                <w:color w:val="333333"/>
              </w:rPr>
            </w:pPr>
            <w:r w:rsidRPr="00CA400F">
              <w:rPr>
                <w:color w:val="333333"/>
              </w:rPr>
              <w:lastRenderedPageBreak/>
              <w:t>Budget (Detail as much as you can):</w:t>
            </w:r>
          </w:p>
          <w:p w:rsidR="00CA400F" w:rsidRPr="00CA400F" w:rsidRDefault="00CA400F" w:rsidP="00CA400F">
            <w:pPr>
              <w:rPr>
                <w:color w:val="333333"/>
              </w:rPr>
            </w:pPr>
          </w:p>
          <w:p w:rsidR="00CA400F" w:rsidRPr="00CA400F" w:rsidRDefault="00CA400F" w:rsidP="00CA400F">
            <w:pPr>
              <w:rPr>
                <w:color w:val="333333"/>
              </w:rPr>
            </w:pPr>
          </w:p>
          <w:p w:rsidR="00CA400F" w:rsidRPr="00CA400F" w:rsidRDefault="00CA400F" w:rsidP="00CA400F">
            <w:pPr>
              <w:rPr>
                <w:color w:val="333333"/>
              </w:rPr>
            </w:pPr>
          </w:p>
          <w:p w:rsidR="00CA400F" w:rsidRPr="00CA400F" w:rsidRDefault="00CA400F" w:rsidP="00CA400F">
            <w:pPr>
              <w:rPr>
                <w:color w:val="333333"/>
              </w:rPr>
            </w:pPr>
          </w:p>
          <w:p w:rsidR="00CA400F" w:rsidRPr="00CA400F" w:rsidRDefault="00CA400F" w:rsidP="00CA400F">
            <w:pPr>
              <w:rPr>
                <w:color w:val="333333"/>
              </w:rPr>
            </w:pPr>
          </w:p>
        </w:tc>
      </w:tr>
    </w:tbl>
    <w:p w:rsidR="005A4DD3" w:rsidRDefault="005A4DD3">
      <w:pPr>
        <w:rPr>
          <w:color w:val="333333"/>
        </w:rPr>
      </w:pPr>
    </w:p>
    <w:sectPr w:rsidR="005A4DD3" w:rsidSect="0088060D">
      <w:headerReference w:type="default" r:id="rId8"/>
      <w:footerReference w:type="default" r:id="rId9"/>
      <w:pgSz w:w="12240" w:h="15840"/>
      <w:pgMar w:top="1440" w:right="1440" w:bottom="1440" w:left="1440" w:header="737" w:footer="794"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D1B660" w15:done="0"/>
  <w15:commentEx w15:paraId="16CB62A5" w15:done="0"/>
  <w15:commentEx w15:paraId="54B66F83" w15:done="0"/>
  <w15:commentEx w15:paraId="5842C6C8" w15:done="0"/>
  <w15:commentEx w15:paraId="75B3EA66" w15:done="0"/>
  <w15:commentEx w15:paraId="29ED45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E7D5A" w16cex:dateUtc="2020-07-31T05:52:00Z"/>
  <w16cex:commentExtensible w16cex:durableId="22CE7DED" w16cex:dateUtc="2020-07-31T05:54:00Z"/>
  <w16cex:commentExtensible w16cex:durableId="22CE7E3B" w16cex:dateUtc="2020-07-31T05:55:00Z"/>
  <w16cex:commentExtensible w16cex:durableId="22CE7E53" w16cex:dateUtc="2020-07-31T05:56:00Z"/>
  <w16cex:commentExtensible w16cex:durableId="22CE8050" w16cex:dateUtc="2020-07-31T06:04:00Z"/>
  <w16cex:commentExtensible w16cex:durableId="22CE80CF" w16cex:dateUtc="2020-07-31T0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D1B660" w16cid:durableId="22CE7D5A"/>
  <w16cid:commentId w16cid:paraId="16CB62A5" w16cid:durableId="22CE7DED"/>
  <w16cid:commentId w16cid:paraId="54B66F83" w16cid:durableId="22CE7E3B"/>
  <w16cid:commentId w16cid:paraId="5842C6C8" w16cid:durableId="22CE7E53"/>
  <w16cid:commentId w16cid:paraId="75B3EA66" w16cid:durableId="22CE8050"/>
  <w16cid:commentId w16cid:paraId="29ED4507" w16cid:durableId="22CE80CF"/>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DD3" w:rsidRDefault="005A4DD3" w:rsidP="00D7550F">
      <w:pPr>
        <w:spacing w:after="0" w:line="240" w:lineRule="auto"/>
      </w:pPr>
      <w:r>
        <w:separator/>
      </w:r>
    </w:p>
  </w:endnote>
  <w:endnote w:type="continuationSeparator" w:id="0">
    <w:p w:rsidR="005A4DD3" w:rsidRDefault="005A4DD3" w:rsidP="00D755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60D" w:rsidRDefault="0088060D" w:rsidP="0088060D">
    <w:pPr>
      <w:pStyle w:val="Footer"/>
      <w:jc w:val="center"/>
    </w:pPr>
    <w:r>
      <w:rPr>
        <w:sz w:val="18"/>
      </w:rPr>
      <w:t>Supported by</w:t>
    </w:r>
  </w:p>
  <w:p w:rsidR="0088060D" w:rsidRDefault="0088060D">
    <w:pPr>
      <w:pStyle w:val="Footer"/>
    </w:pPr>
    <w:r w:rsidRPr="0088060D">
      <w:drawing>
        <wp:anchor distT="0" distB="0" distL="114300" distR="114300" simplePos="0" relativeHeight="251659264" behindDoc="1" locked="0" layoutInCell="1" allowOverlap="1">
          <wp:simplePos x="0" y="0"/>
          <wp:positionH relativeFrom="column">
            <wp:posOffset>1492885</wp:posOffset>
          </wp:positionH>
          <wp:positionV relativeFrom="paragraph">
            <wp:posOffset>60325</wp:posOffset>
          </wp:positionV>
          <wp:extent cx="2319020" cy="576580"/>
          <wp:effectExtent l="0" t="0" r="0" b="0"/>
          <wp:wrapTight wrapText="bothSides">
            <wp:wrapPolygon edited="0">
              <wp:start x="9404" y="0"/>
              <wp:lineTo x="9404" y="15700"/>
              <wp:lineTo x="12243" y="15700"/>
              <wp:lineTo x="14372" y="15700"/>
              <wp:lineTo x="20228" y="12846"/>
              <wp:lineTo x="20228" y="10705"/>
              <wp:lineTo x="12243" y="0"/>
              <wp:lineTo x="9404" y="0"/>
            </wp:wrapPolygon>
          </wp:wrapTight>
          <wp:docPr id="7" name="Picture 0" descr="RO_BZ_Logo_1_RGB_pos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_BZ_Logo_1_RGB_pos_en.png"/>
                  <pic:cNvPicPr/>
                </pic:nvPicPr>
                <pic:blipFill>
                  <a:blip r:embed="rId1"/>
                  <a:stretch>
                    <a:fillRect/>
                  </a:stretch>
                </pic:blipFill>
                <pic:spPr>
                  <a:xfrm>
                    <a:off x="0" y="0"/>
                    <a:ext cx="2319020" cy="57658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DD3" w:rsidRDefault="005A4DD3" w:rsidP="00D7550F">
      <w:pPr>
        <w:spacing w:after="0" w:line="240" w:lineRule="auto"/>
      </w:pPr>
      <w:r>
        <w:separator/>
      </w:r>
    </w:p>
  </w:footnote>
  <w:footnote w:type="continuationSeparator" w:id="0">
    <w:p w:rsidR="005A4DD3" w:rsidRDefault="005A4DD3" w:rsidP="00D755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2B7" w:rsidRDefault="007B72B7" w:rsidP="007B72B7">
    <w:pPr>
      <w:pStyle w:val="Header"/>
      <w:jc w:val="center"/>
    </w:pPr>
    <w:r>
      <w:t xml:space="preserve">  </w:t>
    </w:r>
    <w:r>
      <w:rPr>
        <w:noProof/>
        <w:lang w:val="en-IN" w:eastAsia="en-IN"/>
      </w:rPr>
      <w:drawing>
        <wp:inline distT="0" distB="0" distL="0" distR="0">
          <wp:extent cx="1620000" cy="380602"/>
          <wp:effectExtent l="19050" t="0" r="0" b="0"/>
          <wp:docPr id="6" name="Picture 3" descr="LOGO_IHE_DELFT_Partnership_Programme_for_Water_and_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HE_DELFT_Partnership_Programme_for_Water_and_Development.png"/>
                  <pic:cNvPicPr/>
                </pic:nvPicPr>
                <pic:blipFill>
                  <a:blip r:embed="rId1"/>
                  <a:stretch>
                    <a:fillRect/>
                  </a:stretch>
                </pic:blipFill>
                <pic:spPr>
                  <a:xfrm>
                    <a:off x="0" y="0"/>
                    <a:ext cx="1620000" cy="380602"/>
                  </a:xfrm>
                  <a:prstGeom prst="rect">
                    <a:avLst/>
                  </a:prstGeom>
                </pic:spPr>
              </pic:pic>
            </a:graphicData>
          </a:graphic>
        </wp:inline>
      </w:drawing>
    </w:r>
    <w:r>
      <w:t xml:space="preserve">      </w:t>
    </w:r>
    <w:r>
      <w:rPr>
        <w:noProof/>
        <w:lang w:val="en-IN" w:eastAsia="en-IN"/>
      </w:rPr>
      <w:drawing>
        <wp:inline distT="0" distB="0" distL="0" distR="0">
          <wp:extent cx="1620000" cy="248855"/>
          <wp:effectExtent l="19050" t="0" r="0" b="0"/>
          <wp:docPr id="2" name="Picture 1" descr="log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5.png"/>
                  <pic:cNvPicPr/>
                </pic:nvPicPr>
                <pic:blipFill>
                  <a:blip r:embed="rId2"/>
                  <a:stretch>
                    <a:fillRect/>
                  </a:stretch>
                </pic:blipFill>
                <pic:spPr>
                  <a:xfrm>
                    <a:off x="0" y="0"/>
                    <a:ext cx="1620000" cy="248855"/>
                  </a:xfrm>
                  <a:prstGeom prst="rect">
                    <a:avLst/>
                  </a:prstGeom>
                </pic:spPr>
              </pic:pic>
            </a:graphicData>
          </a:graphic>
        </wp:inline>
      </w:drawing>
    </w:r>
    <w:r>
      <w:t xml:space="preserve">      </w:t>
    </w:r>
    <w:r>
      <w:rPr>
        <w:noProof/>
        <w:lang w:val="en-IN" w:eastAsia="en-IN"/>
      </w:rPr>
      <w:drawing>
        <wp:inline distT="0" distB="0" distL="0" distR="0">
          <wp:extent cx="1620000" cy="365964"/>
          <wp:effectExtent l="19050" t="0" r="0" b="0"/>
          <wp:docPr id="5" name="Picture 4" descr="the third pol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third pole logo.jpg"/>
                  <pic:cNvPicPr/>
                </pic:nvPicPr>
                <pic:blipFill>
                  <a:blip r:embed="rId3"/>
                  <a:stretch>
                    <a:fillRect/>
                  </a:stretch>
                </pic:blipFill>
                <pic:spPr>
                  <a:xfrm>
                    <a:off x="0" y="0"/>
                    <a:ext cx="1620000" cy="365964"/>
                  </a:xfrm>
                  <a:prstGeom prst="rect">
                    <a:avLst/>
                  </a:prstGeom>
                </pic:spPr>
              </pic:pic>
            </a:graphicData>
          </a:graphic>
        </wp:inline>
      </w:drawing>
    </w:r>
  </w:p>
  <w:p w:rsidR="00FD5832" w:rsidRPr="00E90CE1" w:rsidRDefault="00FD5832" w:rsidP="00BC2D4F">
    <w:pPr>
      <w:pStyle w:val="Header"/>
      <w:jc w:val="center"/>
      <w:rPr>
        <w:sz w:val="18"/>
      </w:rPr>
    </w:pPr>
  </w:p>
  <w:p w:rsidR="00E90CE1" w:rsidRDefault="00E90CE1" w:rsidP="00BC2D4F">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E4EEA"/>
    <w:multiLevelType w:val="multilevel"/>
    <w:tmpl w:val="6CE8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F4318"/>
    <w:multiLevelType w:val="multilevel"/>
    <w:tmpl w:val="5844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F31271"/>
    <w:multiLevelType w:val="hybridMultilevel"/>
    <w:tmpl w:val="D4323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9A11E4"/>
    <w:multiLevelType w:val="multilevel"/>
    <w:tmpl w:val="28A2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464032"/>
    <w:multiLevelType w:val="multilevel"/>
    <w:tmpl w:val="14DA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923F46"/>
    <w:multiLevelType w:val="multilevel"/>
    <w:tmpl w:val="245A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783D5A"/>
    <w:multiLevelType w:val="multilevel"/>
    <w:tmpl w:val="B7BA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ydeep Gupta">
    <w15:presenceInfo w15:providerId="Windows Live" w15:userId="7e9f5da15143db9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proofState w:spelling="clean" w:grammar="clean"/>
  <w:defaultTabStop w:val="720"/>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C9442E"/>
    <w:rsid w:val="000701D1"/>
    <w:rsid w:val="00070E6A"/>
    <w:rsid w:val="00093A1D"/>
    <w:rsid w:val="000C0D51"/>
    <w:rsid w:val="00126FD0"/>
    <w:rsid w:val="001439A8"/>
    <w:rsid w:val="00153E08"/>
    <w:rsid w:val="00154E76"/>
    <w:rsid w:val="00187809"/>
    <w:rsid w:val="001D7D2D"/>
    <w:rsid w:val="002028AB"/>
    <w:rsid w:val="00203E64"/>
    <w:rsid w:val="00225EA7"/>
    <w:rsid w:val="00255C6F"/>
    <w:rsid w:val="00263112"/>
    <w:rsid w:val="00263547"/>
    <w:rsid w:val="002704CF"/>
    <w:rsid w:val="0027422D"/>
    <w:rsid w:val="00292A01"/>
    <w:rsid w:val="002B2DE5"/>
    <w:rsid w:val="002B7753"/>
    <w:rsid w:val="002C5743"/>
    <w:rsid w:val="002E271B"/>
    <w:rsid w:val="00313A5A"/>
    <w:rsid w:val="00325B7A"/>
    <w:rsid w:val="00334557"/>
    <w:rsid w:val="00374FFC"/>
    <w:rsid w:val="003E409B"/>
    <w:rsid w:val="0041470B"/>
    <w:rsid w:val="00414A12"/>
    <w:rsid w:val="004235D9"/>
    <w:rsid w:val="00450A12"/>
    <w:rsid w:val="004742ED"/>
    <w:rsid w:val="0048666D"/>
    <w:rsid w:val="0049188A"/>
    <w:rsid w:val="0050107D"/>
    <w:rsid w:val="00504B58"/>
    <w:rsid w:val="00550F6F"/>
    <w:rsid w:val="00564614"/>
    <w:rsid w:val="00584745"/>
    <w:rsid w:val="00585CDC"/>
    <w:rsid w:val="00595EFD"/>
    <w:rsid w:val="005A4DD3"/>
    <w:rsid w:val="005A7BBD"/>
    <w:rsid w:val="005D4401"/>
    <w:rsid w:val="0060196F"/>
    <w:rsid w:val="00616315"/>
    <w:rsid w:val="00660829"/>
    <w:rsid w:val="006A3489"/>
    <w:rsid w:val="006B701D"/>
    <w:rsid w:val="006D1B73"/>
    <w:rsid w:val="006D4482"/>
    <w:rsid w:val="007370B1"/>
    <w:rsid w:val="00737959"/>
    <w:rsid w:val="0076495F"/>
    <w:rsid w:val="0078494E"/>
    <w:rsid w:val="007A235D"/>
    <w:rsid w:val="007B72B7"/>
    <w:rsid w:val="007D4783"/>
    <w:rsid w:val="007F7E0F"/>
    <w:rsid w:val="008414CA"/>
    <w:rsid w:val="0088060D"/>
    <w:rsid w:val="0088087A"/>
    <w:rsid w:val="008C78BA"/>
    <w:rsid w:val="008D3275"/>
    <w:rsid w:val="00902235"/>
    <w:rsid w:val="009110C0"/>
    <w:rsid w:val="0091117F"/>
    <w:rsid w:val="00923EAE"/>
    <w:rsid w:val="00940224"/>
    <w:rsid w:val="00944BF8"/>
    <w:rsid w:val="00995506"/>
    <w:rsid w:val="009D2699"/>
    <w:rsid w:val="009E337C"/>
    <w:rsid w:val="00A42401"/>
    <w:rsid w:val="00A67CAF"/>
    <w:rsid w:val="00A73C33"/>
    <w:rsid w:val="00A7477B"/>
    <w:rsid w:val="00A94E43"/>
    <w:rsid w:val="00AC791A"/>
    <w:rsid w:val="00AD08F2"/>
    <w:rsid w:val="00B0686F"/>
    <w:rsid w:val="00B21190"/>
    <w:rsid w:val="00B224CA"/>
    <w:rsid w:val="00B60380"/>
    <w:rsid w:val="00B85892"/>
    <w:rsid w:val="00B8635E"/>
    <w:rsid w:val="00BB565A"/>
    <w:rsid w:val="00BC2D4F"/>
    <w:rsid w:val="00BC3D5D"/>
    <w:rsid w:val="00BC4228"/>
    <w:rsid w:val="00BF1974"/>
    <w:rsid w:val="00C25340"/>
    <w:rsid w:val="00C438E8"/>
    <w:rsid w:val="00C74156"/>
    <w:rsid w:val="00C8412C"/>
    <w:rsid w:val="00C9442E"/>
    <w:rsid w:val="00CA400F"/>
    <w:rsid w:val="00CE3BD5"/>
    <w:rsid w:val="00CF7BF6"/>
    <w:rsid w:val="00D01C27"/>
    <w:rsid w:val="00D56373"/>
    <w:rsid w:val="00D7550F"/>
    <w:rsid w:val="00DA629A"/>
    <w:rsid w:val="00DC343E"/>
    <w:rsid w:val="00DD484F"/>
    <w:rsid w:val="00DF19AB"/>
    <w:rsid w:val="00E1657B"/>
    <w:rsid w:val="00E46393"/>
    <w:rsid w:val="00E53727"/>
    <w:rsid w:val="00E63CE3"/>
    <w:rsid w:val="00E67004"/>
    <w:rsid w:val="00E836BF"/>
    <w:rsid w:val="00E90CE1"/>
    <w:rsid w:val="00EA3A1E"/>
    <w:rsid w:val="00EF4AB9"/>
    <w:rsid w:val="00F05A72"/>
    <w:rsid w:val="00F06740"/>
    <w:rsid w:val="00F20835"/>
    <w:rsid w:val="00F2467E"/>
    <w:rsid w:val="00F702F1"/>
    <w:rsid w:val="00FB3B85"/>
    <w:rsid w:val="00FC4B1E"/>
    <w:rsid w:val="00FD5832"/>
    <w:rsid w:val="00FE4161"/>
    <w:rsid w:val="00FE72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D5D"/>
  </w:style>
  <w:style w:type="paragraph" w:styleId="Heading1">
    <w:name w:val="heading 1"/>
    <w:basedOn w:val="Normal"/>
    <w:next w:val="Normal"/>
    <w:link w:val="Heading1Char"/>
    <w:uiPriority w:val="9"/>
    <w:qFormat/>
    <w:rsid w:val="00BC3D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C3D5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D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3D5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C3D5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C3D5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C3D5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C3D5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C3D5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5D"/>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semiHidden/>
    <w:unhideWhenUsed/>
    <w:rsid w:val="00C944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D5D"/>
    <w:rPr>
      <w:b/>
      <w:bCs/>
    </w:rPr>
  </w:style>
  <w:style w:type="character" w:styleId="Emphasis">
    <w:name w:val="Emphasis"/>
    <w:basedOn w:val="DefaultParagraphFont"/>
    <w:uiPriority w:val="20"/>
    <w:qFormat/>
    <w:rsid w:val="00BC3D5D"/>
    <w:rPr>
      <w:i/>
      <w:iCs/>
    </w:rPr>
  </w:style>
  <w:style w:type="character" w:styleId="Hyperlink">
    <w:name w:val="Hyperlink"/>
    <w:basedOn w:val="DefaultParagraphFont"/>
    <w:uiPriority w:val="99"/>
    <w:unhideWhenUsed/>
    <w:rsid w:val="00C9442E"/>
    <w:rPr>
      <w:color w:val="0000FF"/>
      <w:u w:val="single"/>
    </w:rPr>
  </w:style>
  <w:style w:type="character" w:styleId="CommentReference">
    <w:name w:val="annotation reference"/>
    <w:basedOn w:val="DefaultParagraphFont"/>
    <w:uiPriority w:val="99"/>
    <w:semiHidden/>
    <w:unhideWhenUsed/>
    <w:rsid w:val="00995506"/>
    <w:rPr>
      <w:sz w:val="16"/>
      <w:szCs w:val="16"/>
    </w:rPr>
  </w:style>
  <w:style w:type="paragraph" w:styleId="CommentText">
    <w:name w:val="annotation text"/>
    <w:basedOn w:val="Normal"/>
    <w:link w:val="CommentTextChar"/>
    <w:uiPriority w:val="99"/>
    <w:unhideWhenUsed/>
    <w:rsid w:val="00995506"/>
    <w:pPr>
      <w:spacing w:line="240" w:lineRule="auto"/>
    </w:pPr>
    <w:rPr>
      <w:sz w:val="20"/>
      <w:szCs w:val="20"/>
    </w:rPr>
  </w:style>
  <w:style w:type="character" w:customStyle="1" w:styleId="CommentTextChar">
    <w:name w:val="Comment Text Char"/>
    <w:basedOn w:val="DefaultParagraphFont"/>
    <w:link w:val="CommentText"/>
    <w:uiPriority w:val="99"/>
    <w:rsid w:val="00995506"/>
    <w:rPr>
      <w:sz w:val="20"/>
      <w:szCs w:val="20"/>
    </w:rPr>
  </w:style>
  <w:style w:type="paragraph" w:styleId="CommentSubject">
    <w:name w:val="annotation subject"/>
    <w:basedOn w:val="CommentText"/>
    <w:next w:val="CommentText"/>
    <w:link w:val="CommentSubjectChar"/>
    <w:uiPriority w:val="99"/>
    <w:semiHidden/>
    <w:unhideWhenUsed/>
    <w:rsid w:val="00995506"/>
    <w:rPr>
      <w:b/>
      <w:bCs/>
    </w:rPr>
  </w:style>
  <w:style w:type="character" w:customStyle="1" w:styleId="CommentSubjectChar">
    <w:name w:val="Comment Subject Char"/>
    <w:basedOn w:val="CommentTextChar"/>
    <w:link w:val="CommentSubject"/>
    <w:uiPriority w:val="99"/>
    <w:semiHidden/>
    <w:rsid w:val="00995506"/>
    <w:rPr>
      <w:b/>
      <w:bCs/>
      <w:sz w:val="20"/>
      <w:szCs w:val="20"/>
    </w:rPr>
  </w:style>
  <w:style w:type="paragraph" w:styleId="BalloonText">
    <w:name w:val="Balloon Text"/>
    <w:basedOn w:val="Normal"/>
    <w:link w:val="BalloonTextChar"/>
    <w:uiPriority w:val="99"/>
    <w:semiHidden/>
    <w:unhideWhenUsed/>
    <w:rsid w:val="00995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506"/>
    <w:rPr>
      <w:rFonts w:ascii="Segoe UI" w:hAnsi="Segoe UI" w:cs="Segoe UI"/>
      <w:sz w:val="18"/>
      <w:szCs w:val="18"/>
    </w:rPr>
  </w:style>
  <w:style w:type="character" w:customStyle="1" w:styleId="UnresolvedMention1">
    <w:name w:val="Unresolved Mention1"/>
    <w:basedOn w:val="DefaultParagraphFont"/>
    <w:uiPriority w:val="99"/>
    <w:semiHidden/>
    <w:unhideWhenUsed/>
    <w:rsid w:val="00C74156"/>
    <w:rPr>
      <w:color w:val="605E5C"/>
      <w:shd w:val="clear" w:color="auto" w:fill="E1DFDD"/>
    </w:rPr>
  </w:style>
  <w:style w:type="paragraph" w:styleId="Revision">
    <w:name w:val="Revision"/>
    <w:hidden/>
    <w:uiPriority w:val="99"/>
    <w:semiHidden/>
    <w:rsid w:val="00126FD0"/>
    <w:pPr>
      <w:spacing w:after="0" w:line="240" w:lineRule="auto"/>
    </w:pPr>
  </w:style>
  <w:style w:type="paragraph" w:styleId="z-TopofForm">
    <w:name w:val="HTML Top of Form"/>
    <w:basedOn w:val="Normal"/>
    <w:next w:val="Normal"/>
    <w:link w:val="z-TopofFormChar"/>
    <w:hidden/>
    <w:uiPriority w:val="99"/>
    <w:semiHidden/>
    <w:unhideWhenUsed/>
    <w:rsid w:val="00292A01"/>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292A01"/>
    <w:rPr>
      <w:rFonts w:ascii="Arial" w:eastAsia="Times New Roman" w:hAnsi="Arial" w:cs="Arial"/>
      <w:vanish/>
      <w:sz w:val="16"/>
      <w:szCs w:val="16"/>
      <w:lang w:val="en-IN" w:eastAsia="en-IN"/>
    </w:rPr>
  </w:style>
  <w:style w:type="character" w:customStyle="1" w:styleId="visually-hidden">
    <w:name w:val="visually-hidden"/>
    <w:basedOn w:val="DefaultParagraphFont"/>
    <w:rsid w:val="00292A01"/>
  </w:style>
  <w:style w:type="character" w:customStyle="1" w:styleId="fieldset-legend">
    <w:name w:val="fieldset-legend"/>
    <w:basedOn w:val="DefaultParagraphFont"/>
    <w:rsid w:val="00292A01"/>
  </w:style>
  <w:style w:type="paragraph" w:styleId="z-BottomofForm">
    <w:name w:val="HTML Bottom of Form"/>
    <w:basedOn w:val="Normal"/>
    <w:next w:val="Normal"/>
    <w:link w:val="z-BottomofFormChar"/>
    <w:hidden/>
    <w:uiPriority w:val="99"/>
    <w:semiHidden/>
    <w:unhideWhenUsed/>
    <w:rsid w:val="00292A01"/>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292A01"/>
    <w:rPr>
      <w:rFonts w:ascii="Arial" w:eastAsia="Times New Roman" w:hAnsi="Arial" w:cs="Arial"/>
      <w:vanish/>
      <w:sz w:val="16"/>
      <w:szCs w:val="16"/>
      <w:lang w:val="en-IN" w:eastAsia="en-IN"/>
    </w:rPr>
  </w:style>
  <w:style w:type="table" w:styleId="TableGrid">
    <w:name w:val="Table Grid"/>
    <w:basedOn w:val="TableNormal"/>
    <w:uiPriority w:val="39"/>
    <w:rsid w:val="00584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0224"/>
    <w:pPr>
      <w:ind w:left="720"/>
      <w:contextualSpacing/>
    </w:pPr>
  </w:style>
  <w:style w:type="paragraph" w:customStyle="1" w:styleId="Default">
    <w:name w:val="Default"/>
    <w:rsid w:val="00325B7A"/>
    <w:pPr>
      <w:autoSpaceDE w:val="0"/>
      <w:autoSpaceDN w:val="0"/>
      <w:adjustRightInd w:val="0"/>
      <w:spacing w:after="0" w:line="240" w:lineRule="auto"/>
    </w:pPr>
    <w:rPr>
      <w:rFonts w:ascii="Arial" w:hAnsi="Arial" w:cs="Arial"/>
      <w:color w:val="000000"/>
      <w:sz w:val="24"/>
      <w:szCs w:val="24"/>
      <w:lang w:val="en-IN"/>
    </w:rPr>
  </w:style>
  <w:style w:type="paragraph" w:styleId="Header">
    <w:name w:val="header"/>
    <w:basedOn w:val="Normal"/>
    <w:link w:val="HeaderChar"/>
    <w:uiPriority w:val="99"/>
    <w:unhideWhenUsed/>
    <w:rsid w:val="00D75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50F"/>
    <w:rPr>
      <w:lang w:val="en-GB"/>
    </w:rPr>
  </w:style>
  <w:style w:type="paragraph" w:styleId="Footer">
    <w:name w:val="footer"/>
    <w:basedOn w:val="Normal"/>
    <w:link w:val="FooterChar"/>
    <w:uiPriority w:val="99"/>
    <w:unhideWhenUsed/>
    <w:rsid w:val="00D75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50F"/>
    <w:rPr>
      <w:lang w:val="en-GB"/>
    </w:rPr>
  </w:style>
  <w:style w:type="character" w:customStyle="1" w:styleId="Heading2Char">
    <w:name w:val="Heading 2 Char"/>
    <w:basedOn w:val="DefaultParagraphFont"/>
    <w:link w:val="Heading2"/>
    <w:uiPriority w:val="9"/>
    <w:rsid w:val="00BC3D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D5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3D5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C3D5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C3D5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C3D5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C3D5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C3D5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C3D5D"/>
    <w:pPr>
      <w:spacing w:line="240" w:lineRule="auto"/>
    </w:pPr>
    <w:rPr>
      <w:b/>
      <w:bCs/>
      <w:smallCaps/>
      <w:color w:val="44546A" w:themeColor="text2"/>
    </w:rPr>
  </w:style>
  <w:style w:type="paragraph" w:styleId="Title">
    <w:name w:val="Title"/>
    <w:basedOn w:val="Normal"/>
    <w:next w:val="Normal"/>
    <w:link w:val="TitleChar"/>
    <w:uiPriority w:val="10"/>
    <w:qFormat/>
    <w:rsid w:val="00BC3D5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C3D5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C3D5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C3D5D"/>
    <w:rPr>
      <w:rFonts w:asciiTheme="majorHAnsi" w:eastAsiaTheme="majorEastAsia" w:hAnsiTheme="majorHAnsi" w:cstheme="majorBidi"/>
      <w:color w:val="4472C4" w:themeColor="accent1"/>
      <w:sz w:val="28"/>
      <w:szCs w:val="28"/>
    </w:rPr>
  </w:style>
  <w:style w:type="paragraph" w:styleId="NoSpacing">
    <w:name w:val="No Spacing"/>
    <w:uiPriority w:val="1"/>
    <w:qFormat/>
    <w:rsid w:val="00BC3D5D"/>
    <w:pPr>
      <w:spacing w:after="0" w:line="240" w:lineRule="auto"/>
    </w:pPr>
  </w:style>
  <w:style w:type="paragraph" w:styleId="Quote">
    <w:name w:val="Quote"/>
    <w:basedOn w:val="Normal"/>
    <w:next w:val="Normal"/>
    <w:link w:val="QuoteChar"/>
    <w:uiPriority w:val="29"/>
    <w:qFormat/>
    <w:rsid w:val="00BC3D5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C3D5D"/>
    <w:rPr>
      <w:color w:val="44546A" w:themeColor="text2"/>
      <w:sz w:val="24"/>
      <w:szCs w:val="24"/>
    </w:rPr>
  </w:style>
  <w:style w:type="paragraph" w:styleId="IntenseQuote">
    <w:name w:val="Intense Quote"/>
    <w:basedOn w:val="Normal"/>
    <w:next w:val="Normal"/>
    <w:link w:val="IntenseQuoteChar"/>
    <w:uiPriority w:val="30"/>
    <w:qFormat/>
    <w:rsid w:val="00BC3D5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C3D5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C3D5D"/>
    <w:rPr>
      <w:i/>
      <w:iCs/>
      <w:color w:val="595959" w:themeColor="text1" w:themeTint="A6"/>
    </w:rPr>
  </w:style>
  <w:style w:type="character" w:styleId="IntenseEmphasis">
    <w:name w:val="Intense Emphasis"/>
    <w:basedOn w:val="DefaultParagraphFont"/>
    <w:uiPriority w:val="21"/>
    <w:qFormat/>
    <w:rsid w:val="00BC3D5D"/>
    <w:rPr>
      <w:b/>
      <w:bCs/>
      <w:i/>
      <w:iCs/>
    </w:rPr>
  </w:style>
  <w:style w:type="character" w:styleId="SubtleReference">
    <w:name w:val="Subtle Reference"/>
    <w:basedOn w:val="DefaultParagraphFont"/>
    <w:uiPriority w:val="31"/>
    <w:qFormat/>
    <w:rsid w:val="00BC3D5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C3D5D"/>
    <w:rPr>
      <w:b/>
      <w:bCs/>
      <w:smallCaps/>
      <w:color w:val="44546A" w:themeColor="text2"/>
      <w:u w:val="single"/>
    </w:rPr>
  </w:style>
  <w:style w:type="character" w:styleId="BookTitle">
    <w:name w:val="Book Title"/>
    <w:basedOn w:val="DefaultParagraphFont"/>
    <w:uiPriority w:val="33"/>
    <w:qFormat/>
    <w:rsid w:val="00BC3D5D"/>
    <w:rPr>
      <w:b/>
      <w:bCs/>
      <w:smallCaps/>
      <w:spacing w:val="10"/>
    </w:rPr>
  </w:style>
  <w:style w:type="paragraph" w:styleId="TOCHeading">
    <w:name w:val="TOC Heading"/>
    <w:basedOn w:val="Heading1"/>
    <w:next w:val="Normal"/>
    <w:uiPriority w:val="39"/>
    <w:semiHidden/>
    <w:unhideWhenUsed/>
    <w:qFormat/>
    <w:rsid w:val="00BC3D5D"/>
    <w:pPr>
      <w:outlineLvl w:val="9"/>
    </w:pPr>
  </w:style>
</w:styles>
</file>

<file path=word/webSettings.xml><?xml version="1.0" encoding="utf-8"?>
<w:webSettings xmlns:r="http://schemas.openxmlformats.org/officeDocument/2006/relationships" xmlns:w="http://schemas.openxmlformats.org/wordprocessingml/2006/main">
  <w:divs>
    <w:div w:id="374042206">
      <w:bodyDiv w:val="1"/>
      <w:marLeft w:val="0"/>
      <w:marRight w:val="0"/>
      <w:marTop w:val="0"/>
      <w:marBottom w:val="0"/>
      <w:divBdr>
        <w:top w:val="none" w:sz="0" w:space="0" w:color="auto"/>
        <w:left w:val="none" w:sz="0" w:space="0" w:color="auto"/>
        <w:bottom w:val="none" w:sz="0" w:space="0" w:color="auto"/>
        <w:right w:val="none" w:sz="0" w:space="0" w:color="auto"/>
      </w:divBdr>
    </w:div>
    <w:div w:id="841311836">
      <w:bodyDiv w:val="1"/>
      <w:marLeft w:val="0"/>
      <w:marRight w:val="0"/>
      <w:marTop w:val="0"/>
      <w:marBottom w:val="0"/>
      <w:divBdr>
        <w:top w:val="none" w:sz="0" w:space="0" w:color="auto"/>
        <w:left w:val="none" w:sz="0" w:space="0" w:color="auto"/>
        <w:bottom w:val="none" w:sz="0" w:space="0" w:color="auto"/>
        <w:right w:val="none" w:sz="0" w:space="0" w:color="auto"/>
      </w:divBdr>
    </w:div>
    <w:div w:id="1801681021">
      <w:bodyDiv w:val="1"/>
      <w:marLeft w:val="0"/>
      <w:marRight w:val="0"/>
      <w:marTop w:val="0"/>
      <w:marBottom w:val="0"/>
      <w:divBdr>
        <w:top w:val="none" w:sz="0" w:space="0" w:color="auto"/>
        <w:left w:val="none" w:sz="0" w:space="0" w:color="auto"/>
        <w:bottom w:val="none" w:sz="0" w:space="0" w:color="auto"/>
        <w:right w:val="none" w:sz="0" w:space="0" w:color="auto"/>
      </w:divBdr>
      <w:divsChild>
        <w:div w:id="2110347222">
          <w:marLeft w:val="0"/>
          <w:marRight w:val="0"/>
          <w:marTop w:val="0"/>
          <w:marBottom w:val="408"/>
          <w:divBdr>
            <w:top w:val="none" w:sz="0" w:space="0" w:color="auto"/>
            <w:left w:val="none" w:sz="0" w:space="0" w:color="auto"/>
            <w:bottom w:val="none" w:sz="0" w:space="0" w:color="auto"/>
            <w:right w:val="none" w:sz="0" w:space="0" w:color="auto"/>
          </w:divBdr>
        </w:div>
      </w:divsChild>
    </w:div>
    <w:div w:id="2102019921">
      <w:bodyDiv w:val="1"/>
      <w:marLeft w:val="0"/>
      <w:marRight w:val="0"/>
      <w:marTop w:val="0"/>
      <w:marBottom w:val="0"/>
      <w:divBdr>
        <w:top w:val="none" w:sz="0" w:space="0" w:color="auto"/>
        <w:left w:val="none" w:sz="0" w:space="0" w:color="auto"/>
        <w:bottom w:val="none" w:sz="0" w:space="0" w:color="auto"/>
        <w:right w:val="none" w:sz="0" w:space="0" w:color="auto"/>
      </w:divBdr>
      <w:divsChild>
        <w:div w:id="279920403">
          <w:marLeft w:val="0"/>
          <w:marRight w:val="0"/>
          <w:marTop w:val="0"/>
          <w:marBottom w:val="0"/>
          <w:divBdr>
            <w:top w:val="none" w:sz="0" w:space="0" w:color="auto"/>
            <w:left w:val="none" w:sz="0" w:space="0" w:color="auto"/>
            <w:bottom w:val="none" w:sz="0" w:space="0" w:color="auto"/>
            <w:right w:val="none" w:sz="0" w:space="0" w:color="auto"/>
          </w:divBdr>
          <w:divsChild>
            <w:div w:id="1342244818">
              <w:marLeft w:val="0"/>
              <w:marRight w:val="0"/>
              <w:marTop w:val="0"/>
              <w:marBottom w:val="225"/>
              <w:divBdr>
                <w:top w:val="none" w:sz="0" w:space="0" w:color="auto"/>
                <w:left w:val="none" w:sz="0" w:space="0" w:color="auto"/>
                <w:bottom w:val="none" w:sz="0" w:space="0" w:color="auto"/>
                <w:right w:val="none" w:sz="0" w:space="0" w:color="auto"/>
              </w:divBdr>
              <w:divsChild>
                <w:div w:id="15725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6101">
          <w:marLeft w:val="0"/>
          <w:marRight w:val="0"/>
          <w:marTop w:val="0"/>
          <w:marBottom w:val="0"/>
          <w:divBdr>
            <w:top w:val="none" w:sz="0" w:space="0" w:color="auto"/>
            <w:left w:val="none" w:sz="0" w:space="0" w:color="auto"/>
            <w:bottom w:val="none" w:sz="0" w:space="0" w:color="auto"/>
            <w:right w:val="none" w:sz="0" w:space="0" w:color="auto"/>
          </w:divBdr>
          <w:divsChild>
            <w:div w:id="362482405">
              <w:marLeft w:val="0"/>
              <w:marRight w:val="0"/>
              <w:marTop w:val="0"/>
              <w:marBottom w:val="225"/>
              <w:divBdr>
                <w:top w:val="none" w:sz="0" w:space="0" w:color="auto"/>
                <w:left w:val="none" w:sz="0" w:space="0" w:color="auto"/>
                <w:bottom w:val="none" w:sz="0" w:space="0" w:color="auto"/>
                <w:right w:val="none" w:sz="0" w:space="0" w:color="auto"/>
              </w:divBdr>
              <w:divsChild>
                <w:div w:id="1977292739">
                  <w:marLeft w:val="0"/>
                  <w:marRight w:val="0"/>
                  <w:marTop w:val="0"/>
                  <w:marBottom w:val="0"/>
                  <w:divBdr>
                    <w:top w:val="none" w:sz="0" w:space="0" w:color="auto"/>
                    <w:left w:val="none" w:sz="0" w:space="0" w:color="auto"/>
                    <w:bottom w:val="none" w:sz="0" w:space="0" w:color="auto"/>
                    <w:right w:val="none" w:sz="0" w:space="0" w:color="auto"/>
                  </w:divBdr>
                </w:div>
              </w:divsChild>
            </w:div>
            <w:div w:id="2101028383">
              <w:marLeft w:val="0"/>
              <w:marRight w:val="0"/>
              <w:marTop w:val="0"/>
              <w:marBottom w:val="0"/>
              <w:divBdr>
                <w:top w:val="none" w:sz="0" w:space="0" w:color="auto"/>
                <w:left w:val="none" w:sz="0" w:space="0" w:color="auto"/>
                <w:bottom w:val="none" w:sz="0" w:space="0" w:color="auto"/>
                <w:right w:val="none" w:sz="0" w:space="0" w:color="auto"/>
              </w:divBdr>
            </w:div>
          </w:divsChild>
        </w:div>
        <w:div w:id="555893800">
          <w:marLeft w:val="0"/>
          <w:marRight w:val="0"/>
          <w:marTop w:val="0"/>
          <w:marBottom w:val="0"/>
          <w:divBdr>
            <w:top w:val="none" w:sz="0" w:space="0" w:color="auto"/>
            <w:left w:val="none" w:sz="0" w:space="0" w:color="auto"/>
            <w:bottom w:val="none" w:sz="0" w:space="0" w:color="auto"/>
            <w:right w:val="none" w:sz="0" w:space="0" w:color="auto"/>
          </w:divBdr>
          <w:divsChild>
            <w:div w:id="348676683">
              <w:marLeft w:val="0"/>
              <w:marRight w:val="0"/>
              <w:marTop w:val="0"/>
              <w:marBottom w:val="225"/>
              <w:divBdr>
                <w:top w:val="none" w:sz="0" w:space="0" w:color="auto"/>
                <w:left w:val="none" w:sz="0" w:space="0" w:color="auto"/>
                <w:bottom w:val="none" w:sz="0" w:space="0" w:color="auto"/>
                <w:right w:val="none" w:sz="0" w:space="0" w:color="auto"/>
              </w:divBdr>
              <w:divsChild>
                <w:div w:id="1299532445">
                  <w:marLeft w:val="0"/>
                  <w:marRight w:val="0"/>
                  <w:marTop w:val="0"/>
                  <w:marBottom w:val="0"/>
                  <w:divBdr>
                    <w:top w:val="none" w:sz="0" w:space="0" w:color="auto"/>
                    <w:left w:val="none" w:sz="0" w:space="0" w:color="auto"/>
                    <w:bottom w:val="none" w:sz="0" w:space="0" w:color="auto"/>
                    <w:right w:val="none" w:sz="0" w:space="0" w:color="auto"/>
                  </w:divBdr>
                </w:div>
              </w:divsChild>
            </w:div>
            <w:div w:id="1906335341">
              <w:marLeft w:val="0"/>
              <w:marRight w:val="0"/>
              <w:marTop w:val="0"/>
              <w:marBottom w:val="0"/>
              <w:divBdr>
                <w:top w:val="none" w:sz="0" w:space="0" w:color="auto"/>
                <w:left w:val="none" w:sz="0" w:space="0" w:color="auto"/>
                <w:bottom w:val="none" w:sz="0" w:space="0" w:color="auto"/>
                <w:right w:val="none" w:sz="0" w:space="0" w:color="auto"/>
              </w:divBdr>
            </w:div>
          </w:divsChild>
        </w:div>
        <w:div w:id="598294260">
          <w:marLeft w:val="0"/>
          <w:marRight w:val="0"/>
          <w:marTop w:val="0"/>
          <w:marBottom w:val="0"/>
          <w:divBdr>
            <w:top w:val="none" w:sz="0" w:space="0" w:color="auto"/>
            <w:left w:val="none" w:sz="0" w:space="0" w:color="auto"/>
            <w:bottom w:val="none" w:sz="0" w:space="0" w:color="auto"/>
            <w:right w:val="none" w:sz="0" w:space="0" w:color="auto"/>
          </w:divBdr>
        </w:div>
        <w:div w:id="609972091">
          <w:marLeft w:val="0"/>
          <w:marRight w:val="0"/>
          <w:marTop w:val="0"/>
          <w:marBottom w:val="0"/>
          <w:divBdr>
            <w:top w:val="none" w:sz="0" w:space="0" w:color="auto"/>
            <w:left w:val="none" w:sz="0" w:space="0" w:color="auto"/>
            <w:bottom w:val="none" w:sz="0" w:space="0" w:color="auto"/>
            <w:right w:val="none" w:sz="0" w:space="0" w:color="auto"/>
          </w:divBdr>
        </w:div>
        <w:div w:id="613099009">
          <w:marLeft w:val="0"/>
          <w:marRight w:val="0"/>
          <w:marTop w:val="0"/>
          <w:marBottom w:val="0"/>
          <w:divBdr>
            <w:top w:val="none" w:sz="0" w:space="0" w:color="auto"/>
            <w:left w:val="none" w:sz="0" w:space="0" w:color="auto"/>
            <w:bottom w:val="none" w:sz="0" w:space="0" w:color="auto"/>
            <w:right w:val="none" w:sz="0" w:space="0" w:color="auto"/>
          </w:divBdr>
          <w:divsChild>
            <w:div w:id="212469751">
              <w:marLeft w:val="0"/>
              <w:marRight w:val="0"/>
              <w:marTop w:val="0"/>
              <w:marBottom w:val="0"/>
              <w:divBdr>
                <w:top w:val="none" w:sz="0" w:space="0" w:color="auto"/>
                <w:left w:val="none" w:sz="0" w:space="0" w:color="auto"/>
                <w:bottom w:val="none" w:sz="0" w:space="0" w:color="auto"/>
                <w:right w:val="none" w:sz="0" w:space="0" w:color="auto"/>
              </w:divBdr>
            </w:div>
            <w:div w:id="251668850">
              <w:marLeft w:val="0"/>
              <w:marRight w:val="0"/>
              <w:marTop w:val="0"/>
              <w:marBottom w:val="225"/>
              <w:divBdr>
                <w:top w:val="none" w:sz="0" w:space="0" w:color="auto"/>
                <w:left w:val="none" w:sz="0" w:space="0" w:color="auto"/>
                <w:bottom w:val="none" w:sz="0" w:space="0" w:color="auto"/>
                <w:right w:val="none" w:sz="0" w:space="0" w:color="auto"/>
              </w:divBdr>
              <w:divsChild>
                <w:div w:id="7173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4830">
          <w:marLeft w:val="0"/>
          <w:marRight w:val="0"/>
          <w:marTop w:val="0"/>
          <w:marBottom w:val="0"/>
          <w:divBdr>
            <w:top w:val="none" w:sz="0" w:space="0" w:color="auto"/>
            <w:left w:val="none" w:sz="0" w:space="0" w:color="auto"/>
            <w:bottom w:val="none" w:sz="0" w:space="0" w:color="auto"/>
            <w:right w:val="none" w:sz="0" w:space="0" w:color="auto"/>
          </w:divBdr>
          <w:divsChild>
            <w:div w:id="1399792223">
              <w:marLeft w:val="0"/>
              <w:marRight w:val="225"/>
              <w:marTop w:val="0"/>
              <w:marBottom w:val="0"/>
              <w:divBdr>
                <w:top w:val="none" w:sz="0" w:space="0" w:color="auto"/>
                <w:left w:val="none" w:sz="0" w:space="0" w:color="auto"/>
                <w:bottom w:val="none" w:sz="0" w:space="0" w:color="auto"/>
                <w:right w:val="none" w:sz="0" w:space="0" w:color="auto"/>
              </w:divBdr>
            </w:div>
          </w:divsChild>
        </w:div>
        <w:div w:id="855777961">
          <w:marLeft w:val="0"/>
          <w:marRight w:val="0"/>
          <w:marTop w:val="0"/>
          <w:marBottom w:val="0"/>
          <w:divBdr>
            <w:top w:val="none" w:sz="0" w:space="0" w:color="auto"/>
            <w:left w:val="none" w:sz="0" w:space="0" w:color="auto"/>
            <w:bottom w:val="none" w:sz="0" w:space="0" w:color="auto"/>
            <w:right w:val="none" w:sz="0" w:space="0" w:color="auto"/>
          </w:divBdr>
          <w:divsChild>
            <w:div w:id="380130074">
              <w:marLeft w:val="0"/>
              <w:marRight w:val="0"/>
              <w:marTop w:val="0"/>
              <w:marBottom w:val="0"/>
              <w:divBdr>
                <w:top w:val="none" w:sz="0" w:space="0" w:color="auto"/>
                <w:left w:val="none" w:sz="0" w:space="0" w:color="auto"/>
                <w:bottom w:val="none" w:sz="0" w:space="0" w:color="auto"/>
                <w:right w:val="none" w:sz="0" w:space="0" w:color="auto"/>
              </w:divBdr>
              <w:divsChild>
                <w:div w:id="325208741">
                  <w:marLeft w:val="0"/>
                  <w:marRight w:val="0"/>
                  <w:marTop w:val="0"/>
                  <w:marBottom w:val="0"/>
                  <w:divBdr>
                    <w:top w:val="none" w:sz="0" w:space="0" w:color="auto"/>
                    <w:left w:val="none" w:sz="0" w:space="0" w:color="auto"/>
                    <w:bottom w:val="none" w:sz="0" w:space="0" w:color="auto"/>
                    <w:right w:val="none" w:sz="0" w:space="0" w:color="auto"/>
                  </w:divBdr>
                </w:div>
                <w:div w:id="10050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8030">
          <w:marLeft w:val="0"/>
          <w:marRight w:val="0"/>
          <w:marTop w:val="0"/>
          <w:marBottom w:val="0"/>
          <w:divBdr>
            <w:top w:val="none" w:sz="0" w:space="0" w:color="auto"/>
            <w:left w:val="none" w:sz="0" w:space="0" w:color="auto"/>
            <w:bottom w:val="none" w:sz="0" w:space="0" w:color="auto"/>
            <w:right w:val="none" w:sz="0" w:space="0" w:color="auto"/>
          </w:divBdr>
          <w:divsChild>
            <w:div w:id="13655138">
              <w:marLeft w:val="0"/>
              <w:marRight w:val="0"/>
              <w:marTop w:val="0"/>
              <w:marBottom w:val="0"/>
              <w:divBdr>
                <w:top w:val="none" w:sz="0" w:space="0" w:color="auto"/>
                <w:left w:val="none" w:sz="0" w:space="0" w:color="auto"/>
                <w:bottom w:val="none" w:sz="0" w:space="0" w:color="auto"/>
                <w:right w:val="none" w:sz="0" w:space="0" w:color="auto"/>
              </w:divBdr>
            </w:div>
            <w:div w:id="1203444509">
              <w:marLeft w:val="0"/>
              <w:marRight w:val="0"/>
              <w:marTop w:val="0"/>
              <w:marBottom w:val="0"/>
              <w:divBdr>
                <w:top w:val="none" w:sz="0" w:space="0" w:color="auto"/>
                <w:left w:val="none" w:sz="0" w:space="0" w:color="auto"/>
                <w:bottom w:val="none" w:sz="0" w:space="0" w:color="auto"/>
                <w:right w:val="none" w:sz="0" w:space="0" w:color="auto"/>
              </w:divBdr>
              <w:divsChild>
                <w:div w:id="644892285">
                  <w:marLeft w:val="0"/>
                  <w:marRight w:val="0"/>
                  <w:marTop w:val="0"/>
                  <w:marBottom w:val="240"/>
                  <w:divBdr>
                    <w:top w:val="none" w:sz="0" w:space="0" w:color="auto"/>
                    <w:left w:val="none" w:sz="0" w:space="0" w:color="auto"/>
                    <w:bottom w:val="none" w:sz="0" w:space="0" w:color="auto"/>
                    <w:right w:val="none" w:sz="0" w:space="0" w:color="auto"/>
                  </w:divBdr>
                  <w:divsChild>
                    <w:div w:id="1125852100">
                      <w:marLeft w:val="0"/>
                      <w:marRight w:val="0"/>
                      <w:marTop w:val="0"/>
                      <w:marBottom w:val="0"/>
                      <w:divBdr>
                        <w:top w:val="none" w:sz="0" w:space="0" w:color="auto"/>
                        <w:left w:val="single" w:sz="6" w:space="0" w:color="AAAAAA"/>
                        <w:bottom w:val="single" w:sz="6" w:space="0" w:color="AAAAAA"/>
                        <w:right w:val="single" w:sz="6" w:space="0" w:color="AAAAAA"/>
                      </w:divBdr>
                      <w:divsChild>
                        <w:div w:id="12235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3621">
              <w:marLeft w:val="0"/>
              <w:marRight w:val="0"/>
              <w:marTop w:val="0"/>
              <w:marBottom w:val="0"/>
              <w:divBdr>
                <w:top w:val="none" w:sz="0" w:space="0" w:color="auto"/>
                <w:left w:val="none" w:sz="0" w:space="0" w:color="auto"/>
                <w:bottom w:val="none" w:sz="0" w:space="0" w:color="auto"/>
                <w:right w:val="none" w:sz="0" w:space="0" w:color="auto"/>
              </w:divBdr>
            </w:div>
          </w:divsChild>
        </w:div>
        <w:div w:id="1126696522">
          <w:marLeft w:val="0"/>
          <w:marRight w:val="0"/>
          <w:marTop w:val="0"/>
          <w:marBottom w:val="0"/>
          <w:divBdr>
            <w:top w:val="none" w:sz="0" w:space="0" w:color="auto"/>
            <w:left w:val="none" w:sz="0" w:space="0" w:color="auto"/>
            <w:bottom w:val="none" w:sz="0" w:space="0" w:color="auto"/>
            <w:right w:val="none" w:sz="0" w:space="0" w:color="auto"/>
          </w:divBdr>
          <w:divsChild>
            <w:div w:id="1724910778">
              <w:marLeft w:val="0"/>
              <w:marRight w:val="0"/>
              <w:marTop w:val="0"/>
              <w:marBottom w:val="225"/>
              <w:divBdr>
                <w:top w:val="none" w:sz="0" w:space="0" w:color="auto"/>
                <w:left w:val="none" w:sz="0" w:space="0" w:color="auto"/>
                <w:bottom w:val="none" w:sz="0" w:space="0" w:color="auto"/>
                <w:right w:val="none" w:sz="0" w:space="0" w:color="auto"/>
              </w:divBdr>
              <w:divsChild>
                <w:div w:id="2568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657">
          <w:marLeft w:val="0"/>
          <w:marRight w:val="0"/>
          <w:marTop w:val="0"/>
          <w:marBottom w:val="0"/>
          <w:divBdr>
            <w:top w:val="none" w:sz="0" w:space="0" w:color="auto"/>
            <w:left w:val="none" w:sz="0" w:space="0" w:color="auto"/>
            <w:bottom w:val="none" w:sz="0" w:space="0" w:color="auto"/>
            <w:right w:val="none" w:sz="0" w:space="0" w:color="auto"/>
          </w:divBdr>
        </w:div>
        <w:div w:id="1585261980">
          <w:marLeft w:val="0"/>
          <w:marRight w:val="0"/>
          <w:marTop w:val="0"/>
          <w:marBottom w:val="0"/>
          <w:divBdr>
            <w:top w:val="none" w:sz="0" w:space="0" w:color="auto"/>
            <w:left w:val="none" w:sz="0" w:space="0" w:color="auto"/>
            <w:bottom w:val="none" w:sz="0" w:space="0" w:color="auto"/>
            <w:right w:val="none" w:sz="0" w:space="0" w:color="auto"/>
          </w:divBdr>
          <w:divsChild>
            <w:div w:id="1194223979">
              <w:marLeft w:val="0"/>
              <w:marRight w:val="0"/>
              <w:marTop w:val="0"/>
              <w:marBottom w:val="225"/>
              <w:divBdr>
                <w:top w:val="none" w:sz="0" w:space="0" w:color="auto"/>
                <w:left w:val="none" w:sz="0" w:space="0" w:color="auto"/>
                <w:bottom w:val="none" w:sz="0" w:space="0" w:color="auto"/>
                <w:right w:val="none" w:sz="0" w:space="0" w:color="auto"/>
              </w:divBdr>
              <w:divsChild>
                <w:div w:id="8263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6804">
          <w:marLeft w:val="0"/>
          <w:marRight w:val="0"/>
          <w:marTop w:val="0"/>
          <w:marBottom w:val="0"/>
          <w:divBdr>
            <w:top w:val="none" w:sz="0" w:space="0" w:color="auto"/>
            <w:left w:val="none" w:sz="0" w:space="0" w:color="auto"/>
            <w:bottom w:val="none" w:sz="0" w:space="0" w:color="auto"/>
            <w:right w:val="none" w:sz="0" w:space="0" w:color="auto"/>
          </w:divBdr>
        </w:div>
        <w:div w:id="1857229664">
          <w:marLeft w:val="0"/>
          <w:marRight w:val="0"/>
          <w:marTop w:val="0"/>
          <w:marBottom w:val="0"/>
          <w:divBdr>
            <w:top w:val="none" w:sz="0" w:space="0" w:color="auto"/>
            <w:left w:val="none" w:sz="0" w:space="0" w:color="auto"/>
            <w:bottom w:val="none" w:sz="0" w:space="0" w:color="auto"/>
            <w:right w:val="none" w:sz="0" w:space="0" w:color="auto"/>
          </w:divBdr>
        </w:div>
        <w:div w:id="1970477546">
          <w:marLeft w:val="0"/>
          <w:marRight w:val="0"/>
          <w:marTop w:val="0"/>
          <w:marBottom w:val="0"/>
          <w:divBdr>
            <w:top w:val="none" w:sz="0" w:space="0" w:color="auto"/>
            <w:left w:val="none" w:sz="0" w:space="0" w:color="auto"/>
            <w:bottom w:val="none" w:sz="0" w:space="0" w:color="auto"/>
            <w:right w:val="none" w:sz="0" w:space="0" w:color="auto"/>
          </w:divBdr>
          <w:divsChild>
            <w:div w:id="15424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scwd.iitg@gmail.com" TargetMode="Externa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Schonhardt (sschonhardt@INTERNEWS.ORG)</dc:creator>
  <cp:lastModifiedBy>abcd</cp:lastModifiedBy>
  <cp:revision>5</cp:revision>
  <dcterms:created xsi:type="dcterms:W3CDTF">2020-08-07T05:05:00Z</dcterms:created>
  <dcterms:modified xsi:type="dcterms:W3CDTF">2020-08-07T06:55:00Z</dcterms:modified>
</cp:coreProperties>
</file>