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099" w:right="0" w:firstLine="0"/>
        <w:jc w:val="left"/>
        <w:rPr>
          <w:b/>
          <w:sz w:val="20"/>
        </w:rPr>
      </w:pPr>
      <w:r>
        <w:rPr>
          <w:b/>
          <w:sz w:val="20"/>
        </w:rPr>
        <w:t>MIGRATION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ONE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STORAGE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ACCOUNT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ANOTHER.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5"/>
        <w:rPr>
          <w:b/>
          <w:sz w:val="20"/>
        </w:rPr>
      </w:pPr>
    </w:p>
    <w:p>
      <w:pPr>
        <w:pStyle w:val="BodyText"/>
        <w:ind w:left="100"/>
      </w:pPr>
      <w:r>
        <w:rPr/>
        <w:t>Establish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SSH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jumphost</w:t>
      </w:r>
      <w:r>
        <w:rPr>
          <w:spacing w:val="-5"/>
        </w:rPr>
        <w:t> </w:t>
      </w:r>
      <w:r>
        <w:rPr>
          <w:spacing w:val="-2"/>
        </w:rPr>
        <w:t>"Irchaosfp01.bankofamerica.com."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228129</wp:posOffset>
            </wp:positionV>
            <wp:extent cx="4371975" cy="23526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spacing w:line="276" w:lineRule="auto"/>
        <w:ind w:left="100" w:right="45"/>
      </w:pPr>
      <w:r>
        <w:rPr/>
        <w:t>Run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bash</w:t>
      </w:r>
      <w:r>
        <w:rPr>
          <w:spacing w:val="-4"/>
        </w:rPr>
        <w:t> </w:t>
      </w:r>
      <w:r>
        <w:rPr/>
        <w:t>shell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privileges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controlled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managed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 PowerBroker system.</w:t>
      </w:r>
    </w:p>
    <w:p>
      <w:pPr>
        <w:pStyle w:val="BodyText"/>
        <w:ind w:left="100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id,password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you’ll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authenticator.</w:t>
      </w:r>
    </w:p>
    <w:p>
      <w:pPr>
        <w:pStyle w:val="BodyText"/>
        <w:spacing w:before="76"/>
      </w:pPr>
    </w:p>
    <w:p>
      <w:pPr>
        <w:pStyle w:val="Heading1"/>
        <w:ind w:firstLine="0"/>
      </w:pPr>
      <w:r>
        <w:rPr/>
        <w:t>pbrun</w:t>
      </w:r>
      <w:r>
        <w:rPr>
          <w:spacing w:val="-6"/>
        </w:rPr>
        <w:t> </w:t>
      </w:r>
      <w:r>
        <w:rPr/>
        <w:t>&lt;group&gt;</w:t>
      </w:r>
      <w:r>
        <w:rPr>
          <w:spacing w:val="-6"/>
        </w:rPr>
        <w:t> </w:t>
      </w:r>
      <w:r>
        <w:rPr>
          <w:spacing w:val="-2"/>
        </w:rPr>
        <w:t>&lt;user=shell&gt;</w:t>
      </w:r>
    </w:p>
    <w:p>
      <w:pPr>
        <w:pStyle w:val="BodyText"/>
        <w:spacing w:before="10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228065</wp:posOffset>
            </wp:positionV>
            <wp:extent cx="3038475" cy="14001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left="100"/>
      </w:pPr>
      <w:r>
        <w:rPr/>
        <w:t>Navigate to /hosting/azure_cli/venv/bin where you’d find the activate script which sets up the environment variables and paths necessary to use the packages installed within the virtual environment.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proxy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HTTPS</w:t>
      </w:r>
      <w:r>
        <w:rPr>
          <w:spacing w:val="-4"/>
        </w:rPr>
        <w:t> </w:t>
      </w:r>
      <w:r>
        <w:rPr/>
        <w:t>traffic.</w:t>
      </w:r>
    </w:p>
    <w:p>
      <w:pPr>
        <w:pStyle w:val="BodyText"/>
        <w:spacing w:before="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203786</wp:posOffset>
            </wp:positionV>
            <wp:extent cx="5927915" cy="136798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915" cy="136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pStyle w:val="BodyText"/>
        <w:spacing w:line="276" w:lineRule="auto"/>
        <w:ind w:left="100"/>
      </w:pPr>
      <w:r>
        <w:rPr/>
        <w:t>Establish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Azure</w:t>
      </w:r>
      <w:r>
        <w:rPr>
          <w:spacing w:val="-4"/>
        </w:rPr>
        <w:t> </w:t>
      </w:r>
      <w:r>
        <w:rPr/>
        <w:t>CLI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authentication,</w:t>
      </w:r>
      <w:r>
        <w:rPr>
          <w:spacing w:val="-4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to interact with Azure resources using the provided credentials.</w:t>
      </w:r>
    </w:p>
    <w:p>
      <w:pPr>
        <w:pStyle w:val="BodyText"/>
        <w:spacing w:before="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942975</wp:posOffset>
            </wp:positionH>
            <wp:positionV relativeFrom="paragraph">
              <wp:posOffset>203856</wp:posOffset>
            </wp:positionV>
            <wp:extent cx="5267325" cy="14668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spacing w:line="276" w:lineRule="auto"/>
        <w:ind w:left="100" w:right="564"/>
      </w:pP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Azure</w:t>
      </w:r>
      <w:r>
        <w:rPr>
          <w:spacing w:val="-5"/>
        </w:rPr>
        <w:t> </w:t>
      </w:r>
      <w:r>
        <w:rPr/>
        <w:t>subscription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operations.Verify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selected subscription by running ‘account show’ command.</w:t>
      </w:r>
    </w:p>
    <w:p>
      <w:pPr>
        <w:pStyle w:val="BodyText"/>
        <w:spacing w:before="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204084</wp:posOffset>
            </wp:positionV>
            <wp:extent cx="5917184" cy="230428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84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left="100"/>
      </w:pPr>
      <w:r>
        <w:rPr/>
        <w:t>This</w:t>
      </w:r>
      <w:r>
        <w:rPr>
          <w:spacing w:val="-3"/>
        </w:rPr>
        <w:t> </w:t>
      </w:r>
      <w:r>
        <w:rPr/>
        <w:t>Azure</w:t>
      </w:r>
      <w:r>
        <w:rPr>
          <w:spacing w:val="-3"/>
        </w:rPr>
        <w:t> </w:t>
      </w:r>
      <w:r>
        <w:rPr/>
        <w:t>CLI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blobs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Azure</w:t>
      </w:r>
      <w:r>
        <w:rPr>
          <w:spacing w:val="-3"/>
        </w:rPr>
        <w:t> </w:t>
      </w:r>
      <w:r>
        <w:rPr/>
        <w:t>Storage </w:t>
      </w:r>
      <w:r>
        <w:rPr>
          <w:spacing w:val="-2"/>
        </w:rPr>
        <w:t>account.</w:t>
      </w:r>
    </w:p>
    <w:p>
      <w:pPr>
        <w:pStyle w:val="BodyText"/>
        <w:spacing w:before="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203790</wp:posOffset>
            </wp:positionV>
            <wp:extent cx="5981945" cy="118872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9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ind w:left="100"/>
      </w:pPr>
      <w:r>
        <w:rPr/>
        <w:t>This</w:t>
      </w:r>
      <w:r>
        <w:rPr>
          <w:spacing w:val="-6"/>
        </w:rPr>
        <w:t> </w:t>
      </w:r>
      <w:r>
        <w:rPr/>
        <w:t>Azure</w:t>
      </w:r>
      <w:r>
        <w:rPr>
          <w:spacing w:val="-4"/>
        </w:rPr>
        <w:t> </w:t>
      </w:r>
      <w:r>
        <w:rPr/>
        <w:t>CLI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upload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Azure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Blob</w:t>
      </w:r>
      <w:r>
        <w:rPr>
          <w:spacing w:val="-3"/>
        </w:rPr>
        <w:t> </w:t>
      </w:r>
      <w:r>
        <w:rPr>
          <w:spacing w:val="-2"/>
        </w:rPr>
        <w:t>container.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228146</wp:posOffset>
            </wp:positionV>
            <wp:extent cx="5956775" cy="193786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775" cy="193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1"/>
      </w:pPr>
    </w:p>
    <w:p>
      <w:pPr>
        <w:pStyle w:val="BodyText"/>
        <w:spacing w:line="276" w:lineRule="auto"/>
        <w:ind w:left="100"/>
      </w:pPr>
      <w:r>
        <w:rPr/>
        <w:t>This</w:t>
      </w:r>
      <w:r>
        <w:rPr>
          <w:spacing w:val="-3"/>
        </w:rPr>
        <w:t> </w:t>
      </w:r>
      <w:r>
        <w:rPr/>
        <w:t>Azure</w:t>
      </w:r>
      <w:r>
        <w:rPr>
          <w:spacing w:val="-3"/>
        </w:rPr>
        <w:t> </w:t>
      </w:r>
      <w:r>
        <w:rPr/>
        <w:t>CLI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blobs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Azure</w:t>
      </w:r>
      <w:r>
        <w:rPr>
          <w:spacing w:val="-3"/>
        </w:rPr>
        <w:t> </w:t>
      </w:r>
      <w:r>
        <w:rPr/>
        <w:t>Storage account.The output shows a list of blobs within the specified container.</w:t>
      </w:r>
    </w:p>
    <w:p>
      <w:pPr>
        <w:pStyle w:val="BodyText"/>
        <w:spacing w:before="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204193</wp:posOffset>
            </wp:positionV>
            <wp:extent cx="5894791" cy="142646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91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>
          <w:spacing w:val="-2"/>
        </w:rPr>
        <w:t>Script-</w:t>
      </w:r>
    </w:p>
    <w:p>
      <w:pPr>
        <w:pStyle w:val="BodyText"/>
        <w:spacing w:before="10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227889</wp:posOffset>
            </wp:positionV>
            <wp:extent cx="5982058" cy="325945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058" cy="325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00"/>
      </w:pPr>
      <w:r>
        <w:rPr/>
        <w:t>This</w:t>
      </w:r>
      <w:r>
        <w:rPr>
          <w:spacing w:val="-8"/>
        </w:rPr>
        <w:t> </w:t>
      </w:r>
      <w:r>
        <w:rPr/>
        <w:t>Bash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transfers</w:t>
      </w:r>
      <w:r>
        <w:rPr>
          <w:spacing w:val="-6"/>
        </w:rPr>
        <w:t> </w:t>
      </w:r>
      <w:r>
        <w:rPr/>
        <w:t>blobs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Azure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container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another.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76" w:lineRule="auto" w:before="0" w:after="0"/>
        <w:ind w:left="100" w:right="993" w:firstLine="0"/>
        <w:jc w:val="left"/>
        <w:rPr>
          <w:sz w:val="22"/>
        </w:rPr>
      </w:pPr>
      <w:r>
        <w:rPr>
          <w:b/>
          <w:sz w:val="22"/>
        </w:rPr>
        <w:t>Sets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up:</w:t>
      </w:r>
      <w:r>
        <w:rPr>
          <w:b/>
          <w:spacing w:val="-4"/>
          <w:sz w:val="22"/>
        </w:rPr>
        <w:t> </w:t>
      </w:r>
      <w:r>
        <w:rPr>
          <w:sz w:val="22"/>
        </w:rPr>
        <w:t>Defines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names,</w:t>
      </w:r>
      <w:r>
        <w:rPr>
          <w:spacing w:val="-4"/>
          <w:sz w:val="22"/>
        </w:rPr>
        <w:t> </w:t>
      </w:r>
      <w:r>
        <w:rPr>
          <w:sz w:val="22"/>
        </w:rPr>
        <w:t>container</w:t>
      </w:r>
      <w:r>
        <w:rPr>
          <w:spacing w:val="-4"/>
          <w:sz w:val="22"/>
        </w:rPr>
        <w:t> </w:t>
      </w:r>
      <w:r>
        <w:rPr>
          <w:sz w:val="22"/>
        </w:rPr>
        <w:t>names,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directory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failed </w:t>
      </w:r>
      <w:r>
        <w:rPr>
          <w:spacing w:val="-2"/>
          <w:sz w:val="22"/>
        </w:rPr>
        <w:t>uploads.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240" w:after="0"/>
        <w:ind w:left="354" w:right="0" w:hanging="254"/>
        <w:jc w:val="left"/>
        <w:rPr>
          <w:sz w:val="22"/>
        </w:rPr>
      </w:pPr>
      <w:r>
        <w:rPr>
          <w:b/>
          <w:sz w:val="22"/>
        </w:rPr>
        <w:t>Gets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blob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list:</w:t>
      </w:r>
      <w:r>
        <w:rPr>
          <w:b/>
          <w:spacing w:val="-4"/>
          <w:sz w:val="22"/>
        </w:rPr>
        <w:t> </w:t>
      </w:r>
      <w:r>
        <w:rPr>
          <w:sz w:val="22"/>
        </w:rPr>
        <w:t>Retrieves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blobs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container.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</w:pPr>
      <w:r>
        <w:rPr/>
        <w:t>Loops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2"/>
        </w:rPr>
        <w:t>blobs:</w:t>
      </w:r>
    </w:p>
    <w:p>
      <w:pPr>
        <w:pStyle w:val="BodyText"/>
        <w:spacing w:before="2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Downloads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blob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machine.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Uploads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downloaded</w:t>
      </w:r>
      <w:r>
        <w:rPr>
          <w:spacing w:val="-6"/>
          <w:sz w:val="22"/>
        </w:rPr>
        <w:t> </w:t>
      </w:r>
      <w:r>
        <w:rPr>
          <w:sz w:val="22"/>
        </w:rPr>
        <w:t>blob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destination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container.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upload</w:t>
      </w:r>
      <w:r>
        <w:rPr>
          <w:spacing w:val="-4"/>
          <w:sz w:val="22"/>
        </w:rPr>
        <w:t> </w:t>
      </w:r>
      <w:r>
        <w:rPr>
          <w:sz w:val="22"/>
        </w:rPr>
        <w:t>fails,</w:t>
      </w:r>
      <w:r>
        <w:rPr>
          <w:spacing w:val="-5"/>
          <w:sz w:val="22"/>
        </w:rPr>
        <w:t> </w:t>
      </w:r>
      <w:r>
        <w:rPr>
          <w:sz w:val="22"/>
        </w:rPr>
        <w:t>moves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blob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failed</w:t>
      </w:r>
      <w:r>
        <w:rPr>
          <w:spacing w:val="-4"/>
          <w:sz w:val="22"/>
        </w:rPr>
        <w:t> </w:t>
      </w:r>
      <w:r>
        <w:rPr>
          <w:sz w:val="22"/>
        </w:rPr>
        <w:t>uploads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directory.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upload</w:t>
      </w:r>
      <w:r>
        <w:rPr>
          <w:spacing w:val="-7"/>
          <w:sz w:val="22"/>
        </w:rPr>
        <w:t> </w:t>
      </w:r>
      <w:r>
        <w:rPr>
          <w:sz w:val="22"/>
        </w:rPr>
        <w:t>succeeds,</w:t>
      </w:r>
      <w:r>
        <w:rPr>
          <w:spacing w:val="-7"/>
          <w:sz w:val="22"/>
        </w:rPr>
        <w:t> </w:t>
      </w:r>
      <w:r>
        <w:rPr>
          <w:sz w:val="22"/>
        </w:rPr>
        <w:t>optionally</w:t>
      </w:r>
      <w:r>
        <w:rPr>
          <w:spacing w:val="-6"/>
          <w:sz w:val="22"/>
        </w:rPr>
        <w:t> </w:t>
      </w:r>
      <w:r>
        <w:rPr>
          <w:sz w:val="22"/>
        </w:rPr>
        <w:t>deletes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downloaded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file.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sz w:val="22"/>
        </w:rPr>
      </w:pPr>
      <w:r>
        <w:rPr>
          <w:b/>
          <w:sz w:val="22"/>
        </w:rPr>
        <w:t>Completes:</w:t>
      </w:r>
      <w:r>
        <w:rPr>
          <w:b/>
          <w:spacing w:val="-8"/>
          <w:sz w:val="22"/>
        </w:rPr>
        <w:t> </w:t>
      </w:r>
      <w:r>
        <w:rPr>
          <w:sz w:val="22"/>
        </w:rPr>
        <w:t>Indicates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blobs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been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transferred.</w:t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25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254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Data-migration</dc:title>
  <dcterms:created xsi:type="dcterms:W3CDTF">2024-08-13T20:06:01Z</dcterms:created>
  <dcterms:modified xsi:type="dcterms:W3CDTF">2024-08-13T20:06:01Z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2024-08-13T00:00:00Z</vt:filetime>
  </property>
  <property fmtid="{D5CDD505-2E9C-101B-9397-08002B2CF9AE}" pid="3" name="Producer">
    <vt:lpwstr>3-Heights(TM) PDF Security Shell 4.8.25.2 (http://www.pdf-tools.com)</vt:lpwstr>
  </property>
</Properties>
</file>