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4F4" w:rsidRPr="000344F4" w:rsidRDefault="00994EE1" w:rsidP="000344F4">
      <w:pPr>
        <w:rPr>
          <w:rFonts w:ascii="Consolas" w:hAnsi="Consolas" w:cstheme="minorHAnsi"/>
          <w:b/>
          <w:sz w:val="32"/>
          <w:szCs w:val="24"/>
        </w:rPr>
      </w:pPr>
      <w:r w:rsidRPr="000344F4">
        <w:rPr>
          <w:rFonts w:ascii="Consolas" w:hAnsi="Consolas"/>
          <w:b/>
          <w:sz w:val="32"/>
          <w:szCs w:val="24"/>
          <w:highlight w:val="lightGray"/>
        </w:rPr>
        <w:t xml:space="preserve">Practical </w:t>
      </w:r>
      <w:r w:rsidR="000344F4" w:rsidRPr="000344F4">
        <w:rPr>
          <w:rFonts w:ascii="Consolas" w:hAnsi="Consolas"/>
          <w:b/>
          <w:sz w:val="32"/>
          <w:szCs w:val="24"/>
          <w:highlight w:val="lightGray"/>
        </w:rPr>
        <w:t>01</w:t>
      </w:r>
      <w:r w:rsidR="000344F4" w:rsidRPr="000344F4">
        <w:rPr>
          <w:rFonts w:ascii="Consolas" w:hAnsi="Consolas"/>
          <w:b/>
          <w:sz w:val="32"/>
          <w:szCs w:val="24"/>
        </w:rPr>
        <w:t xml:space="preserve"> </w:t>
      </w:r>
      <w:r w:rsidR="000344F4" w:rsidRPr="000344F4">
        <w:rPr>
          <w:rFonts w:ascii="Consolas" w:hAnsi="Consolas" w:cstheme="minorHAnsi"/>
          <w:b/>
          <w:sz w:val="32"/>
          <w:szCs w:val="24"/>
        </w:rPr>
        <w:t>Introduction of Cisco Packet Tracer Tool</w:t>
      </w:r>
    </w:p>
    <w:p w:rsidR="000344F4" w:rsidRPr="000344F4" w:rsidRDefault="000344F4" w:rsidP="000344F4">
      <w:pPr>
        <w:rPr>
          <w:rFonts w:ascii="Consolas" w:hAnsi="Consolas" w:cstheme="minorHAnsi"/>
          <w:sz w:val="24"/>
          <w:szCs w:val="24"/>
        </w:rPr>
      </w:pPr>
    </w:p>
    <w:p w:rsidR="000344F4" w:rsidRPr="000344F4" w:rsidRDefault="000344F4" w:rsidP="000344F4">
      <w:pPr>
        <w:pStyle w:val="ListParagraph"/>
        <w:numPr>
          <w:ilvl w:val="0"/>
          <w:numId w:val="3"/>
        </w:numPr>
        <w:rPr>
          <w:rFonts w:ascii="Consolas" w:hAnsi="Consolas" w:cstheme="minorHAnsi"/>
          <w:b/>
          <w:sz w:val="24"/>
          <w:szCs w:val="24"/>
        </w:rPr>
      </w:pPr>
      <w:r w:rsidRPr="000344F4">
        <w:rPr>
          <w:rFonts w:ascii="Consolas" w:hAnsi="Consolas" w:cstheme="minorHAnsi"/>
          <w:b/>
          <w:sz w:val="24"/>
          <w:szCs w:val="24"/>
        </w:rPr>
        <w:t>Introduction: -</w:t>
      </w:r>
    </w:p>
    <w:p w:rsidR="000344F4" w:rsidRPr="000344F4" w:rsidRDefault="000344F4" w:rsidP="000344F4">
      <w:pPr>
        <w:pStyle w:val="ListParagraph"/>
        <w:numPr>
          <w:ilvl w:val="0"/>
          <w:numId w:val="1"/>
        </w:numPr>
        <w:spacing w:after="160" w:line="259" w:lineRule="auto"/>
        <w:rPr>
          <w:rFonts w:ascii="Consolas" w:hAnsi="Consolas" w:cstheme="minorHAnsi"/>
          <w:sz w:val="24"/>
          <w:szCs w:val="24"/>
        </w:rPr>
      </w:pPr>
      <w:r w:rsidRPr="000344F4">
        <w:rPr>
          <w:rFonts w:ascii="Consolas" w:hAnsi="Consolas" w:cstheme="minorHAnsi"/>
          <w:sz w:val="24"/>
          <w:szCs w:val="24"/>
        </w:rPr>
        <w:t xml:space="preserve">Packet Tracer is a simulation, visualization, collaboration, and assessment tool for teaching networking. </w:t>
      </w:r>
    </w:p>
    <w:p w:rsidR="000344F4" w:rsidRPr="000344F4" w:rsidRDefault="000344F4" w:rsidP="000344F4">
      <w:pPr>
        <w:pStyle w:val="ListParagraph"/>
        <w:numPr>
          <w:ilvl w:val="0"/>
          <w:numId w:val="1"/>
        </w:numPr>
        <w:spacing w:after="160" w:line="259" w:lineRule="auto"/>
        <w:rPr>
          <w:rFonts w:ascii="Consolas" w:hAnsi="Consolas" w:cstheme="minorHAnsi"/>
          <w:sz w:val="24"/>
          <w:szCs w:val="24"/>
        </w:rPr>
      </w:pPr>
      <w:r w:rsidRPr="000344F4">
        <w:rPr>
          <w:rFonts w:ascii="Consolas" w:hAnsi="Consolas" w:cstheme="minorHAnsi"/>
          <w:sz w:val="24"/>
          <w:szCs w:val="24"/>
        </w:rPr>
        <w:t xml:space="preserve">Packet Tracer allows students to construct their own model or virtual networks, obtain access to important graphical representations of those networks, animate those networks by adding their own data packets, ask questions about those networks, and finally annotate and save their creations. </w:t>
      </w:r>
    </w:p>
    <w:p w:rsidR="000344F4" w:rsidRPr="000344F4" w:rsidRDefault="000344F4" w:rsidP="000344F4">
      <w:pPr>
        <w:pStyle w:val="ListParagraph"/>
        <w:spacing w:after="160" w:line="259" w:lineRule="auto"/>
        <w:rPr>
          <w:rFonts w:ascii="Consolas" w:hAnsi="Consolas" w:cstheme="minorHAnsi"/>
          <w:sz w:val="24"/>
          <w:szCs w:val="24"/>
        </w:rPr>
      </w:pPr>
    </w:p>
    <w:p w:rsidR="000344F4" w:rsidRPr="000344F4" w:rsidRDefault="000344F4" w:rsidP="000344F4">
      <w:pPr>
        <w:pStyle w:val="ListParagraph"/>
        <w:spacing w:after="160" w:line="259" w:lineRule="auto"/>
        <w:rPr>
          <w:rFonts w:ascii="Consolas" w:hAnsi="Consolas" w:cstheme="minorHAnsi"/>
          <w:sz w:val="24"/>
          <w:szCs w:val="24"/>
        </w:rPr>
      </w:pPr>
    </w:p>
    <w:p w:rsidR="000344F4" w:rsidRPr="000344F4" w:rsidRDefault="000344F4" w:rsidP="000344F4">
      <w:pPr>
        <w:pStyle w:val="ListParagraph"/>
        <w:numPr>
          <w:ilvl w:val="0"/>
          <w:numId w:val="3"/>
        </w:numPr>
        <w:rPr>
          <w:rFonts w:ascii="Consolas" w:hAnsi="Consolas" w:cstheme="minorHAnsi"/>
          <w:b/>
          <w:sz w:val="24"/>
          <w:szCs w:val="24"/>
        </w:rPr>
      </w:pPr>
      <w:r w:rsidRPr="000344F4">
        <w:rPr>
          <w:rFonts w:ascii="Consolas" w:hAnsi="Consolas" w:cstheme="minorHAnsi"/>
          <w:b/>
          <w:sz w:val="24"/>
          <w:szCs w:val="24"/>
        </w:rPr>
        <w:t>Interface: -</w:t>
      </w:r>
    </w:p>
    <w:p w:rsidR="000344F4" w:rsidRPr="000344F4" w:rsidRDefault="000344F4" w:rsidP="000344F4">
      <w:pPr>
        <w:pStyle w:val="NormalWeb"/>
        <w:numPr>
          <w:ilvl w:val="0"/>
          <w:numId w:val="2"/>
        </w:numPr>
        <w:rPr>
          <w:rFonts w:ascii="Consolas" w:hAnsi="Consolas" w:cstheme="minorHAnsi"/>
        </w:rPr>
      </w:pPr>
      <w:r w:rsidRPr="000344F4">
        <w:rPr>
          <w:rFonts w:ascii="Consolas" w:hAnsi="Consolas" w:cstheme="minorHAnsi"/>
        </w:rPr>
        <w:t>When you open Packet Tracer, by default you will be presented with the following interface:</w:t>
      </w:r>
    </w:p>
    <w:p w:rsidR="000344F4" w:rsidRPr="000344F4" w:rsidRDefault="000344F4" w:rsidP="000344F4">
      <w:pPr>
        <w:pStyle w:val="mypic"/>
        <w:rPr>
          <w:rFonts w:ascii="Consolas" w:hAnsi="Consolas" w:cstheme="minorHAnsi"/>
        </w:rPr>
      </w:pPr>
      <w:r w:rsidRPr="000344F4">
        <w:rPr>
          <w:rFonts w:ascii="Consolas" w:hAnsi="Consolas" w:cstheme="minorHAnsi"/>
          <w:noProof/>
        </w:rPr>
        <w:drawing>
          <wp:inline distT="0" distB="0" distL="0" distR="0" wp14:anchorId="6842B5E6" wp14:editId="62492832">
            <wp:extent cx="4152900" cy="3368857"/>
            <wp:effectExtent l="0" t="0" r="0" b="3175"/>
            <wp:docPr id="7" name="Picture 1" descr="F:\Cisco Packet Tracer 5.3.3\help\default\images\interfaceOvervie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isco Packet Tracer 5.3.3\help\default\images\interfaceOverview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9045" cy="3381954"/>
                    </a:xfrm>
                    <a:prstGeom prst="rect">
                      <a:avLst/>
                    </a:prstGeom>
                    <a:noFill/>
                    <a:ln>
                      <a:noFill/>
                    </a:ln>
                  </pic:spPr>
                </pic:pic>
              </a:graphicData>
            </a:graphic>
          </wp:inline>
        </w:drawing>
      </w:r>
    </w:p>
    <w:p w:rsidR="000344F4" w:rsidRPr="000344F4" w:rsidRDefault="000344F4" w:rsidP="000344F4">
      <w:pPr>
        <w:pStyle w:val="ListParagraph"/>
        <w:numPr>
          <w:ilvl w:val="0"/>
          <w:numId w:val="2"/>
        </w:numPr>
        <w:spacing w:before="100" w:beforeAutospacing="1" w:after="100" w:afterAutospacing="1" w:line="240" w:lineRule="auto"/>
        <w:rPr>
          <w:rFonts w:ascii="Consolas" w:eastAsia="Times New Roman" w:hAnsi="Consolas" w:cstheme="minorHAnsi"/>
          <w:sz w:val="24"/>
          <w:szCs w:val="24"/>
        </w:rPr>
      </w:pPr>
      <w:r w:rsidRPr="000344F4">
        <w:rPr>
          <w:rFonts w:ascii="Consolas" w:eastAsia="Times New Roman" w:hAnsi="Consolas" w:cstheme="minorHAnsi"/>
          <w:sz w:val="24"/>
          <w:szCs w:val="24"/>
        </w:rPr>
        <w:t>This initial interface contains ten components. If you are unsure of what a particular interface item does, move your mouse over the item and a help balloon will explain the item.</w:t>
      </w:r>
    </w:p>
    <w:tbl>
      <w:tblPr>
        <w:tblStyle w:val="TableGrid"/>
        <w:tblW w:w="5000" w:type="pct"/>
        <w:tblLook w:val="04A0" w:firstRow="1" w:lastRow="0" w:firstColumn="1" w:lastColumn="0" w:noHBand="0" w:noVBand="1"/>
      </w:tblPr>
      <w:tblGrid>
        <w:gridCol w:w="480"/>
        <w:gridCol w:w="2724"/>
        <w:gridCol w:w="6535"/>
      </w:tblGrid>
      <w:tr w:rsidR="000344F4" w:rsidRPr="000344F4" w:rsidTr="000344F4">
        <w:tc>
          <w:tcPr>
            <w:tcW w:w="246" w:type="pct"/>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1</w:t>
            </w:r>
          </w:p>
        </w:tc>
        <w:tc>
          <w:tcPr>
            <w:tcW w:w="1399" w:type="pct"/>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bCs/>
                <w:sz w:val="24"/>
                <w:szCs w:val="24"/>
              </w:rPr>
              <w:t>Menu Bar</w:t>
            </w:r>
          </w:p>
        </w:tc>
        <w:tc>
          <w:tcPr>
            <w:tcW w:w="3355" w:type="pct"/>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 xml:space="preserve">This bar provides the </w:t>
            </w:r>
            <w:r w:rsidRPr="000344F4">
              <w:rPr>
                <w:rFonts w:ascii="Consolas" w:eastAsia="Times New Roman" w:hAnsi="Consolas" w:cstheme="minorHAnsi"/>
                <w:bCs/>
                <w:sz w:val="24"/>
                <w:szCs w:val="24"/>
              </w:rPr>
              <w:t>File</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Edit</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Options</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View</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Tools</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Extensions</w:t>
            </w:r>
            <w:r w:rsidRPr="000344F4">
              <w:rPr>
                <w:rFonts w:ascii="Consolas" w:eastAsia="Times New Roman" w:hAnsi="Consolas" w:cstheme="minorHAnsi"/>
                <w:sz w:val="24"/>
                <w:szCs w:val="24"/>
              </w:rPr>
              <w:t xml:space="preserve">, and </w:t>
            </w:r>
            <w:r w:rsidRPr="000344F4">
              <w:rPr>
                <w:rFonts w:ascii="Consolas" w:eastAsia="Times New Roman" w:hAnsi="Consolas" w:cstheme="minorHAnsi"/>
                <w:bCs/>
                <w:sz w:val="24"/>
                <w:szCs w:val="24"/>
              </w:rPr>
              <w:t>Help</w:t>
            </w:r>
            <w:r w:rsidRPr="000344F4">
              <w:rPr>
                <w:rFonts w:ascii="Consolas" w:eastAsia="Times New Roman" w:hAnsi="Consolas" w:cstheme="minorHAnsi"/>
                <w:sz w:val="24"/>
                <w:szCs w:val="24"/>
              </w:rPr>
              <w:t xml:space="preserve"> menus. You will find basic commands such as </w:t>
            </w:r>
            <w:r w:rsidRPr="000344F4">
              <w:rPr>
                <w:rFonts w:ascii="Consolas" w:eastAsia="Times New Roman" w:hAnsi="Consolas" w:cstheme="minorHAnsi"/>
                <w:bCs/>
                <w:sz w:val="24"/>
                <w:szCs w:val="24"/>
              </w:rPr>
              <w:t>Open</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Save</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 xml:space="preserve">Save as </w:t>
            </w:r>
            <w:proofErr w:type="spellStart"/>
            <w:r w:rsidRPr="000344F4">
              <w:rPr>
                <w:rFonts w:ascii="Consolas" w:eastAsia="Times New Roman" w:hAnsi="Consolas" w:cstheme="minorHAnsi"/>
                <w:bCs/>
                <w:sz w:val="24"/>
                <w:szCs w:val="24"/>
              </w:rPr>
              <w:t>Pkz</w:t>
            </w:r>
            <w:proofErr w:type="spellEnd"/>
            <w:r w:rsidRPr="000344F4">
              <w:rPr>
                <w:rFonts w:ascii="Consolas" w:eastAsia="Times New Roman" w:hAnsi="Consolas" w:cstheme="minorHAnsi"/>
                <w:bCs/>
                <w:sz w:val="24"/>
                <w:szCs w:val="24"/>
              </w:rPr>
              <w:t>, Print</w:t>
            </w:r>
            <w:r w:rsidRPr="000344F4">
              <w:rPr>
                <w:rFonts w:ascii="Consolas" w:eastAsia="Times New Roman" w:hAnsi="Consolas" w:cstheme="minorHAnsi"/>
                <w:sz w:val="24"/>
                <w:szCs w:val="24"/>
              </w:rPr>
              <w:t xml:space="preserve">, and </w:t>
            </w:r>
            <w:r w:rsidRPr="000344F4">
              <w:rPr>
                <w:rFonts w:ascii="Consolas" w:eastAsia="Times New Roman" w:hAnsi="Consolas" w:cstheme="minorHAnsi"/>
                <w:bCs/>
                <w:sz w:val="24"/>
                <w:szCs w:val="24"/>
              </w:rPr>
              <w:t>Preferences</w:t>
            </w:r>
            <w:r w:rsidRPr="000344F4">
              <w:rPr>
                <w:rFonts w:ascii="Consolas" w:eastAsia="Times New Roman" w:hAnsi="Consolas" w:cstheme="minorHAnsi"/>
                <w:sz w:val="24"/>
                <w:szCs w:val="24"/>
              </w:rPr>
              <w:t xml:space="preserve"> in these menus. You will also be able to access the </w:t>
            </w:r>
            <w:r w:rsidRPr="000344F4">
              <w:rPr>
                <w:rFonts w:ascii="Consolas" w:eastAsia="Times New Roman" w:hAnsi="Consolas" w:cstheme="minorHAnsi"/>
                <w:bCs/>
                <w:sz w:val="24"/>
                <w:szCs w:val="24"/>
              </w:rPr>
              <w:t>Activity Wizard</w:t>
            </w:r>
            <w:r w:rsidRPr="000344F4">
              <w:rPr>
                <w:rFonts w:ascii="Consolas" w:eastAsia="Times New Roman" w:hAnsi="Consolas" w:cstheme="minorHAnsi"/>
                <w:sz w:val="24"/>
                <w:szCs w:val="24"/>
              </w:rPr>
              <w:t xml:space="preserve"> from the </w:t>
            </w:r>
            <w:r w:rsidRPr="000344F4">
              <w:rPr>
                <w:rFonts w:ascii="Consolas" w:eastAsia="Times New Roman" w:hAnsi="Consolas" w:cstheme="minorHAnsi"/>
                <w:bCs/>
                <w:sz w:val="24"/>
                <w:szCs w:val="24"/>
              </w:rPr>
              <w:t>Extensions</w:t>
            </w:r>
            <w:r w:rsidRPr="000344F4">
              <w:rPr>
                <w:rFonts w:ascii="Consolas" w:eastAsia="Times New Roman" w:hAnsi="Consolas" w:cstheme="minorHAnsi"/>
                <w:sz w:val="24"/>
                <w:szCs w:val="24"/>
              </w:rPr>
              <w:t xml:space="preserve"> menu.</w:t>
            </w:r>
          </w:p>
        </w:tc>
      </w:tr>
      <w:tr w:rsidR="000344F4" w:rsidRPr="000344F4" w:rsidTr="0086528F">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lastRenderedPageBreak/>
              <w:t>2</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bCs/>
                <w:sz w:val="24"/>
                <w:szCs w:val="24"/>
              </w:rPr>
              <w:t>Main Tool Bar</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 xml:space="preserve">This bar provides shortcut icons to the </w:t>
            </w:r>
            <w:r w:rsidRPr="000344F4">
              <w:rPr>
                <w:rFonts w:ascii="Consolas" w:eastAsia="Times New Roman" w:hAnsi="Consolas" w:cstheme="minorHAnsi"/>
                <w:bCs/>
                <w:sz w:val="24"/>
                <w:szCs w:val="24"/>
              </w:rPr>
              <w:t>File</w:t>
            </w:r>
            <w:r w:rsidRPr="000344F4">
              <w:rPr>
                <w:rFonts w:ascii="Consolas" w:eastAsia="Times New Roman" w:hAnsi="Consolas" w:cstheme="minorHAnsi"/>
                <w:sz w:val="24"/>
                <w:szCs w:val="24"/>
              </w:rPr>
              <w:t xml:space="preserve"> and </w:t>
            </w:r>
            <w:r w:rsidRPr="000344F4">
              <w:rPr>
                <w:rFonts w:ascii="Consolas" w:eastAsia="Times New Roman" w:hAnsi="Consolas" w:cstheme="minorHAnsi"/>
                <w:bCs/>
                <w:sz w:val="24"/>
                <w:szCs w:val="24"/>
              </w:rPr>
              <w:t>Edit</w:t>
            </w:r>
            <w:r w:rsidRPr="000344F4">
              <w:rPr>
                <w:rFonts w:ascii="Consolas" w:eastAsia="Times New Roman" w:hAnsi="Consolas" w:cstheme="minorHAnsi"/>
                <w:sz w:val="24"/>
                <w:szCs w:val="24"/>
              </w:rPr>
              <w:t xml:space="preserve"> menu commands. This bar also provides buttons for </w:t>
            </w:r>
            <w:r w:rsidRPr="000344F4">
              <w:rPr>
                <w:rFonts w:ascii="Consolas" w:eastAsia="Times New Roman" w:hAnsi="Consolas" w:cstheme="minorHAnsi"/>
                <w:bCs/>
                <w:sz w:val="24"/>
                <w:szCs w:val="24"/>
              </w:rPr>
              <w:t>Copy</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Paste</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Undo</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Redo</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Zoom</w:t>
            </w:r>
            <w:r w:rsidRPr="000344F4">
              <w:rPr>
                <w:rFonts w:ascii="Consolas" w:eastAsia="Times New Roman" w:hAnsi="Consolas" w:cstheme="minorHAnsi"/>
                <w:sz w:val="24"/>
                <w:szCs w:val="24"/>
              </w:rPr>
              <w:t xml:space="preserve">, the </w:t>
            </w:r>
            <w:r w:rsidRPr="000344F4">
              <w:rPr>
                <w:rFonts w:ascii="Consolas" w:eastAsia="Times New Roman" w:hAnsi="Consolas" w:cstheme="minorHAnsi"/>
                <w:bCs/>
                <w:sz w:val="24"/>
                <w:szCs w:val="24"/>
              </w:rPr>
              <w:t>Drawing Palette</w:t>
            </w:r>
            <w:r w:rsidRPr="000344F4">
              <w:rPr>
                <w:rFonts w:ascii="Consolas" w:eastAsia="Times New Roman" w:hAnsi="Consolas" w:cstheme="minorHAnsi"/>
                <w:sz w:val="24"/>
                <w:szCs w:val="24"/>
              </w:rPr>
              <w:t xml:space="preserve">, and the </w:t>
            </w:r>
            <w:r w:rsidRPr="000344F4">
              <w:rPr>
                <w:rFonts w:ascii="Consolas" w:eastAsia="Times New Roman" w:hAnsi="Consolas" w:cstheme="minorHAnsi"/>
                <w:bCs/>
                <w:sz w:val="24"/>
                <w:szCs w:val="24"/>
              </w:rPr>
              <w:t>Custom Devices Dialog</w:t>
            </w:r>
            <w:r w:rsidRPr="000344F4">
              <w:rPr>
                <w:rFonts w:ascii="Consolas" w:eastAsia="Times New Roman" w:hAnsi="Consolas" w:cstheme="minorHAnsi"/>
                <w:sz w:val="24"/>
                <w:szCs w:val="24"/>
              </w:rPr>
              <w:t xml:space="preserve">. On the right, you will also find the </w:t>
            </w:r>
            <w:r w:rsidRPr="000344F4">
              <w:rPr>
                <w:rFonts w:ascii="Consolas" w:eastAsia="Times New Roman" w:hAnsi="Consolas" w:cstheme="minorHAnsi"/>
                <w:bCs/>
                <w:sz w:val="24"/>
                <w:szCs w:val="24"/>
              </w:rPr>
              <w:t>Network Information</w:t>
            </w:r>
            <w:r w:rsidRPr="000344F4">
              <w:rPr>
                <w:rFonts w:ascii="Consolas" w:eastAsia="Times New Roman" w:hAnsi="Consolas" w:cstheme="minorHAnsi"/>
                <w:sz w:val="24"/>
                <w:szCs w:val="24"/>
              </w:rPr>
              <w:t xml:space="preserve"> button, which you can use to enter a description for the current network (or any text you wish to include).</w:t>
            </w:r>
          </w:p>
        </w:tc>
      </w:tr>
      <w:tr w:rsidR="000344F4" w:rsidRPr="000344F4" w:rsidTr="0086528F">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3</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bCs/>
                <w:sz w:val="24"/>
                <w:szCs w:val="24"/>
              </w:rPr>
              <w:t>Common Tools Bar</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 xml:space="preserve">This bar provides access to these commonly used workspace tools: </w:t>
            </w:r>
            <w:r w:rsidRPr="000344F4">
              <w:rPr>
                <w:rFonts w:ascii="Consolas" w:eastAsia="Times New Roman" w:hAnsi="Consolas" w:cstheme="minorHAnsi"/>
                <w:bCs/>
                <w:sz w:val="24"/>
                <w:szCs w:val="24"/>
              </w:rPr>
              <w:t>Select</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Move Layout</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Place Note</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Delete</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Inspect</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Resize Shape</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Add Simple PDU</w:t>
            </w:r>
            <w:r w:rsidRPr="000344F4">
              <w:rPr>
                <w:rFonts w:ascii="Consolas" w:eastAsia="Times New Roman" w:hAnsi="Consolas" w:cstheme="minorHAnsi"/>
                <w:sz w:val="24"/>
                <w:szCs w:val="24"/>
              </w:rPr>
              <w:t xml:space="preserve">, and </w:t>
            </w:r>
            <w:r w:rsidRPr="000344F4">
              <w:rPr>
                <w:rFonts w:ascii="Consolas" w:eastAsia="Times New Roman" w:hAnsi="Consolas" w:cstheme="minorHAnsi"/>
                <w:bCs/>
                <w:sz w:val="24"/>
                <w:szCs w:val="24"/>
              </w:rPr>
              <w:t>Add Complex PDU</w:t>
            </w:r>
            <w:r w:rsidRPr="000344F4">
              <w:rPr>
                <w:rFonts w:ascii="Consolas" w:eastAsia="Times New Roman" w:hAnsi="Consolas" w:cstheme="minorHAnsi"/>
                <w:sz w:val="24"/>
                <w:szCs w:val="24"/>
              </w:rPr>
              <w:t>. See "Workspace Basics" for more information.</w:t>
            </w:r>
          </w:p>
        </w:tc>
      </w:tr>
      <w:tr w:rsidR="000344F4" w:rsidRPr="000344F4" w:rsidTr="0086528F">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4</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bCs/>
                <w:sz w:val="24"/>
                <w:szCs w:val="24"/>
              </w:rPr>
              <w:t>Logical/Physical Workspace and Navigation Bar</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 xml:space="preserve">You can toggle between the Physical Workspace and the Logical Workspace with the tabs on this bar. In Logical Workspace, this bar also allows you to go back to a previous level in a cluster, create a </w:t>
            </w:r>
            <w:r w:rsidRPr="000344F4">
              <w:rPr>
                <w:rFonts w:ascii="Consolas" w:eastAsia="Times New Roman" w:hAnsi="Consolas" w:cstheme="minorHAnsi"/>
                <w:bCs/>
                <w:sz w:val="24"/>
                <w:szCs w:val="24"/>
              </w:rPr>
              <w:t>New Cluster</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Move Object</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Set Tiled Background</w:t>
            </w:r>
            <w:r w:rsidRPr="000344F4">
              <w:rPr>
                <w:rFonts w:ascii="Consolas" w:eastAsia="Times New Roman" w:hAnsi="Consolas" w:cstheme="minorHAnsi"/>
                <w:sz w:val="24"/>
                <w:szCs w:val="24"/>
              </w:rPr>
              <w:t xml:space="preserve">, and </w:t>
            </w:r>
            <w:r w:rsidRPr="000344F4">
              <w:rPr>
                <w:rFonts w:ascii="Consolas" w:eastAsia="Times New Roman" w:hAnsi="Consolas" w:cstheme="minorHAnsi"/>
                <w:bCs/>
                <w:sz w:val="24"/>
                <w:szCs w:val="24"/>
              </w:rPr>
              <w:t>Viewport</w:t>
            </w:r>
            <w:r w:rsidRPr="000344F4">
              <w:rPr>
                <w:rFonts w:ascii="Consolas" w:eastAsia="Times New Roman" w:hAnsi="Consolas" w:cstheme="minorHAnsi"/>
                <w:sz w:val="24"/>
                <w:szCs w:val="24"/>
              </w:rPr>
              <w:t xml:space="preserve">. In Physical Workspace, this bar allows you to navigate through physical locations, create a </w:t>
            </w:r>
            <w:r w:rsidRPr="000344F4">
              <w:rPr>
                <w:rFonts w:ascii="Consolas" w:eastAsia="Times New Roman" w:hAnsi="Consolas" w:cstheme="minorHAnsi"/>
                <w:bCs/>
                <w:sz w:val="24"/>
                <w:szCs w:val="24"/>
              </w:rPr>
              <w:t>New City</w:t>
            </w:r>
            <w:r w:rsidRPr="000344F4">
              <w:rPr>
                <w:rFonts w:ascii="Consolas" w:eastAsia="Times New Roman" w:hAnsi="Consolas" w:cstheme="minorHAnsi"/>
                <w:sz w:val="24"/>
                <w:szCs w:val="24"/>
              </w:rPr>
              <w:t xml:space="preserve">, create a </w:t>
            </w:r>
            <w:r w:rsidRPr="000344F4">
              <w:rPr>
                <w:rFonts w:ascii="Consolas" w:eastAsia="Times New Roman" w:hAnsi="Consolas" w:cstheme="minorHAnsi"/>
                <w:bCs/>
                <w:sz w:val="24"/>
                <w:szCs w:val="24"/>
              </w:rPr>
              <w:t>New Building</w:t>
            </w:r>
            <w:r w:rsidRPr="000344F4">
              <w:rPr>
                <w:rFonts w:ascii="Consolas" w:eastAsia="Times New Roman" w:hAnsi="Consolas" w:cstheme="minorHAnsi"/>
                <w:sz w:val="24"/>
                <w:szCs w:val="24"/>
              </w:rPr>
              <w:t xml:space="preserve">, create a </w:t>
            </w:r>
            <w:r w:rsidRPr="000344F4">
              <w:rPr>
                <w:rFonts w:ascii="Consolas" w:eastAsia="Times New Roman" w:hAnsi="Consolas" w:cstheme="minorHAnsi"/>
                <w:bCs/>
                <w:sz w:val="24"/>
                <w:szCs w:val="24"/>
              </w:rPr>
              <w:t>New Closet</w:t>
            </w:r>
            <w:r w:rsidRPr="000344F4">
              <w:rPr>
                <w:rFonts w:ascii="Consolas" w:eastAsia="Times New Roman" w:hAnsi="Consolas" w:cstheme="minorHAnsi"/>
                <w:sz w:val="24"/>
                <w:szCs w:val="24"/>
              </w:rPr>
              <w:t xml:space="preserve">, </w:t>
            </w:r>
            <w:r w:rsidRPr="000344F4">
              <w:rPr>
                <w:rFonts w:ascii="Consolas" w:eastAsia="Times New Roman" w:hAnsi="Consolas" w:cstheme="minorHAnsi"/>
                <w:bCs/>
                <w:sz w:val="24"/>
                <w:szCs w:val="24"/>
              </w:rPr>
              <w:t>Move Object</w:t>
            </w:r>
            <w:r w:rsidRPr="000344F4">
              <w:rPr>
                <w:rFonts w:ascii="Consolas" w:eastAsia="Times New Roman" w:hAnsi="Consolas" w:cstheme="minorHAnsi"/>
                <w:sz w:val="24"/>
                <w:szCs w:val="24"/>
              </w:rPr>
              <w:t xml:space="preserve">, apply a </w:t>
            </w:r>
            <w:r w:rsidRPr="000344F4">
              <w:rPr>
                <w:rFonts w:ascii="Consolas" w:eastAsia="Times New Roman" w:hAnsi="Consolas" w:cstheme="minorHAnsi"/>
                <w:bCs/>
                <w:sz w:val="24"/>
                <w:szCs w:val="24"/>
              </w:rPr>
              <w:t>Grid</w:t>
            </w:r>
            <w:r w:rsidRPr="000344F4">
              <w:rPr>
                <w:rFonts w:ascii="Consolas" w:eastAsia="Times New Roman" w:hAnsi="Consolas" w:cstheme="minorHAnsi"/>
                <w:sz w:val="24"/>
                <w:szCs w:val="24"/>
              </w:rPr>
              <w:t xml:space="preserve"> to the background, </w:t>
            </w:r>
            <w:r w:rsidRPr="000344F4">
              <w:rPr>
                <w:rFonts w:ascii="Consolas" w:eastAsia="Times New Roman" w:hAnsi="Consolas" w:cstheme="minorHAnsi"/>
                <w:bCs/>
                <w:sz w:val="24"/>
                <w:szCs w:val="24"/>
              </w:rPr>
              <w:t>Set Background</w:t>
            </w:r>
            <w:r w:rsidRPr="000344F4">
              <w:rPr>
                <w:rFonts w:ascii="Consolas" w:eastAsia="Times New Roman" w:hAnsi="Consolas" w:cstheme="minorHAnsi"/>
                <w:sz w:val="24"/>
                <w:szCs w:val="24"/>
              </w:rPr>
              <w:t xml:space="preserve">, and go to the </w:t>
            </w:r>
            <w:r w:rsidRPr="000344F4">
              <w:rPr>
                <w:rFonts w:ascii="Consolas" w:eastAsia="Times New Roman" w:hAnsi="Consolas" w:cstheme="minorHAnsi"/>
                <w:bCs/>
                <w:sz w:val="24"/>
                <w:szCs w:val="24"/>
              </w:rPr>
              <w:t>Working Closet</w:t>
            </w:r>
            <w:r w:rsidRPr="000344F4">
              <w:rPr>
                <w:rFonts w:ascii="Consolas" w:eastAsia="Times New Roman" w:hAnsi="Consolas" w:cstheme="minorHAnsi"/>
                <w:sz w:val="24"/>
                <w:szCs w:val="24"/>
              </w:rPr>
              <w:t>.</w:t>
            </w:r>
          </w:p>
        </w:tc>
      </w:tr>
      <w:tr w:rsidR="000344F4" w:rsidRPr="000344F4" w:rsidTr="0086528F">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5</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bCs/>
                <w:sz w:val="24"/>
                <w:szCs w:val="24"/>
              </w:rPr>
              <w:t>Workspace</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This area is where you will create your network, watch simulations, and view many kinds of information and statistics.</w:t>
            </w:r>
          </w:p>
        </w:tc>
      </w:tr>
      <w:tr w:rsidR="000344F4" w:rsidRPr="000344F4" w:rsidTr="0086528F">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6</w:t>
            </w:r>
          </w:p>
        </w:tc>
        <w:tc>
          <w:tcPr>
            <w:tcW w:w="0" w:type="auto"/>
            <w:hideMark/>
          </w:tcPr>
          <w:p w:rsidR="000344F4" w:rsidRPr="000344F4" w:rsidRDefault="000344F4" w:rsidP="0086528F">
            <w:pPr>
              <w:rPr>
                <w:rFonts w:ascii="Consolas" w:eastAsia="Times New Roman" w:hAnsi="Consolas" w:cstheme="minorHAnsi"/>
                <w:sz w:val="24"/>
                <w:szCs w:val="24"/>
              </w:rPr>
            </w:pPr>
            <w:proofErr w:type="spellStart"/>
            <w:r w:rsidRPr="000344F4">
              <w:rPr>
                <w:rFonts w:ascii="Consolas" w:eastAsia="Times New Roman" w:hAnsi="Consolas" w:cstheme="minorHAnsi"/>
                <w:bCs/>
                <w:sz w:val="24"/>
                <w:szCs w:val="24"/>
              </w:rPr>
              <w:t>Realtime</w:t>
            </w:r>
            <w:proofErr w:type="spellEnd"/>
            <w:r w:rsidRPr="000344F4">
              <w:rPr>
                <w:rFonts w:ascii="Consolas" w:eastAsia="Times New Roman" w:hAnsi="Consolas" w:cstheme="minorHAnsi"/>
                <w:bCs/>
                <w:sz w:val="24"/>
                <w:szCs w:val="24"/>
              </w:rPr>
              <w:t>/Simulation Bar</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 xml:space="preserve">You can toggle between </w:t>
            </w:r>
            <w:proofErr w:type="spellStart"/>
            <w:r w:rsidRPr="000344F4">
              <w:rPr>
                <w:rFonts w:ascii="Consolas" w:eastAsia="Times New Roman" w:hAnsi="Consolas" w:cstheme="minorHAnsi"/>
                <w:sz w:val="24"/>
                <w:szCs w:val="24"/>
              </w:rPr>
              <w:t>Realtime</w:t>
            </w:r>
            <w:proofErr w:type="spellEnd"/>
            <w:r w:rsidRPr="000344F4">
              <w:rPr>
                <w:rFonts w:ascii="Consolas" w:eastAsia="Times New Roman" w:hAnsi="Consolas" w:cstheme="minorHAnsi"/>
                <w:sz w:val="24"/>
                <w:szCs w:val="24"/>
              </w:rPr>
              <w:t xml:space="preserve"> Mode and Simulation Mode with the tabs on this bar. This bar also provides buttons to </w:t>
            </w:r>
            <w:r w:rsidRPr="000344F4">
              <w:rPr>
                <w:rFonts w:ascii="Consolas" w:eastAsia="Times New Roman" w:hAnsi="Consolas" w:cstheme="minorHAnsi"/>
                <w:bCs/>
                <w:sz w:val="24"/>
                <w:szCs w:val="24"/>
              </w:rPr>
              <w:t>Power Cycle Devices</w:t>
            </w:r>
            <w:r w:rsidRPr="000344F4">
              <w:rPr>
                <w:rFonts w:ascii="Consolas" w:eastAsia="Times New Roman" w:hAnsi="Consolas" w:cstheme="minorHAnsi"/>
                <w:sz w:val="24"/>
                <w:szCs w:val="24"/>
              </w:rPr>
              <w:t xml:space="preserve"> and </w:t>
            </w:r>
            <w:r w:rsidRPr="000344F4">
              <w:rPr>
                <w:rFonts w:ascii="Consolas" w:eastAsia="Times New Roman" w:hAnsi="Consolas" w:cstheme="minorHAnsi"/>
                <w:bCs/>
                <w:sz w:val="24"/>
                <w:szCs w:val="24"/>
              </w:rPr>
              <w:t>Fast Forward Time</w:t>
            </w:r>
            <w:r w:rsidRPr="000344F4">
              <w:rPr>
                <w:rFonts w:ascii="Consolas" w:eastAsia="Times New Roman" w:hAnsi="Consolas" w:cstheme="minorHAnsi"/>
                <w:sz w:val="24"/>
                <w:szCs w:val="24"/>
              </w:rPr>
              <w:t xml:space="preserve"> as well as the </w:t>
            </w:r>
            <w:r w:rsidRPr="000344F4">
              <w:rPr>
                <w:rFonts w:ascii="Consolas" w:eastAsia="Times New Roman" w:hAnsi="Consolas" w:cstheme="minorHAnsi"/>
                <w:bCs/>
                <w:sz w:val="24"/>
                <w:szCs w:val="24"/>
              </w:rPr>
              <w:t>Play Control</w:t>
            </w:r>
            <w:r w:rsidRPr="000344F4">
              <w:rPr>
                <w:rFonts w:ascii="Consolas" w:eastAsia="Times New Roman" w:hAnsi="Consolas" w:cstheme="minorHAnsi"/>
                <w:sz w:val="24"/>
                <w:szCs w:val="24"/>
              </w:rPr>
              <w:t xml:space="preserve"> buttons and the </w:t>
            </w:r>
            <w:r w:rsidRPr="000344F4">
              <w:rPr>
                <w:rFonts w:ascii="Consolas" w:eastAsia="Times New Roman" w:hAnsi="Consolas" w:cstheme="minorHAnsi"/>
                <w:bCs/>
                <w:sz w:val="24"/>
                <w:szCs w:val="24"/>
              </w:rPr>
              <w:t>Event List</w:t>
            </w:r>
            <w:r w:rsidRPr="000344F4">
              <w:rPr>
                <w:rFonts w:ascii="Consolas" w:eastAsia="Times New Roman" w:hAnsi="Consolas" w:cstheme="minorHAnsi"/>
                <w:sz w:val="24"/>
                <w:szCs w:val="24"/>
              </w:rPr>
              <w:t xml:space="preserve"> toggle button in Simulation Mode. Also, it contains a clock that displays the relative </w:t>
            </w:r>
            <w:r w:rsidRPr="000344F4">
              <w:rPr>
                <w:rFonts w:ascii="Consolas" w:eastAsia="Times New Roman" w:hAnsi="Consolas" w:cstheme="minorHAnsi"/>
                <w:bCs/>
                <w:sz w:val="24"/>
                <w:szCs w:val="24"/>
              </w:rPr>
              <w:t>Time</w:t>
            </w:r>
            <w:r w:rsidRPr="000344F4">
              <w:rPr>
                <w:rFonts w:ascii="Consolas" w:eastAsia="Times New Roman" w:hAnsi="Consolas" w:cstheme="minorHAnsi"/>
                <w:sz w:val="24"/>
                <w:szCs w:val="24"/>
              </w:rPr>
              <w:t xml:space="preserve"> in </w:t>
            </w:r>
            <w:proofErr w:type="spellStart"/>
            <w:r w:rsidRPr="000344F4">
              <w:rPr>
                <w:rFonts w:ascii="Consolas" w:eastAsia="Times New Roman" w:hAnsi="Consolas" w:cstheme="minorHAnsi"/>
                <w:sz w:val="24"/>
                <w:szCs w:val="24"/>
              </w:rPr>
              <w:t>Realtime</w:t>
            </w:r>
            <w:proofErr w:type="spellEnd"/>
            <w:r w:rsidRPr="000344F4">
              <w:rPr>
                <w:rFonts w:ascii="Consolas" w:eastAsia="Times New Roman" w:hAnsi="Consolas" w:cstheme="minorHAnsi"/>
                <w:sz w:val="24"/>
                <w:szCs w:val="24"/>
              </w:rPr>
              <w:t xml:space="preserve"> Mode and Simulation Mode.</w:t>
            </w:r>
          </w:p>
        </w:tc>
      </w:tr>
      <w:tr w:rsidR="000344F4" w:rsidRPr="000344F4" w:rsidTr="0086528F">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7</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bCs/>
                <w:sz w:val="24"/>
                <w:szCs w:val="24"/>
              </w:rPr>
              <w:t>Network Component Box</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 xml:space="preserve">This box is where you choose devices and connections to put into the workspace. It contains the </w:t>
            </w:r>
            <w:r w:rsidRPr="000344F4">
              <w:rPr>
                <w:rFonts w:ascii="Consolas" w:eastAsia="Times New Roman" w:hAnsi="Consolas" w:cstheme="minorHAnsi"/>
                <w:bCs/>
                <w:sz w:val="24"/>
                <w:szCs w:val="24"/>
              </w:rPr>
              <w:t>Device-Type Selection</w:t>
            </w:r>
            <w:r w:rsidRPr="000344F4">
              <w:rPr>
                <w:rFonts w:ascii="Consolas" w:eastAsia="Times New Roman" w:hAnsi="Consolas" w:cstheme="minorHAnsi"/>
                <w:sz w:val="24"/>
                <w:szCs w:val="24"/>
              </w:rPr>
              <w:t xml:space="preserve"> Box and the </w:t>
            </w:r>
            <w:r w:rsidRPr="000344F4">
              <w:rPr>
                <w:rFonts w:ascii="Consolas" w:eastAsia="Times New Roman" w:hAnsi="Consolas" w:cstheme="minorHAnsi"/>
                <w:bCs/>
                <w:sz w:val="24"/>
                <w:szCs w:val="24"/>
              </w:rPr>
              <w:t>Device-Specific Selection</w:t>
            </w:r>
            <w:r w:rsidRPr="000344F4">
              <w:rPr>
                <w:rFonts w:ascii="Consolas" w:eastAsia="Times New Roman" w:hAnsi="Consolas" w:cstheme="minorHAnsi"/>
                <w:sz w:val="24"/>
                <w:szCs w:val="24"/>
              </w:rPr>
              <w:t xml:space="preserve"> Box.</w:t>
            </w:r>
          </w:p>
        </w:tc>
      </w:tr>
      <w:tr w:rsidR="000344F4" w:rsidRPr="000344F4" w:rsidTr="0086528F">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8</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bCs/>
                <w:sz w:val="24"/>
                <w:szCs w:val="24"/>
              </w:rPr>
              <w:t>Device-Type Selection Box</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 xml:space="preserve">This box contains the type of devices and connections available in Packet Tracer. The </w:t>
            </w:r>
            <w:r w:rsidRPr="000344F4">
              <w:rPr>
                <w:rFonts w:ascii="Consolas" w:eastAsia="Times New Roman" w:hAnsi="Consolas" w:cstheme="minorHAnsi"/>
                <w:bCs/>
                <w:sz w:val="24"/>
                <w:szCs w:val="24"/>
              </w:rPr>
              <w:t>Device-Specific Selection</w:t>
            </w:r>
            <w:r w:rsidRPr="000344F4">
              <w:rPr>
                <w:rFonts w:ascii="Consolas" w:eastAsia="Times New Roman" w:hAnsi="Consolas" w:cstheme="minorHAnsi"/>
                <w:sz w:val="24"/>
                <w:szCs w:val="24"/>
              </w:rPr>
              <w:t xml:space="preserve"> Box will change depending on which type of device you choose.</w:t>
            </w:r>
          </w:p>
        </w:tc>
      </w:tr>
      <w:tr w:rsidR="000344F4" w:rsidRPr="000344F4" w:rsidTr="0086528F">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9</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bCs/>
                <w:sz w:val="24"/>
                <w:szCs w:val="24"/>
              </w:rPr>
              <w:t>Device-Specific Selection Box</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This box is where you choose specifically which devices you want to put in your network and which connections to make.</w:t>
            </w:r>
          </w:p>
        </w:tc>
      </w:tr>
      <w:tr w:rsidR="000344F4" w:rsidRPr="000344F4" w:rsidTr="0086528F">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10</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bCs/>
                <w:sz w:val="24"/>
                <w:szCs w:val="24"/>
              </w:rPr>
              <w:t>User Created Packet Window*</w:t>
            </w:r>
          </w:p>
        </w:tc>
        <w:tc>
          <w:tcPr>
            <w:tcW w:w="0" w:type="auto"/>
            <w:hideMark/>
          </w:tcPr>
          <w:p w:rsidR="000344F4" w:rsidRPr="000344F4" w:rsidRDefault="000344F4" w:rsidP="0086528F">
            <w:pPr>
              <w:rPr>
                <w:rFonts w:ascii="Consolas" w:eastAsia="Times New Roman" w:hAnsi="Consolas" w:cstheme="minorHAnsi"/>
                <w:sz w:val="24"/>
                <w:szCs w:val="24"/>
              </w:rPr>
            </w:pPr>
            <w:r w:rsidRPr="000344F4">
              <w:rPr>
                <w:rFonts w:ascii="Consolas" w:eastAsia="Times New Roman" w:hAnsi="Consolas" w:cstheme="minorHAnsi"/>
                <w:sz w:val="24"/>
                <w:szCs w:val="24"/>
              </w:rPr>
              <w:t>This window manages the packets you put in the network during simulation scenarios. See the "Simulation Mode" section for more details.</w:t>
            </w:r>
          </w:p>
        </w:tc>
      </w:tr>
    </w:tbl>
    <w:p w:rsidR="000344F4" w:rsidRPr="000344F4" w:rsidRDefault="000344F4" w:rsidP="000344F4">
      <w:pPr>
        <w:rPr>
          <w:rFonts w:ascii="Consolas" w:hAnsi="Consolas" w:cstheme="minorHAnsi"/>
          <w:sz w:val="24"/>
          <w:szCs w:val="24"/>
        </w:rPr>
      </w:pPr>
    </w:p>
    <w:p w:rsidR="000344F4" w:rsidRPr="000344F4" w:rsidRDefault="000344F4" w:rsidP="000344F4">
      <w:pPr>
        <w:pStyle w:val="mypic"/>
        <w:rPr>
          <w:rFonts w:ascii="Consolas" w:hAnsi="Consolas" w:cstheme="minorHAnsi"/>
        </w:rPr>
      </w:pPr>
      <w:r w:rsidRPr="000344F4">
        <w:rPr>
          <w:rFonts w:ascii="Consolas" w:hAnsi="Consolas" w:cstheme="minorHAnsi"/>
          <w:noProof/>
        </w:rPr>
        <w:drawing>
          <wp:inline distT="0" distB="0" distL="0" distR="0" wp14:anchorId="2B97F8BB" wp14:editId="002DED5D">
            <wp:extent cx="5343525" cy="2069721"/>
            <wp:effectExtent l="0" t="0" r="0" b="6985"/>
            <wp:docPr id="9" name="Picture 2" descr="F:\Cisco Packet Tracer 5.3.3\help\default\images\interfaceOvervie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isco Packet Tracer 5.3.3\help\default\images\interfaceOverview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909" cy="2071806"/>
                    </a:xfrm>
                    <a:prstGeom prst="rect">
                      <a:avLst/>
                    </a:prstGeom>
                    <a:noFill/>
                    <a:ln>
                      <a:noFill/>
                    </a:ln>
                  </pic:spPr>
                </pic:pic>
              </a:graphicData>
            </a:graphic>
          </wp:inline>
        </w:drawing>
      </w:r>
    </w:p>
    <w:p w:rsidR="000344F4" w:rsidRPr="000344F4" w:rsidRDefault="000344F4" w:rsidP="000344F4">
      <w:pPr>
        <w:pStyle w:val="mypic"/>
        <w:rPr>
          <w:rFonts w:ascii="Consolas" w:hAnsi="Consolas" w:cstheme="minorHAnsi"/>
        </w:rPr>
      </w:pPr>
      <w:bookmarkStart w:id="0" w:name="_GoBack"/>
      <w:bookmarkEnd w:id="0"/>
    </w:p>
    <w:p w:rsidR="000344F4" w:rsidRPr="000344F4" w:rsidRDefault="000344F4" w:rsidP="000344F4">
      <w:pPr>
        <w:pStyle w:val="ListParagraph"/>
        <w:numPr>
          <w:ilvl w:val="0"/>
          <w:numId w:val="3"/>
        </w:numPr>
        <w:spacing w:before="100" w:beforeAutospacing="1" w:after="100" w:afterAutospacing="1" w:line="240" w:lineRule="auto"/>
        <w:rPr>
          <w:rFonts w:ascii="Consolas" w:hAnsi="Consolas" w:cstheme="minorHAnsi"/>
          <w:b/>
          <w:sz w:val="24"/>
          <w:szCs w:val="24"/>
        </w:rPr>
      </w:pPr>
      <w:r w:rsidRPr="000344F4">
        <w:rPr>
          <w:rFonts w:ascii="Consolas" w:hAnsi="Consolas" w:cstheme="minorHAnsi"/>
          <w:b/>
          <w:sz w:val="24"/>
          <w:szCs w:val="24"/>
        </w:rPr>
        <w:t xml:space="preserve">Saving a </w:t>
      </w:r>
      <w:proofErr w:type="gramStart"/>
      <w:r w:rsidRPr="000344F4">
        <w:rPr>
          <w:rFonts w:ascii="Consolas" w:hAnsi="Consolas" w:cstheme="minorHAnsi"/>
          <w:b/>
          <w:sz w:val="24"/>
          <w:szCs w:val="24"/>
        </w:rPr>
        <w:t>PKZ :</w:t>
      </w:r>
      <w:proofErr w:type="gramEnd"/>
      <w:r w:rsidRPr="000344F4">
        <w:rPr>
          <w:rFonts w:ascii="Consolas" w:hAnsi="Consolas" w:cstheme="minorHAnsi"/>
          <w:b/>
          <w:sz w:val="24"/>
          <w:szCs w:val="24"/>
        </w:rPr>
        <w:t xml:space="preserve"> -</w:t>
      </w:r>
    </w:p>
    <w:p w:rsidR="000344F4" w:rsidRPr="000344F4" w:rsidRDefault="000344F4" w:rsidP="000344F4">
      <w:pPr>
        <w:pStyle w:val="ListParagraph"/>
        <w:numPr>
          <w:ilvl w:val="0"/>
          <w:numId w:val="2"/>
        </w:numPr>
        <w:spacing w:before="100" w:beforeAutospacing="1" w:after="100" w:afterAutospacing="1" w:line="240" w:lineRule="auto"/>
        <w:rPr>
          <w:rFonts w:ascii="Consolas" w:hAnsi="Consolas" w:cstheme="minorHAnsi"/>
          <w:sz w:val="24"/>
          <w:szCs w:val="24"/>
        </w:rPr>
      </w:pPr>
      <w:r w:rsidRPr="000344F4">
        <w:rPr>
          <w:rFonts w:ascii="Consolas" w:hAnsi="Consolas" w:cstheme="minorHAnsi"/>
          <w:sz w:val="24"/>
          <w:szCs w:val="24"/>
        </w:rPr>
        <w:t xml:space="preserve">Packet Tracer allows you to save your topology (PKT) as well as any custom device icons and backgrounds that you applied to on the Logical Workspace and Physical Workspace to a save file called a PKZ. </w:t>
      </w:r>
    </w:p>
    <w:p w:rsidR="000344F4" w:rsidRPr="000344F4" w:rsidRDefault="000344F4" w:rsidP="000344F4">
      <w:pPr>
        <w:pStyle w:val="ListParagraph"/>
        <w:numPr>
          <w:ilvl w:val="0"/>
          <w:numId w:val="2"/>
        </w:numPr>
        <w:spacing w:before="100" w:beforeAutospacing="1" w:after="100" w:afterAutospacing="1" w:line="240" w:lineRule="auto"/>
        <w:rPr>
          <w:rFonts w:ascii="Consolas" w:hAnsi="Consolas" w:cstheme="minorHAnsi"/>
          <w:sz w:val="24"/>
          <w:szCs w:val="24"/>
        </w:rPr>
      </w:pPr>
      <w:r w:rsidRPr="000344F4">
        <w:rPr>
          <w:rFonts w:ascii="Consolas" w:hAnsi="Consolas" w:cstheme="minorHAnsi"/>
          <w:sz w:val="24"/>
          <w:szCs w:val="24"/>
        </w:rPr>
        <w:t xml:space="preserve">A PKZ is able to retain any external files you add in a single save file, which allows for portability and compactness from computer to computer. </w:t>
      </w:r>
    </w:p>
    <w:p w:rsidR="000344F4" w:rsidRPr="000344F4" w:rsidRDefault="000344F4" w:rsidP="000344F4">
      <w:pPr>
        <w:pStyle w:val="ListParagraph"/>
        <w:numPr>
          <w:ilvl w:val="0"/>
          <w:numId w:val="2"/>
        </w:numPr>
        <w:spacing w:before="100" w:beforeAutospacing="1" w:after="100" w:afterAutospacing="1" w:line="240" w:lineRule="auto"/>
        <w:rPr>
          <w:rFonts w:ascii="Consolas" w:hAnsi="Consolas" w:cstheme="minorHAnsi"/>
          <w:sz w:val="24"/>
          <w:szCs w:val="24"/>
        </w:rPr>
      </w:pPr>
      <w:r w:rsidRPr="000344F4">
        <w:rPr>
          <w:rFonts w:ascii="Consolas" w:hAnsi="Consolas" w:cstheme="minorHAnsi"/>
          <w:sz w:val="24"/>
          <w:szCs w:val="24"/>
        </w:rPr>
        <w:t xml:space="preserve">To create a PKZ, go to File &gt; Save as </w:t>
      </w:r>
      <w:proofErr w:type="spellStart"/>
      <w:r w:rsidRPr="000344F4">
        <w:rPr>
          <w:rFonts w:ascii="Consolas" w:hAnsi="Consolas" w:cstheme="minorHAnsi"/>
          <w:sz w:val="24"/>
          <w:szCs w:val="24"/>
        </w:rPr>
        <w:t>Pkz</w:t>
      </w:r>
      <w:proofErr w:type="spellEnd"/>
      <w:r w:rsidRPr="000344F4">
        <w:rPr>
          <w:rFonts w:ascii="Consolas" w:hAnsi="Consolas" w:cstheme="minorHAnsi"/>
          <w:sz w:val="24"/>
          <w:szCs w:val="24"/>
        </w:rPr>
        <w:t xml:space="preserve">. Enter a file name for the PKZ and click on Save. </w:t>
      </w:r>
    </w:p>
    <w:p w:rsidR="000344F4" w:rsidRPr="000344F4" w:rsidRDefault="000344F4" w:rsidP="000344F4">
      <w:pPr>
        <w:pStyle w:val="ListParagraph"/>
        <w:numPr>
          <w:ilvl w:val="0"/>
          <w:numId w:val="2"/>
        </w:numPr>
        <w:spacing w:before="100" w:beforeAutospacing="1" w:after="100" w:afterAutospacing="1" w:line="240" w:lineRule="auto"/>
        <w:rPr>
          <w:rFonts w:ascii="Consolas" w:hAnsi="Consolas" w:cstheme="minorHAnsi"/>
          <w:sz w:val="24"/>
          <w:szCs w:val="24"/>
        </w:rPr>
      </w:pPr>
      <w:r w:rsidRPr="000344F4">
        <w:rPr>
          <w:rFonts w:ascii="Consolas" w:hAnsi="Consolas" w:cstheme="minorHAnsi"/>
          <w:sz w:val="24"/>
          <w:szCs w:val="24"/>
        </w:rPr>
        <w:t xml:space="preserve">In the </w:t>
      </w:r>
      <w:proofErr w:type="spellStart"/>
      <w:r w:rsidRPr="000344F4">
        <w:rPr>
          <w:rFonts w:ascii="Consolas" w:hAnsi="Consolas" w:cstheme="minorHAnsi"/>
          <w:sz w:val="24"/>
          <w:szCs w:val="24"/>
        </w:rPr>
        <w:t>Pkz</w:t>
      </w:r>
      <w:proofErr w:type="spellEnd"/>
      <w:r w:rsidRPr="000344F4">
        <w:rPr>
          <w:rFonts w:ascii="Consolas" w:hAnsi="Consolas" w:cstheme="minorHAnsi"/>
          <w:sz w:val="24"/>
          <w:szCs w:val="24"/>
        </w:rPr>
        <w:t xml:space="preserve"> Select Files dialog, you will be able to add and remove files that you want to save along with PKT. </w:t>
      </w:r>
    </w:p>
    <w:p w:rsidR="000344F4" w:rsidRPr="000344F4" w:rsidRDefault="000344F4" w:rsidP="000344F4">
      <w:pPr>
        <w:pStyle w:val="ListParagraph"/>
        <w:numPr>
          <w:ilvl w:val="0"/>
          <w:numId w:val="2"/>
        </w:numPr>
        <w:spacing w:before="100" w:beforeAutospacing="1" w:after="100" w:afterAutospacing="1" w:line="240" w:lineRule="auto"/>
        <w:rPr>
          <w:rFonts w:ascii="Consolas" w:hAnsi="Consolas" w:cstheme="minorHAnsi"/>
          <w:sz w:val="24"/>
          <w:szCs w:val="24"/>
        </w:rPr>
      </w:pPr>
      <w:r w:rsidRPr="000344F4">
        <w:rPr>
          <w:rFonts w:ascii="Consolas" w:hAnsi="Consolas" w:cstheme="minorHAnsi"/>
          <w:sz w:val="24"/>
          <w:szCs w:val="24"/>
        </w:rPr>
        <w:t xml:space="preserve">To add a file, click on the Add button and browse to the file you want to add then click Open. </w:t>
      </w:r>
    </w:p>
    <w:p w:rsidR="000344F4" w:rsidRPr="000344F4" w:rsidRDefault="000344F4" w:rsidP="000344F4">
      <w:pPr>
        <w:pStyle w:val="ListParagraph"/>
        <w:numPr>
          <w:ilvl w:val="0"/>
          <w:numId w:val="2"/>
        </w:numPr>
        <w:spacing w:before="100" w:beforeAutospacing="1" w:after="100" w:afterAutospacing="1" w:line="240" w:lineRule="auto"/>
        <w:rPr>
          <w:rFonts w:ascii="Consolas" w:hAnsi="Consolas" w:cstheme="minorHAnsi"/>
          <w:sz w:val="24"/>
          <w:szCs w:val="24"/>
        </w:rPr>
      </w:pPr>
      <w:r w:rsidRPr="000344F4">
        <w:rPr>
          <w:rFonts w:ascii="Consolas" w:hAnsi="Consolas" w:cstheme="minorHAnsi"/>
          <w:sz w:val="24"/>
          <w:szCs w:val="24"/>
        </w:rPr>
        <w:t>To remove a file, select the file from the list then click Remove. Once you are done adding and removing files, click OK to create the PKZ file.</w:t>
      </w:r>
    </w:p>
    <w:p w:rsidR="000344F4" w:rsidRPr="000344F4" w:rsidRDefault="000344F4" w:rsidP="000344F4">
      <w:pPr>
        <w:rPr>
          <w:rFonts w:ascii="Consolas" w:hAnsi="Consolas" w:cstheme="minorHAnsi"/>
          <w:sz w:val="24"/>
          <w:szCs w:val="24"/>
        </w:rPr>
      </w:pPr>
    </w:p>
    <w:p w:rsidR="000344F4" w:rsidRPr="000344F4" w:rsidRDefault="000344F4" w:rsidP="000344F4">
      <w:pPr>
        <w:rPr>
          <w:rFonts w:ascii="Consolas" w:hAnsi="Consolas" w:cstheme="minorHAnsi"/>
          <w:sz w:val="24"/>
          <w:szCs w:val="24"/>
        </w:rPr>
      </w:pPr>
    </w:p>
    <w:p w:rsidR="005874EB" w:rsidRPr="000344F4" w:rsidRDefault="005874EB">
      <w:pPr>
        <w:rPr>
          <w:rFonts w:ascii="Consolas" w:hAnsi="Consolas"/>
          <w:sz w:val="24"/>
          <w:szCs w:val="24"/>
        </w:rPr>
      </w:pPr>
    </w:p>
    <w:p w:rsidR="005874EB" w:rsidRPr="000344F4" w:rsidRDefault="005874EB">
      <w:pPr>
        <w:rPr>
          <w:rFonts w:ascii="Consolas" w:hAnsi="Consolas"/>
          <w:sz w:val="24"/>
          <w:szCs w:val="24"/>
        </w:rPr>
      </w:pPr>
    </w:p>
    <w:p w:rsidR="006976D7" w:rsidRPr="000344F4" w:rsidRDefault="006976D7">
      <w:pPr>
        <w:rPr>
          <w:rFonts w:ascii="Consolas" w:hAnsi="Consolas"/>
          <w:sz w:val="24"/>
          <w:szCs w:val="24"/>
        </w:rPr>
      </w:pPr>
    </w:p>
    <w:sectPr w:rsidR="006976D7" w:rsidRPr="000344F4" w:rsidSect="008E1469">
      <w:headerReference w:type="default" r:id="rId9"/>
      <w:pgSz w:w="11909" w:h="16834" w:code="9"/>
      <w:pgMar w:top="1440" w:right="1080" w:bottom="1440" w:left="108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934" w:rsidRDefault="00966934" w:rsidP="008E1469">
      <w:pPr>
        <w:spacing w:after="0" w:line="240" w:lineRule="auto"/>
      </w:pPr>
      <w:r>
        <w:separator/>
      </w:r>
    </w:p>
  </w:endnote>
  <w:endnote w:type="continuationSeparator" w:id="0">
    <w:p w:rsidR="00966934" w:rsidRDefault="00966934" w:rsidP="008E1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934" w:rsidRDefault="00966934" w:rsidP="008E1469">
      <w:pPr>
        <w:spacing w:after="0" w:line="240" w:lineRule="auto"/>
      </w:pPr>
      <w:r>
        <w:separator/>
      </w:r>
    </w:p>
  </w:footnote>
  <w:footnote w:type="continuationSeparator" w:id="0">
    <w:p w:rsidR="00966934" w:rsidRDefault="00966934" w:rsidP="008E1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469" w:rsidRDefault="008E1469">
    <w:pPr>
      <w:pStyle w:val="Header"/>
    </w:pPr>
    <w:proofErr w:type="spellStart"/>
    <w:r>
      <w:t>Kaustubh</w:t>
    </w:r>
    <w:proofErr w:type="spellEnd"/>
    <w:r>
      <w:t xml:space="preserve"> Wade</w:t>
    </w:r>
    <w:r>
      <w:ptab w:relativeTo="margin" w:alignment="center" w:leader="none"/>
    </w:r>
    <w:r w:rsidR="005F7100">
      <w:t>Practical 01</w:t>
    </w:r>
    <w:r>
      <w:ptab w:relativeTo="margin" w:alignment="right" w:leader="none"/>
    </w:r>
    <w:r>
      <w:t>160410116050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5F34"/>
    <w:multiLevelType w:val="hybridMultilevel"/>
    <w:tmpl w:val="8D3249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02E03"/>
    <w:multiLevelType w:val="hybridMultilevel"/>
    <w:tmpl w:val="1592C6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47A3F"/>
    <w:multiLevelType w:val="hybridMultilevel"/>
    <w:tmpl w:val="935C99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7F"/>
    <w:rsid w:val="000344F4"/>
    <w:rsid w:val="000D5A7F"/>
    <w:rsid w:val="0018403F"/>
    <w:rsid w:val="00225B58"/>
    <w:rsid w:val="003F4670"/>
    <w:rsid w:val="0049041A"/>
    <w:rsid w:val="005874EB"/>
    <w:rsid w:val="005F7100"/>
    <w:rsid w:val="006976D7"/>
    <w:rsid w:val="00853D09"/>
    <w:rsid w:val="008E1469"/>
    <w:rsid w:val="00903E51"/>
    <w:rsid w:val="00966934"/>
    <w:rsid w:val="00994EE1"/>
    <w:rsid w:val="00A30B5E"/>
    <w:rsid w:val="00B0132A"/>
    <w:rsid w:val="00C03F7A"/>
    <w:rsid w:val="00D75516"/>
    <w:rsid w:val="00F96BC6"/>
    <w:rsid w:val="00FE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9AC1A-EDD5-4A36-8C9B-664E2D77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469"/>
  </w:style>
  <w:style w:type="paragraph" w:styleId="Footer">
    <w:name w:val="footer"/>
    <w:basedOn w:val="Normal"/>
    <w:link w:val="FooterChar"/>
    <w:uiPriority w:val="99"/>
    <w:unhideWhenUsed/>
    <w:rsid w:val="008E1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469"/>
  </w:style>
  <w:style w:type="paragraph" w:styleId="ListParagraph">
    <w:name w:val="List Paragraph"/>
    <w:basedOn w:val="Normal"/>
    <w:uiPriority w:val="34"/>
    <w:qFormat/>
    <w:rsid w:val="000344F4"/>
    <w:pPr>
      <w:spacing w:after="200" w:line="276" w:lineRule="auto"/>
      <w:ind w:left="720"/>
      <w:contextualSpacing/>
    </w:pPr>
  </w:style>
  <w:style w:type="paragraph" w:styleId="NormalWeb">
    <w:name w:val="Normal (Web)"/>
    <w:basedOn w:val="Normal"/>
    <w:uiPriority w:val="99"/>
    <w:semiHidden/>
    <w:unhideWhenUsed/>
    <w:rsid w:val="000344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pic">
    <w:name w:val="mypic"/>
    <w:basedOn w:val="Normal"/>
    <w:rsid w:val="000344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4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2018-04-18T11:01:00Z</cp:lastPrinted>
  <dcterms:created xsi:type="dcterms:W3CDTF">2018-04-18T10:28:00Z</dcterms:created>
  <dcterms:modified xsi:type="dcterms:W3CDTF">2018-04-18T11:01:00Z</dcterms:modified>
</cp:coreProperties>
</file>