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9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20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18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apertitle"/>
        <w:rPr>
          <w:rFonts w:eastAsia="MS Mincho;ＭＳ 明朝"/>
          <w:sz w:val="52"/>
          <w:szCs w:val="52"/>
        </w:rPr>
      </w:pPr>
      <w:r>
        <w:rPr>
          <w:rFonts w:eastAsia="MS Mincho;ＭＳ 明朝"/>
          <w:sz w:val="52"/>
          <w:szCs w:val="52"/>
        </w:rPr>
        <w:t>EEL709: Assignment 3</w:t>
      </w:r>
    </w:p>
    <w:p>
      <w:pPr>
        <w:pStyle w:val="Papersubtitle"/>
        <w:rPr>
          <w:rFonts w:eastAsia="MS Mincho;ＭＳ 明朝"/>
          <w:sz w:val="32"/>
          <w:szCs w:val="32"/>
          <w:lang w:val="en-GB" w:eastAsia="en-IN"/>
        </w:rPr>
      </w:pPr>
      <w:r>
        <w:rPr>
          <w:rFonts w:eastAsia="MS Mincho;ＭＳ 明朝"/>
          <w:sz w:val="32"/>
          <w:szCs w:val="32"/>
          <w:lang w:val="en-GB" w:eastAsia="en-IN"/>
        </w:rPr>
        <w:t>Neural Networks for a multiclass classification</w:t>
      </w:r>
    </w:p>
    <w:p>
      <w:pPr>
        <w:pStyle w:val="Normal"/>
        <w:rPr>
          <w:rFonts w:eastAsia="MS Mincho;ＭＳ 明朝"/>
          <w:sz w:val="22"/>
          <w:szCs w:val="22"/>
        </w:rPr>
      </w:pPr>
      <w:r>
        <w:rPr>
          <w:rFonts w:eastAsia="MS Mincho;ＭＳ 明朝"/>
          <w:sz w:val="22"/>
          <w:szCs w:val="22"/>
        </w:rPr>
      </w:r>
    </w:p>
    <w:p>
      <w:pPr>
        <w:sectPr>
          <w:type w:val="nextPage"/>
          <w:pgSz w:w="11906" w:h="16838"/>
          <w:pgMar w:left="734" w:right="734" w:header="0" w:top="1080" w:footer="0" w:bottom="2434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Author"/>
        <w:rPr>
          <w:rFonts w:eastAsia="MS Mincho;ＭＳ 明朝"/>
          <w:sz w:val="24"/>
          <w:szCs w:val="24"/>
        </w:rPr>
      </w:pPr>
      <w:r>
        <w:rPr>
          <w:rFonts w:eastAsia="MS Mincho;ＭＳ 明朝"/>
          <w:sz w:val="24"/>
          <w:szCs w:val="24"/>
        </w:rPr>
        <w:t xml:space="preserve">Kautsya Kanu </w:t>
      </w:r>
      <w:r>
        <w:rPr>
          <w:rFonts w:eastAsia="MS Mincho;ＭＳ 明朝"/>
          <w:sz w:val="24"/>
          <w:szCs w:val="24"/>
        </w:rPr>
        <w:t>(</w:t>
      </w:r>
      <w:r>
        <w:rPr>
          <w:rFonts w:eastAsia="MS Mincho;ＭＳ 明朝"/>
          <w:sz w:val="24"/>
          <w:szCs w:val="24"/>
        </w:rPr>
        <w:t>2012ME20780</w:t>
      </w:r>
      <w:r>
        <w:rPr>
          <w:rFonts w:eastAsia="MS Mincho;ＭＳ 明朝"/>
          <w:sz w:val="24"/>
          <w:szCs w:val="24"/>
        </w:rPr>
        <w:t>)</w:t>
      </w:r>
    </w:p>
    <w:p>
      <w:pPr>
        <w:pStyle w:val="Affiliation"/>
        <w:rPr>
          <w:rFonts w:eastAsia="MS Mincho;ＭＳ 明朝"/>
          <w:sz w:val="24"/>
          <w:szCs w:val="24"/>
        </w:rPr>
      </w:pPr>
      <w:r>
        <w:rPr>
          <w:rFonts w:eastAsia="MS Mincho;ＭＳ 明朝"/>
          <w:sz w:val="24"/>
          <w:szCs w:val="24"/>
        </w:rPr>
      </w:r>
    </w:p>
    <w:p>
      <w:pPr>
        <w:pStyle w:val="Heading1"/>
        <w:numPr>
          <w:ilvl w:val="0"/>
          <w:numId w:val="1"/>
        </w:numPr>
        <w:ind w:left="0" w:right="0" w:firstLine="216"/>
        <w:rPr>
          <w:sz w:val="24"/>
          <w:szCs w:val="24"/>
        </w:rPr>
      </w:pPr>
      <w:r>
        <w:rPr>
          <w:sz w:val="24"/>
          <w:szCs w:val="24"/>
        </w:rPr>
        <w:t>Neural Networks</w:t>
      </w:r>
    </w:p>
    <w:p>
      <w:pPr>
        <w:pStyle w:val="Heading2"/>
        <w:numPr>
          <w:ilvl w:val="1"/>
          <w:numId w:val="1"/>
        </w:numPr>
        <w:ind w:left="288" w:right="0" w:hanging="288"/>
        <w:rPr>
          <w:sz w:val="24"/>
          <w:szCs w:val="24"/>
        </w:rPr>
      </w:pPr>
      <w:r>
        <w:rPr>
          <w:sz w:val="24"/>
          <w:szCs w:val="24"/>
        </w:rPr>
        <w:t>Hidden Layers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Number of hidden layers is first varied to see the changes in accuracy and time taken.</w:t>
      </w:r>
    </w:p>
    <w:p>
      <w:pPr>
        <w:pStyle w:val="TextBody"/>
        <w:jc w:val="left"/>
        <w:rPr>
          <w:sz w:val="24"/>
          <w:szCs w:val="24"/>
        </w:rPr>
      </w:pPr>
      <w:r>
        <w:rPr>
          <w:sz w:val="24"/>
          <w:szCs w:val="24"/>
        </w:rPr>
        <w:t>Number of neurons = 10</w:t>
        <w:br/>
        <w:tab/>
        <w:t>Activation Function = logsig</w:t>
      </w:r>
    </w:p>
    <w:p>
      <w:pPr>
        <w:pStyle w:val="Normal"/>
        <w:jc w:val="left"/>
        <w:rPr/>
      </w:pPr>
      <w:r>
        <w:rPr/>
      </w:r>
    </w:p>
    <w:tbl>
      <w:tblPr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741"/>
        <w:gridCol w:w="2742"/>
        <w:gridCol w:w="2742"/>
        <w:gridCol w:w="2754"/>
      </w:tblGrid>
      <w:tr>
        <w:trPr>
          <w:trHeight w:val="386" w:hRule="atLeast"/>
          <w:cantSplit w:val="false"/>
        </w:trPr>
        <w:tc>
          <w:tcPr>
            <w:tcW w:w="2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Hidden Layers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test accuracy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training accuracy</w:t>
            </w:r>
          </w:p>
        </w:tc>
        <w:tc>
          <w:tcPr>
            <w:tcW w:w="2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Time taken</w:t>
            </w:r>
          </w:p>
        </w:tc>
      </w:tr>
      <w:tr>
        <w:trPr>
          <w:trHeight w:val="364" w:hRule="atLeast"/>
          <w:cantSplit w:val="false"/>
        </w:trPr>
        <w:tc>
          <w:tcPr>
            <w:tcW w:w="2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95.3%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96.70%</w:t>
            </w:r>
          </w:p>
        </w:tc>
        <w:tc>
          <w:tcPr>
            <w:tcW w:w="2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10 s</w:t>
            </w:r>
          </w:p>
        </w:tc>
      </w:tr>
      <w:tr>
        <w:trPr>
          <w:trHeight w:val="386" w:hRule="atLeast"/>
          <w:cantSplit w:val="false"/>
        </w:trPr>
        <w:tc>
          <w:tcPr>
            <w:tcW w:w="2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96.7%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96.30%</w:t>
            </w:r>
          </w:p>
        </w:tc>
        <w:tc>
          <w:tcPr>
            <w:tcW w:w="2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30 s</w:t>
            </w:r>
          </w:p>
        </w:tc>
      </w:tr>
      <w:tr>
        <w:trPr>
          <w:trHeight w:val="386" w:hRule="atLeast"/>
          <w:cantSplit w:val="false"/>
        </w:trPr>
        <w:tc>
          <w:tcPr>
            <w:tcW w:w="2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89.4%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97.50%</w:t>
            </w:r>
          </w:p>
        </w:tc>
        <w:tc>
          <w:tcPr>
            <w:tcW w:w="2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58 s</w:t>
            </w:r>
          </w:p>
        </w:tc>
      </w:tr>
      <w:tr>
        <w:trPr>
          <w:trHeight w:val="386" w:hRule="atLeast"/>
          <w:cantSplit w:val="false"/>
        </w:trPr>
        <w:tc>
          <w:tcPr>
            <w:tcW w:w="2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85.3%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98.40%</w:t>
            </w:r>
          </w:p>
        </w:tc>
        <w:tc>
          <w:tcPr>
            <w:tcW w:w="2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 m 32 s</w:t>
            </w:r>
          </w:p>
        </w:tc>
      </w:tr>
    </w:tbl>
    <w:p>
      <w:pPr>
        <w:pStyle w:val="Heading2"/>
        <w:numPr>
          <w:ilvl w:val="1"/>
          <w:numId w:val="1"/>
        </w:numPr>
        <w:ind w:left="288" w:right="0" w:hanging="288"/>
        <w:rPr>
          <w:sz w:val="24"/>
          <w:szCs w:val="24"/>
        </w:rPr>
      </w:pPr>
      <w:r>
        <w:rPr>
          <w:sz w:val="24"/>
          <w:szCs w:val="24"/>
        </w:rPr>
        <w:t>Hidden Neurons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Number of hidden neurons in each layer is first varied to see the changes in accuracy and time taken.</w:t>
      </w:r>
    </w:p>
    <w:p>
      <w:pPr>
        <w:pStyle w:val="TextBody"/>
        <w:jc w:val="left"/>
        <w:rPr>
          <w:sz w:val="24"/>
          <w:szCs w:val="24"/>
        </w:rPr>
      </w:pPr>
      <w:r>
        <w:rPr>
          <w:sz w:val="24"/>
          <w:szCs w:val="24"/>
        </w:rPr>
        <w:t>Number of layers = 10</w:t>
        <w:br/>
        <w:tab/>
        <w:t>Activation Function = logsig</w:t>
      </w:r>
    </w:p>
    <w:p>
      <w:pPr>
        <w:pStyle w:val="Normal"/>
        <w:jc w:val="left"/>
        <w:rPr/>
      </w:pPr>
      <w:r>
        <w:rPr/>
      </w:r>
    </w:p>
    <w:tbl>
      <w:tblPr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711"/>
        <w:gridCol w:w="2712"/>
        <w:gridCol w:w="2712"/>
        <w:gridCol w:w="2724"/>
      </w:tblGrid>
      <w:tr>
        <w:trPr>
          <w:trHeight w:val="365" w:hRule="atLeast"/>
          <w:cantSplit w:val="false"/>
        </w:trPr>
        <w:tc>
          <w:tcPr>
            <w:tcW w:w="2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Hidden Neurons</w:t>
            </w:r>
          </w:p>
        </w:tc>
        <w:tc>
          <w:tcPr>
            <w:tcW w:w="2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test accuracy</w:t>
            </w:r>
          </w:p>
        </w:tc>
        <w:tc>
          <w:tcPr>
            <w:tcW w:w="2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training accuracy</w:t>
            </w:r>
          </w:p>
        </w:tc>
        <w:tc>
          <w:tcPr>
            <w:tcW w:w="2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Time taken</w:t>
            </w:r>
          </w:p>
        </w:tc>
      </w:tr>
      <w:tr>
        <w:trPr>
          <w:trHeight w:val="387" w:hRule="atLeast"/>
          <w:cantSplit w:val="false"/>
        </w:trPr>
        <w:tc>
          <w:tcPr>
            <w:tcW w:w="2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96.7%</w:t>
            </w:r>
          </w:p>
        </w:tc>
        <w:tc>
          <w:tcPr>
            <w:tcW w:w="2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96.30%</w:t>
            </w:r>
          </w:p>
        </w:tc>
        <w:tc>
          <w:tcPr>
            <w:tcW w:w="2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30s</w:t>
            </w:r>
          </w:p>
        </w:tc>
      </w:tr>
      <w:tr>
        <w:trPr>
          <w:trHeight w:val="365" w:hRule="atLeast"/>
          <w:cantSplit w:val="false"/>
        </w:trPr>
        <w:tc>
          <w:tcPr>
            <w:tcW w:w="2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98.50%</w:t>
            </w:r>
          </w:p>
        </w:tc>
        <w:tc>
          <w:tcPr>
            <w:tcW w:w="2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98.90%</w:t>
            </w:r>
          </w:p>
        </w:tc>
        <w:tc>
          <w:tcPr>
            <w:tcW w:w="2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31s</w:t>
            </w:r>
          </w:p>
        </w:tc>
      </w:tr>
      <w:tr>
        <w:trPr>
          <w:trHeight w:val="387" w:hRule="atLeast"/>
          <w:cantSplit w:val="false"/>
        </w:trPr>
        <w:tc>
          <w:tcPr>
            <w:tcW w:w="2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95.20%</w:t>
            </w:r>
          </w:p>
        </w:tc>
        <w:tc>
          <w:tcPr>
            <w:tcW w:w="2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99.35%</w:t>
            </w:r>
          </w:p>
        </w:tc>
        <w:tc>
          <w:tcPr>
            <w:tcW w:w="2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 m 23 s</w:t>
            </w:r>
          </w:p>
        </w:tc>
      </w:tr>
      <w:tr>
        <w:trPr>
          <w:trHeight w:val="387" w:hRule="atLeast"/>
          <w:cantSplit w:val="false"/>
        </w:trPr>
        <w:tc>
          <w:tcPr>
            <w:tcW w:w="2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93.10%</w:t>
            </w:r>
          </w:p>
        </w:tc>
        <w:tc>
          <w:tcPr>
            <w:tcW w:w="27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2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 m 57 s</w:t>
            </w:r>
          </w:p>
        </w:tc>
      </w:tr>
    </w:tbl>
    <w:p>
      <w:pPr>
        <w:pStyle w:val="Heading2"/>
        <w:numPr>
          <w:ilvl w:val="1"/>
          <w:numId w:val="1"/>
        </w:numPr>
        <w:ind w:left="288" w:right="0" w:hanging="288"/>
        <w:rPr>
          <w:sz w:val="24"/>
          <w:szCs w:val="24"/>
        </w:rPr>
      </w:pPr>
      <w:r>
        <w:rPr>
          <w:sz w:val="24"/>
          <w:szCs w:val="24"/>
        </w:rPr>
        <w:t>Changing Activation function</w:t>
      </w:r>
    </w:p>
    <w:p>
      <w:pPr>
        <w:pStyle w:val="Normal"/>
        <w:jc w:val="left"/>
        <w:rPr/>
      </w:pPr>
      <w:r>
        <w:rPr/>
      </w:r>
    </w:p>
    <w:tbl>
      <w:tblPr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112"/>
        <w:gridCol w:w="3113"/>
        <w:gridCol w:w="3125"/>
      </w:tblGrid>
      <w:tr>
        <w:trPr>
          <w:trHeight w:val="474" w:hRule="atLeast"/>
          <w:cantSplit w:val="false"/>
        </w:trPr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Activation function</w:t>
            </w:r>
          </w:p>
        </w:tc>
        <w:tc>
          <w:tcPr>
            <w:tcW w:w="3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test accuracy</w:t>
            </w:r>
          </w:p>
        </w:tc>
        <w:tc>
          <w:tcPr>
            <w:tcW w:w="3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Time taken</w:t>
            </w:r>
          </w:p>
        </w:tc>
      </w:tr>
      <w:tr>
        <w:trPr>
          <w:trHeight w:val="474" w:hRule="atLeast"/>
          <w:cantSplit w:val="false"/>
        </w:trPr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Tanh</w:t>
            </w:r>
          </w:p>
        </w:tc>
        <w:tc>
          <w:tcPr>
            <w:tcW w:w="3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96.1%</w:t>
            </w:r>
          </w:p>
        </w:tc>
        <w:tc>
          <w:tcPr>
            <w:tcW w:w="3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29 s</w:t>
            </w:r>
          </w:p>
        </w:tc>
      </w:tr>
      <w:tr>
        <w:trPr>
          <w:trHeight w:val="447" w:hRule="atLeast"/>
          <w:cantSplit w:val="false"/>
        </w:trPr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logsig</w:t>
            </w:r>
          </w:p>
        </w:tc>
        <w:tc>
          <w:tcPr>
            <w:tcW w:w="3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96.70%</w:t>
            </w:r>
          </w:p>
        </w:tc>
        <w:tc>
          <w:tcPr>
            <w:tcW w:w="3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30 s</w:t>
            </w:r>
          </w:p>
        </w:tc>
      </w:tr>
      <w:tr>
        <w:trPr>
          <w:trHeight w:val="474" w:hRule="atLeast"/>
          <w:cantSplit w:val="false"/>
        </w:trPr>
        <w:tc>
          <w:tcPr>
            <w:tcW w:w="3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softmax</w:t>
            </w:r>
          </w:p>
        </w:tc>
        <w:tc>
          <w:tcPr>
            <w:tcW w:w="3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95.8%</w:t>
            </w:r>
          </w:p>
        </w:tc>
        <w:tc>
          <w:tcPr>
            <w:tcW w:w="3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Calibri" w:ascii="Calibri" w:hAnsi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32 s</w:t>
            </w:r>
          </w:p>
        </w:tc>
      </w:tr>
    </w:tbl>
    <w:p>
      <w:pPr>
        <w:pStyle w:val="Heading1"/>
        <w:numPr>
          <w:ilvl w:val="0"/>
          <w:numId w:val="1"/>
        </w:numPr>
        <w:ind w:left="0" w:right="0" w:firstLine="216"/>
        <w:rPr>
          <w:sz w:val="24"/>
          <w:szCs w:val="24"/>
        </w:rPr>
      </w:pPr>
      <w:r>
        <w:rPr>
          <w:sz w:val="24"/>
          <w:szCs w:val="24"/>
        </w:rPr>
        <w:t xml:space="preserve">Interpretation </w:t>
      </w:r>
    </w:p>
    <w:p>
      <w:pPr>
        <w:pStyle w:val="Heading2"/>
        <w:numPr>
          <w:ilvl w:val="1"/>
          <w:numId w:val="1"/>
        </w:numPr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 number of hidden layers leads to overfitting. And having very less hidden layers can cause under fitting.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Same is the case with number of neurons.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Best accuracy is obtained at no. of layers = 2 and number of neurons = 50.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taken increases with increase either the layers or neurons.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Changing activation function has no much effect on accuracy and time taken.</w:t>
      </w:r>
    </w:p>
    <w:p>
      <w:pPr>
        <w:pStyle w:val="Heading1"/>
        <w:numPr>
          <w:ilvl w:val="0"/>
          <w:numId w:val="1"/>
        </w:numPr>
        <w:ind w:left="0" w:right="0" w:firstLine="216"/>
        <w:rPr>
          <w:sz w:val="24"/>
          <w:szCs w:val="24"/>
        </w:rPr>
      </w:pPr>
      <w:r>
        <w:rPr>
          <w:sz w:val="24"/>
          <w:szCs w:val="24"/>
        </w:rPr>
        <w:t>Misclassified Images Of Digits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Given below are some of the misclassified images of each digit in increasing order.</w:t>
      </w:r>
    </w:p>
    <w:p>
      <w:pPr>
        <w:pStyle w:val="TextBody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1150620" cy="115062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                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1150620" cy="115062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1150620" cy="115062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                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1150620" cy="115062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1150620" cy="115062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                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1150620" cy="115062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1150620" cy="115062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                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1150620" cy="115062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1150620" cy="115062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                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1150620" cy="115062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1150620" cy="115062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                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1150620" cy="115062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1150620" cy="115062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                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1150620" cy="115062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1150620" cy="115062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                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1150620" cy="115062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1150620" cy="115062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                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1150620" cy="1150620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1150620" cy="1150620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                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1150620" cy="1150620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The images are highly distorted therefore they are misclassified.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1"/>
        </w:numPr>
        <w:ind w:left="0" w:right="0" w:firstLine="216"/>
        <w:rPr>
          <w:sz w:val="24"/>
          <w:szCs w:val="24"/>
        </w:rPr>
      </w:pPr>
      <w:r>
        <w:rPr>
          <w:sz w:val="24"/>
          <w:szCs w:val="24"/>
        </w:rPr>
        <w:t>Comparision with DCT features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Adding an extra layer to DCT features does not give any additional benefit. Because the features are already the best representatives of each digits used for classification.</w:t>
      </w:r>
      <w:r>
        <w:pict>
          <v:rect fillcolor="#FFFFFF" strokecolor="#000000" strokeweight="0pt" style="position:absolute;width:548.95pt;height:76.6pt;mso-wrap-distance-left:0pt;mso-wrap-distance-right:9pt;mso-wrap-distance-top:0pt;mso-wrap-distance-bottom:0pt;margin-top:75.75pt;margin-left:-5.65pt">
            <v:fill opacity="0f"/>
            <v:textbox>
              <w:txbxContent>
                <w:tbl>
                  <w:tblPr>
                    <w:jc w:val="left"/>
                    <w:tblInd w:w="103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nil"/>
                      <w:insideV w:val="nil"/>
                    </w:tblBorders>
                    <w:tblCellMar>
                      <w:top w:w="0" w:type="dxa"/>
                      <w:left w:w="98" w:type="dxa"/>
                      <w:bottom w:w="0" w:type="dxa"/>
                      <w:right w:w="108" w:type="dxa"/>
                    </w:tblCellMar>
                  </w:tblPr>
                  <w:tblGrid>
                    <w:gridCol w:w="2741"/>
                    <w:gridCol w:w="2742"/>
                    <w:gridCol w:w="2742"/>
                    <w:gridCol w:w="2754"/>
                  </w:tblGrid>
                  <w:tr>
                    <w:trPr>
                      <w:trHeight w:val="386" w:hRule="atLeast"/>
                      <w:cantSplit w:val="false"/>
                    </w:trPr>
                    <w:tc>
                      <w:tcPr>
                        <w:tcW w:w="274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Hidden Layers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test accuracy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training accuracy</w:t>
                        </w:r>
                      </w:p>
                    </w:tc>
                    <w:tc>
                      <w:tcPr>
                        <w:tcW w:w="275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Time taken</w:t>
                        </w:r>
                      </w:p>
                    </w:tc>
                  </w:tr>
                  <w:tr>
                    <w:trPr>
                      <w:trHeight w:val="364" w:hRule="atLeast"/>
                      <w:cantSplit w:val="false"/>
                    </w:trPr>
                    <w:tc>
                      <w:tcPr>
                        <w:tcW w:w="274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97.3%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98.2%</w:t>
                        </w:r>
                      </w:p>
                    </w:tc>
                    <w:tc>
                      <w:tcPr>
                        <w:tcW w:w="275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 s</w:t>
                        </w:r>
                      </w:p>
                    </w:tc>
                  </w:tr>
                  <w:tr>
                    <w:trPr>
                      <w:trHeight w:val="386" w:hRule="atLeast"/>
                      <w:cantSplit w:val="false"/>
                    </w:trPr>
                    <w:tc>
                      <w:tcPr>
                        <w:tcW w:w="274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95.8%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98.6%</w:t>
                        </w:r>
                      </w:p>
                    </w:tc>
                    <w:tc>
                      <w:tcPr>
                        <w:tcW w:w="275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15 s</w:t>
                        </w:r>
                      </w:p>
                    </w:tc>
                  </w:tr>
                  <w:tr>
                    <w:trPr>
                      <w:trHeight w:val="386" w:hRule="atLeast"/>
                      <w:cantSplit w:val="false"/>
                    </w:trPr>
                    <w:tc>
                      <w:tcPr>
                        <w:tcW w:w="274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91.0%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98.5%</w:t>
                        </w:r>
                      </w:p>
                    </w:tc>
                    <w:tc>
                      <w:tcPr>
                        <w:tcW w:w="275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18 s</w:t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Heading1"/>
        <w:numPr>
          <w:ilvl w:val="0"/>
          <w:numId w:val="1"/>
        </w:numPr>
        <w:ind w:left="0" w:right="0" w:firstLine="216"/>
        <w:rPr>
          <w:sz w:val="24"/>
          <w:szCs w:val="24"/>
        </w:rPr>
      </w:pPr>
      <w:r>
        <w:rPr>
          <w:sz w:val="24"/>
          <w:szCs w:val="24"/>
        </w:rPr>
        <w:t>Convolutional Neural Network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Using convolutional neural network for the given data: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  <w:lang w:val="en-GB" w:eastAsia="en-GB" w:bidi="te-IN"/>
        </w:rPr>
      </w:pPr>
      <w:r>
        <w:rPr>
          <w:sz w:val="24"/>
          <w:szCs w:val="24"/>
        </w:rPr>
        <w:t xml:space="preserve">For the data from </w:t>
      </w:r>
      <w:hyperlink r:id="rId22">
        <w:r>
          <w:rPr>
            <w:rStyle w:val="InternetLink"/>
            <w:color w:val="000000"/>
            <w:sz w:val="24"/>
            <w:szCs w:val="24"/>
          </w:rPr>
          <w:t>http://yann.lecun.com/exdb/mnist/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en-GB" w:eastAsia="en-GB" w:bidi="te-IN"/>
        </w:rPr>
        <w:t>Convolutional net LeNet-1</w:t>
      </w:r>
    </w:p>
    <w:p>
      <w:pPr>
        <w:pStyle w:val="TextBody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  <w:r>
        <w:pict>
          <v:rect fillcolor="#FFFFFF" strokecolor="#000000" strokeweight="0pt" style="position:absolute;width:411.8pt;height:76.6pt;mso-wrap-distance-left:9pt;mso-wrap-distance-right:9pt;mso-wrap-distance-top:0pt;mso-wrap-distance-bottom:0pt;margin-top:237.8pt;margin-left:61pt">
            <v:fill opacity="0f"/>
            <v:textbox>
              <w:txbxContent>
                <w:tbl>
                  <w:tblPr>
                    <w:jc w:val="left"/>
                    <w:tblInd w:w="103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nil"/>
                      <w:insideV w:val="nil"/>
                    </w:tblBorders>
                    <w:tblCellMar>
                      <w:top w:w="0" w:type="dxa"/>
                      <w:left w:w="98" w:type="dxa"/>
                      <w:bottom w:w="0" w:type="dxa"/>
                      <w:right w:w="108" w:type="dxa"/>
                    </w:tblCellMar>
                  </w:tblPr>
                  <w:tblGrid>
                    <w:gridCol w:w="2741"/>
                    <w:gridCol w:w="2742"/>
                    <w:gridCol w:w="2753"/>
                  </w:tblGrid>
                  <w:tr>
                    <w:trPr>
                      <w:trHeight w:val="386" w:hRule="atLeast"/>
                      <w:cantSplit w:val="false"/>
                    </w:trPr>
                    <w:tc>
                      <w:tcPr>
                        <w:tcW w:w="274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Hidden Layers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test accuracy</w:t>
                        </w:r>
                      </w:p>
                    </w:tc>
                    <w:tc>
                      <w:tcPr>
                        <w:tcW w:w="275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training accuracy</w:t>
                        </w:r>
                      </w:p>
                    </w:tc>
                  </w:tr>
                  <w:tr>
                    <w:trPr>
                      <w:trHeight w:val="364" w:hRule="atLeast"/>
                      <w:cantSplit w:val="false"/>
                    </w:trPr>
                    <w:tc>
                      <w:tcPr>
                        <w:tcW w:w="274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98.5%</w:t>
                        </w:r>
                      </w:p>
                    </w:tc>
                    <w:tc>
                      <w:tcPr>
                        <w:tcW w:w="275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99.1%</w:t>
                        </w:r>
                      </w:p>
                    </w:tc>
                  </w:tr>
                  <w:tr>
                    <w:trPr>
                      <w:trHeight w:val="386" w:hRule="atLeast"/>
                      <w:cantSplit w:val="false"/>
                    </w:trPr>
                    <w:tc>
                      <w:tcPr>
                        <w:tcW w:w="274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98.9%</w:t>
                        </w:r>
                      </w:p>
                    </w:tc>
                    <w:tc>
                      <w:tcPr>
                        <w:tcW w:w="275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99.7%</w:t>
                        </w:r>
                      </w:p>
                    </w:tc>
                  </w:tr>
                  <w:tr>
                    <w:trPr>
                      <w:trHeight w:val="386" w:hRule="atLeast"/>
                      <w:cantSplit w:val="false"/>
                    </w:trPr>
                    <w:tc>
                      <w:tcPr>
                        <w:tcW w:w="274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99.4%</w:t>
                        </w:r>
                      </w:p>
                    </w:tc>
                    <w:tc>
                      <w:tcPr>
                        <w:tcW w:w="275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99.4%</w:t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  <w:r>
        <w:pict>
          <v:rect fillcolor="#FFFFFF" strokecolor="#000000" strokeweight="0pt" style="position:absolute;width:411.8pt;height:76.6pt;mso-wrap-distance-left:9pt;mso-wrap-distance-right:9pt;mso-wrap-distance-top:0pt;mso-wrap-distance-bottom:0pt;margin-top:364.55pt;margin-left:63.75pt">
            <v:fill opacity="0f"/>
            <v:textbox>
              <w:txbxContent>
                <w:tbl>
                  <w:tblPr>
                    <w:jc w:val="left"/>
                    <w:tblInd w:w="103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nil"/>
                      <w:insideV w:val="nil"/>
                    </w:tblBorders>
                    <w:tblCellMar>
                      <w:top w:w="0" w:type="dxa"/>
                      <w:left w:w="98" w:type="dxa"/>
                      <w:bottom w:w="0" w:type="dxa"/>
                      <w:right w:w="108" w:type="dxa"/>
                    </w:tblCellMar>
                  </w:tblPr>
                  <w:tblGrid>
                    <w:gridCol w:w="2741"/>
                    <w:gridCol w:w="2742"/>
                    <w:gridCol w:w="2753"/>
                  </w:tblGrid>
                  <w:tr>
                    <w:trPr>
                      <w:trHeight w:val="386" w:hRule="atLeast"/>
                      <w:cantSplit w:val="false"/>
                    </w:trPr>
                    <w:tc>
                      <w:tcPr>
                        <w:tcW w:w="274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Hidden Layers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test accuracy</w:t>
                        </w:r>
                      </w:p>
                    </w:tc>
                    <w:tc>
                      <w:tcPr>
                        <w:tcW w:w="275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training accuracy</w:t>
                        </w:r>
                      </w:p>
                    </w:tc>
                  </w:tr>
                  <w:tr>
                    <w:trPr>
                      <w:trHeight w:val="364" w:hRule="atLeast"/>
                      <w:cantSplit w:val="false"/>
                    </w:trPr>
                    <w:tc>
                      <w:tcPr>
                        <w:tcW w:w="274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96.5%</w:t>
                        </w:r>
                      </w:p>
                    </w:tc>
                    <w:tc>
                      <w:tcPr>
                        <w:tcW w:w="275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97.2%</w:t>
                        </w:r>
                      </w:p>
                    </w:tc>
                  </w:tr>
                  <w:tr>
                    <w:trPr>
                      <w:trHeight w:val="386" w:hRule="atLeast"/>
                      <w:cantSplit w:val="false"/>
                    </w:trPr>
                    <w:tc>
                      <w:tcPr>
                        <w:tcW w:w="274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98.3%</w:t>
                        </w:r>
                      </w:p>
                    </w:tc>
                    <w:tc>
                      <w:tcPr>
                        <w:tcW w:w="275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98.8%</w:t>
                        </w:r>
                      </w:p>
                    </w:tc>
                  </w:tr>
                  <w:tr>
                    <w:trPr>
                      <w:trHeight w:val="386" w:hRule="atLeast"/>
                      <w:cantSplit w:val="false"/>
                    </w:trPr>
                    <w:tc>
                      <w:tcPr>
                        <w:tcW w:w="274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274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99.7%</w:t>
                        </w:r>
                      </w:p>
                    </w:tc>
                    <w:tc>
                      <w:tcPr>
                        <w:tcW w:w="275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</w:rPr>
                          <w:t>99.5%</w:t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120"/>
        <w:rPr>
          <w:sz w:val="24"/>
          <w:szCs w:val="24"/>
        </w:rPr>
      </w:pPr>
      <w:r>
        <w:rPr>
          <w:sz w:val="24"/>
          <w:szCs w:val="24"/>
        </w:rPr>
        <w:t>Convolutional Neural networks are very much accurate. They can result in accuracies of more than 99% within 2 layers.</w:t>
      </w:r>
    </w:p>
    <w:p>
      <w:pPr>
        <w:sectPr>
          <w:type w:val="continuous"/>
          <w:pgSz w:w="11906" w:h="16838"/>
          <w:pgMar w:left="734" w:right="734" w:header="0" w:top="1080" w:footer="0" w:bottom="2434" w:gutter="0"/>
          <w:formProt w:val="false"/>
          <w:textDirection w:val="lrTb"/>
          <w:docGrid w:type="default" w:linePitch="360" w:charSpace="2047"/>
        </w:sectPr>
      </w:pPr>
    </w:p>
    <w:sectPr>
      <w:type w:val="continuous"/>
      <w:pgSz w:w="11906" w:h="16838"/>
      <w:pgMar w:left="734" w:right="734" w:header="0" w:top="1080" w:footer="0" w:bottom="24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center"/>
      <w:pPr>
        <w:tabs>
          <w:tab w:val="num" w:pos="576"/>
        </w:tabs>
        <w:ind w:left="0" w:hanging="-216"/>
      </w:pPr>
      <w:rPr>
        <w:smallCaps w:val="false"/>
        <w:caps w:val="false"/>
        <w:color w:val="000000"/>
        <w:outline w:val="false"/>
        <w:dstrike w:val="false"/>
        <w:strike w:val="false"/>
        <w:vertAlign w:val="baseline"/>
        <w:position w:val="0"/>
        <w:sz w:val="24"/>
        <w:sz w:val="24"/>
        <w:shadow w:val="false"/>
        <w:szCs w:val="20"/>
        <w:vanish w:val="fals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smallCaps w:val="false"/>
        <w:caps w:val="false"/>
        <w:color w:val="000000"/>
        <w:outline w:val="false"/>
        <w:dstrike w:val="false"/>
        <w:strike w:val="false"/>
        <w:vertAlign w:val="baseline"/>
        <w:position w:val="0"/>
        <w:sz w:val="24"/>
        <w:sz w:val="24"/>
        <w:i/>
        <w:shadow w:val="false"/>
        <w:b w:val="false"/>
        <w:szCs w:val="20"/>
        <w:iCs/>
        <w:bCs w:val="false"/>
        <w:vanish w:val="fals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hanging="-180"/>
      </w:pPr>
      <w:rPr>
        <w:smallCaps w:val="false"/>
        <w:caps w:val="false"/>
        <w:color w:val="000000"/>
        <w:outline w:val="false"/>
        <w:dstrike w:val="false"/>
        <w:strike w:val="false"/>
        <w:vertAlign w:val="baseline"/>
        <w:position w:val="0"/>
        <w:sz w:val="24"/>
        <w:sz w:val="24"/>
        <w:i/>
        <w:shadow w:val="false"/>
        <w:b w:val="false"/>
        <w:szCs w:val="20"/>
        <w:iCs/>
        <w:bCs w:val="false"/>
        <w:vanish w:val="fals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0" w:hanging="-360"/>
      </w:pPr>
      <w:rPr>
        <w:sz w:val="20"/>
        <w:i/>
        <w:b w:val="false"/>
        <w:szCs w:val="20"/>
        <w:iCs/>
        <w:bCs w:val="false"/>
      </w:rPr>
    </w:lvl>
    <w:lvl w:ilvl="4">
      <w:start w:val="1"/>
      <w:numFmt w:val="none"/>
      <w:suff w:val="nothing"/>
      <w:lvlText w:val=""/>
      <w:lvlJc w:val="left"/>
      <w:pPr>
        <w:ind w:left="2880" w:hanging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1008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pPr>
      <w:keepNext/>
      <w:keepLines/>
      <w:tabs>
        <w:tab w:val="left" w:pos="216" w:leader="none"/>
      </w:tabs>
      <w:spacing w:before="160" w:after="80"/>
      <w:ind w:left="0" w:right="0" w:hanging="0"/>
      <w:outlineLvl w:val="0"/>
    </w:pPr>
    <w:rPr>
      <w:rFonts w:eastAsia="MS Mincho;ＭＳ 明朝"/>
      <w:smallCaps/>
      <w:lang w:val="en-IN" w:eastAsia="en-IN"/>
    </w:rPr>
  </w:style>
  <w:style w:type="paragraph" w:styleId="Heading2">
    <w:name w:val="Heading 2"/>
    <w:basedOn w:val="Normal"/>
    <w:next w:val="Normal"/>
    <w:pPr>
      <w:keepNext/>
      <w:keepLines/>
      <w:tabs>
        <w:tab w:val="left" w:pos="288" w:leader="none"/>
      </w:tabs>
      <w:spacing w:before="120" w:after="60"/>
      <w:ind w:left="288" w:right="0" w:hanging="288"/>
      <w:jc w:val="left"/>
      <w:outlineLvl w:val="1"/>
    </w:pPr>
    <w:rPr>
      <w:rFonts w:eastAsia="MS Mincho;ＭＳ 明朝"/>
      <w:i/>
      <w:iCs/>
      <w:lang w:val="en-IN" w:eastAsia="en-IN"/>
    </w:rPr>
  </w:style>
  <w:style w:type="paragraph" w:styleId="Heading3">
    <w:name w:val="Heading 3"/>
    <w:basedOn w:val="Normal"/>
    <w:next w:val="Normal"/>
    <w:pPr>
      <w:tabs>
        <w:tab w:val="left" w:pos="540" w:leader="none"/>
      </w:tabs>
      <w:spacing w:lineRule="exact" w:line="240"/>
      <w:ind w:left="0" w:right="0" w:firstLine="288"/>
      <w:jc w:val="both"/>
      <w:outlineLvl w:val="2"/>
    </w:pPr>
    <w:rPr>
      <w:rFonts w:eastAsia="MS Mincho;ＭＳ 明朝"/>
      <w:i/>
      <w:iCs/>
      <w:lang w:val="en-IN" w:eastAsia="en-IN"/>
    </w:rPr>
  </w:style>
  <w:style w:type="paragraph" w:styleId="Heading4">
    <w:name w:val="Heading 4"/>
    <w:basedOn w:val="Normal"/>
    <w:next w:val="Normal"/>
    <w:pPr>
      <w:tabs>
        <w:tab w:val="left" w:pos="720" w:leader="none"/>
        <w:tab w:val="left" w:pos="821" w:leader="none"/>
      </w:tabs>
      <w:spacing w:before="40" w:after="40"/>
      <w:ind w:left="0" w:right="0" w:firstLine="504"/>
      <w:jc w:val="both"/>
      <w:outlineLvl w:val="3"/>
    </w:pPr>
    <w:rPr>
      <w:rFonts w:eastAsia="MS Mincho;ＭＳ 明朝"/>
      <w:i/>
      <w:iCs/>
      <w:lang w:val="en-IN" w:eastAsia="en-IN"/>
    </w:rPr>
  </w:style>
  <w:style w:type="paragraph" w:styleId="Heading5">
    <w:name w:val="Heading 5"/>
    <w:basedOn w:val="Normal"/>
    <w:next w:val="Normal"/>
    <w:pPr>
      <w:tabs>
        <w:tab w:val="left" w:pos="360" w:leader="none"/>
      </w:tabs>
      <w:spacing w:before="160" w:after="80"/>
    </w:pPr>
    <w:rPr>
      <w:smallCaps/>
      <w:lang w:val="en-IN" w:eastAsia="en-IN"/>
    </w:rPr>
  </w:style>
  <w:style w:type="character" w:styleId="WW8Num1z0">
    <w:name w:val="WW8Num1z0"/>
    <w:rPr>
      <w:rFonts w:cs="Times New Roman"/>
      <w:i w:val="false"/>
      <w:iCs w:val="false"/>
    </w:rPr>
  </w:style>
  <w:style w:type="character" w:styleId="WW8Num1z1">
    <w:name w:val="WW8Num1z1"/>
    <w:rPr>
      <w:rFonts w:cs="Times New Roman"/>
    </w:rPr>
  </w:style>
  <w:style w:type="character" w:styleId="WW8Num2z0">
    <w:name w:val="WW8Num2z0"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z w:val="16"/>
      <w:szCs w:val="16"/>
      <w:vertAlign w:val="superscript"/>
    </w:rPr>
  </w:style>
  <w:style w:type="character" w:styleId="WW8Num2z1">
    <w:name w:val="WW8Num2z1"/>
    <w:rPr>
      <w:rFonts w:cs="Times New Roman"/>
    </w:rPr>
  </w:style>
  <w:style w:type="character" w:styleId="WW8Num3z0">
    <w:name w:val="WW8Num3z0"/>
    <w:rPr>
      <w:rFonts w:ascii="Symbol" w:hAnsi="Symbol" w:cs="Symbol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4z0">
    <w:name w:val="WW8Num4z0"/>
    <w:rPr>
      <w:rFonts w:cs="Times New Roman"/>
    </w:rPr>
  </w:style>
  <w:style w:type="character" w:styleId="WW8Num5z0">
    <w:name w:val="WW8Num5z0"/>
    <w:rPr>
      <w:rFonts w:ascii="Times New Roman" w:hAnsi="Times New Roman" w:cs="Times New Roman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8Num5z1">
    <w:name w:val="WW8Num5z1"/>
    <w:rPr>
      <w:rFonts w:ascii="Times New Roman" w:hAnsi="Times New Roman" w:cs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8Num5z3">
    <w:name w:val="WW8Num5z3"/>
    <w:rPr>
      <w:rFonts w:ascii="Times New Roman" w:hAnsi="Times New Roman" w:cs="Times New Roman"/>
      <w:b w:val="false"/>
      <w:bCs w:val="false"/>
      <w:i/>
      <w:iCs/>
      <w:sz w:val="20"/>
      <w:szCs w:val="20"/>
    </w:rPr>
  </w:style>
  <w:style w:type="character" w:styleId="WW8Num5z4">
    <w:name w:val="WW8Num5z4"/>
    <w:rPr>
      <w:rFonts w:cs="Times New Roman"/>
    </w:rPr>
  </w:style>
  <w:style w:type="character" w:styleId="WW8Num6z0">
    <w:name w:val="WW8Num6z0"/>
    <w:rPr>
      <w:rFonts w:ascii="Times New Roman" w:hAnsi="Times New Roman" w:cs="Times New Roman"/>
      <w:b w:val="false"/>
      <w:bCs w:val="false"/>
      <w:i w:val="false"/>
      <w:iCs w:val="false"/>
      <w:sz w:val="16"/>
      <w:szCs w:val="16"/>
    </w:rPr>
  </w:style>
  <w:style w:type="character" w:styleId="WW8Num7z0">
    <w:name w:val="WW8Num7z0"/>
    <w:rPr>
      <w:sz w:val="24"/>
      <w:szCs w:val="24"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>
      <w:rFonts w:ascii="Times New Roman" w:hAnsi="Times New Roman" w:cs="Times New Roman"/>
      <w:b w:val="false"/>
      <w:bCs w:val="false"/>
      <w:i w:val="false"/>
      <w:iCs w:val="false"/>
      <w:color w:val="000000"/>
      <w:sz w:val="16"/>
      <w:szCs w:val="16"/>
    </w:rPr>
  </w:style>
  <w:style w:type="character" w:styleId="WW8Num8z1">
    <w:name w:val="WW8Num8z1"/>
    <w:rPr>
      <w:rFonts w:cs="Times New Roman"/>
    </w:rPr>
  </w:style>
  <w:style w:type="character" w:styleId="WW8Num9z0">
    <w:name w:val="WW8Num9z0"/>
    <w:rPr>
      <w:rFonts w:ascii="Times New Roman" w:hAnsi="Times New Roman" w:cs="Times New Roman"/>
      <w:b w:val="false"/>
      <w:bCs w:val="false"/>
      <w:i w:val="false"/>
      <w:iCs w:val="false"/>
      <w:sz w:val="16"/>
      <w:szCs w:val="16"/>
    </w:rPr>
  </w:style>
  <w:style w:type="character" w:styleId="WW8Num10z0">
    <w:name w:val="WW8Num10z0"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0"/>
      <w:w w:val="100"/>
      <w:sz w:val="16"/>
      <w:vertAlign w:val="superscript"/>
    </w:rPr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DefaultParagraphFont">
    <w:name w:val="Default Paragraph Font"/>
    <w:rPr/>
  </w:style>
  <w:style w:type="character" w:styleId="Heading1Char">
    <w:name w:val="Heading 1 Char"/>
    <w:rPr>
      <w:rFonts w:ascii="Times New Roman" w:hAnsi="Times New Roman" w:eastAsia="MS Mincho;ＭＳ 明朝" w:cs="Times New Roman"/>
      <w:smallCaps/>
      <w:lang w:val="en-IN" w:eastAsia="en-IN"/>
    </w:rPr>
  </w:style>
  <w:style w:type="character" w:styleId="Heading2Char">
    <w:name w:val="Heading 2 Char"/>
    <w:rPr>
      <w:rFonts w:ascii="Times New Roman" w:hAnsi="Times New Roman" w:eastAsia="MS Mincho;ＭＳ 明朝" w:cs="Times New Roman"/>
      <w:i/>
      <w:iCs/>
      <w:sz w:val="20"/>
      <w:szCs w:val="20"/>
      <w:lang w:val="en-IN" w:eastAsia="en-IN"/>
    </w:rPr>
  </w:style>
  <w:style w:type="character" w:styleId="Heading3Char">
    <w:name w:val="Heading 3 Char"/>
    <w:rPr>
      <w:rFonts w:ascii="Times New Roman" w:hAnsi="Times New Roman" w:eastAsia="MS Mincho;ＭＳ 明朝" w:cs="Times New Roman"/>
      <w:i/>
      <w:iCs/>
      <w:sz w:val="20"/>
      <w:szCs w:val="20"/>
      <w:lang w:val="en-IN" w:eastAsia="en-IN"/>
    </w:rPr>
  </w:style>
  <w:style w:type="character" w:styleId="Heading4Char">
    <w:name w:val="Heading 4 Char"/>
    <w:rPr>
      <w:rFonts w:ascii="Times New Roman" w:hAnsi="Times New Roman" w:eastAsia="MS Mincho;ＭＳ 明朝" w:cs="Times New Roman"/>
      <w:i/>
      <w:iCs/>
      <w:sz w:val="20"/>
      <w:szCs w:val="20"/>
      <w:lang w:val="en-IN" w:eastAsia="en-IN"/>
    </w:rPr>
  </w:style>
  <w:style w:type="character" w:styleId="Heading5Char">
    <w:name w:val="Heading 5 Char"/>
    <w:rPr>
      <w:rFonts w:cs="Times New Roman"/>
      <w:b/>
      <w:bCs/>
      <w:i/>
      <w:iCs/>
      <w:sz w:val="26"/>
      <w:szCs w:val="26"/>
    </w:rPr>
  </w:style>
  <w:style w:type="character" w:styleId="BodyTextChar">
    <w:name w:val="Body Text Char"/>
    <w:rPr>
      <w:rFonts w:ascii="Times New Roman" w:hAnsi="Times New Roman" w:eastAsia="MS Mincho;ＭＳ 明朝" w:cs="Times New Roman"/>
      <w:sz w:val="20"/>
      <w:szCs w:val="20"/>
    </w:rPr>
  </w:style>
  <w:style w:type="character" w:styleId="InternetLink">
    <w:name w:val="Internet Link"/>
    <w:rPr>
      <w:color w:val="0563C1"/>
      <w:u w:val="single"/>
      <w:lang w:val="zxx" w:eastAsia="zxx" w:bidi="zxx"/>
    </w:rPr>
  </w:style>
  <w:style w:type="character" w:styleId="ListLabel1">
    <w:name w:val="ListLabel 1"/>
    <w:rPr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szCs w:val="20"/>
      <w:vertAlign w:val="baseline"/>
    </w:rPr>
  </w:style>
  <w:style w:type="character" w:styleId="ListLabel2">
    <w:name w:val="ListLabel 2"/>
    <w:rPr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4"/>
      <w:sz w:val="24"/>
      <w:szCs w:val="20"/>
      <w:vertAlign w:val="baseline"/>
    </w:rPr>
  </w:style>
  <w:style w:type="character" w:styleId="ListLabel3">
    <w:name w:val="ListLabel 3"/>
    <w:rPr>
      <w:b w:val="false"/>
      <w:bCs w:val="false"/>
      <w:i/>
      <w:iCs/>
      <w:sz w:val="20"/>
      <w:szCs w:val="20"/>
    </w:rPr>
  </w:style>
  <w:style w:type="character" w:styleId="ListLabel4">
    <w:name w:val="ListLabel 4"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z w:val="16"/>
      <w:szCs w:val="16"/>
      <w:vertAlign w:val="superscript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b w:val="false"/>
      <w:bCs w:val="false"/>
      <w:i w:val="false"/>
      <w:iCs w:val="false"/>
      <w:sz w:val="16"/>
      <w:szCs w:val="16"/>
    </w:rPr>
  </w:style>
  <w:style w:type="character" w:styleId="ListLabel7">
    <w:name w:val="ListLabel 7"/>
    <w:rPr>
      <w:sz w:val="24"/>
      <w:szCs w:val="24"/>
    </w:rPr>
  </w:style>
  <w:style w:type="character" w:styleId="ListLabel8">
    <w:name w:val="ListLabel 8"/>
    <w:rPr>
      <w:b w:val="false"/>
      <w:bCs w:val="false"/>
      <w:i w:val="false"/>
      <w:iCs w:val="false"/>
      <w:color w:val="000000"/>
      <w:sz w:val="16"/>
      <w:szCs w:val="16"/>
    </w:rPr>
  </w:style>
  <w:style w:type="character" w:styleId="ListLabel9">
    <w:name w:val="ListLabel 9"/>
    <w:rPr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0"/>
      <w:w w:val="100"/>
      <w:sz w:val="16"/>
      <w:vertAlign w:val="superscript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tabs>
        <w:tab w:val="left" w:pos="288" w:leader="none"/>
      </w:tabs>
      <w:spacing w:lineRule="auto" w:line="228" w:before="0" w:after="120"/>
      <w:ind w:left="0" w:right="0" w:firstLine="288"/>
      <w:jc w:val="both"/>
    </w:pPr>
    <w:rPr>
      <w:rFonts w:eastAsia="MS Mincho;ＭＳ 明朝"/>
      <w:spacing w:val="-1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Abstract">
    <w:name w:val="Abstract"/>
    <w:pPr>
      <w:widowControl/>
      <w:suppressAutoHyphens w:val="true"/>
      <w:bidi w:val="0"/>
      <w:spacing w:before="0" w:after="200"/>
      <w:ind w:left="0" w:right="0" w:firstLine="274"/>
      <w:jc w:val="both"/>
    </w:pPr>
    <w:rPr>
      <w:rFonts w:ascii="Times New Roman" w:hAnsi="Times New Roman" w:eastAsia="Times New Roman" w:cs="Times New Roman"/>
      <w:b/>
      <w:bCs/>
      <w:color w:val="00000A"/>
      <w:sz w:val="18"/>
      <w:szCs w:val="18"/>
      <w:lang w:val="en-US" w:eastAsia="zh-CN" w:bidi="ar-SA"/>
    </w:rPr>
  </w:style>
  <w:style w:type="paragraph" w:styleId="Affiliation">
    <w:name w:val="Affiliation"/>
    <w:pPr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Author">
    <w:name w:val="Author"/>
    <w:pPr>
      <w:widowControl/>
      <w:suppressAutoHyphens w:val="true"/>
      <w:bidi w:val="0"/>
      <w:spacing w:before="360" w:after="40"/>
      <w:jc w:val="center"/>
    </w:pPr>
    <w:rPr>
      <w:rFonts w:ascii="Times New Roman" w:hAnsi="Times New Roman" w:eastAsia="Times New Roman" w:cs="Times New Roman"/>
      <w:color w:val="00000A"/>
      <w:sz w:val="22"/>
      <w:szCs w:val="22"/>
      <w:lang w:val="en-US" w:eastAsia="en-IN" w:bidi="ar-SA"/>
    </w:rPr>
  </w:style>
  <w:style w:type="paragraph" w:styleId="Bulletlist">
    <w:name w:val="bullet list"/>
    <w:basedOn w:val="TextBody"/>
    <w:pPr>
      <w:tabs>
        <w:tab w:val="left" w:pos="288" w:leader="none"/>
      </w:tabs>
      <w:ind w:left="576" w:right="0" w:hanging="288"/>
    </w:pPr>
    <w:rPr/>
  </w:style>
  <w:style w:type="paragraph" w:styleId="Equation">
    <w:name w:val="equation"/>
    <w:basedOn w:val="Normal"/>
    <w:pPr>
      <w:tabs>
        <w:tab w:val="center" w:pos="2520" w:leader="none"/>
        <w:tab w:val="right" w:pos="5040" w:leader="none"/>
      </w:tabs>
      <w:spacing w:lineRule="auto" w:line="216" w:before="240" w:after="240"/>
    </w:pPr>
    <w:rPr>
      <w:rFonts w:ascii="Symbol" w:hAnsi="Symbol" w:cs="Symbol"/>
    </w:rPr>
  </w:style>
  <w:style w:type="paragraph" w:styleId="Figurecaption">
    <w:name w:val="figure caption"/>
    <w:pPr>
      <w:widowControl/>
      <w:tabs>
        <w:tab w:val="left" w:pos="533" w:leader="none"/>
      </w:tabs>
      <w:suppressAutoHyphens w:val="true"/>
      <w:bidi w:val="0"/>
      <w:spacing w:before="80" w:after="200"/>
      <w:ind w:left="0" w:right="0" w:hanging="0"/>
      <w:jc w:val="both"/>
    </w:pPr>
    <w:rPr>
      <w:rFonts w:ascii="Times New Roman" w:hAnsi="Times New Roman" w:eastAsia="Times New Roman" w:cs="Times New Roman"/>
      <w:color w:val="00000A"/>
      <w:sz w:val="16"/>
      <w:szCs w:val="16"/>
      <w:lang w:val="en-US" w:eastAsia="en-IN" w:bidi="ar-SA"/>
    </w:rPr>
  </w:style>
  <w:style w:type="paragraph" w:styleId="Footnote">
    <w:name w:val="footnote"/>
    <w:pPr>
      <w:widowControl/>
      <w:suppressAutoHyphens w:val="true"/>
      <w:bidi w:val="0"/>
      <w:spacing w:before="0" w:after="40"/>
      <w:jc w:val="left"/>
    </w:pPr>
    <w:rPr>
      <w:rFonts w:ascii="Times New Roman" w:hAnsi="Times New Roman" w:eastAsia="Times New Roman" w:cs="Times New Roman"/>
      <w:color w:val="00000A"/>
      <w:sz w:val="16"/>
      <w:szCs w:val="16"/>
      <w:lang w:val="en-US" w:eastAsia="zh-CN" w:bidi="ar-SA"/>
    </w:rPr>
  </w:style>
  <w:style w:type="paragraph" w:styleId="Keywords">
    <w:name w:val="key words"/>
    <w:pPr>
      <w:widowControl/>
      <w:suppressAutoHyphens w:val="true"/>
      <w:bidi w:val="0"/>
      <w:spacing w:before="0" w:after="120"/>
      <w:ind w:left="0" w:right="0" w:firstLine="274"/>
      <w:jc w:val="both"/>
    </w:pPr>
    <w:rPr>
      <w:rFonts w:ascii="Times New Roman" w:hAnsi="Times New Roman" w:eastAsia="Times New Roman" w:cs="Times New Roman"/>
      <w:b/>
      <w:bCs/>
      <w:i/>
      <w:iCs/>
      <w:color w:val="00000A"/>
      <w:sz w:val="18"/>
      <w:szCs w:val="18"/>
      <w:lang w:val="en-US" w:eastAsia="en-IN" w:bidi="ar-SA"/>
    </w:rPr>
  </w:style>
  <w:style w:type="paragraph" w:styleId="Papersubtitle">
    <w:name w:val="paper subtitle"/>
    <w:pPr>
      <w:widowControl/>
      <w:suppressAutoHyphens w:val="true"/>
      <w:bidi w:val="0"/>
      <w:spacing w:before="0" w:after="120"/>
      <w:jc w:val="center"/>
    </w:pPr>
    <w:rPr>
      <w:rFonts w:ascii="Times New Roman" w:hAnsi="Times New Roman" w:eastAsia="Times New Roman" w:cs="Times New Roman"/>
      <w:bCs/>
      <w:color w:val="00000A"/>
      <w:sz w:val="28"/>
      <w:szCs w:val="28"/>
      <w:lang w:val="en-US" w:eastAsia="en-IN" w:bidi="ar-SA"/>
    </w:rPr>
  </w:style>
  <w:style w:type="paragraph" w:styleId="Papertitle">
    <w:name w:val="paper title"/>
    <w:pPr>
      <w:widowControl/>
      <w:suppressAutoHyphens w:val="true"/>
      <w:bidi w:val="0"/>
      <w:spacing w:before="0" w:after="120"/>
      <w:jc w:val="center"/>
    </w:pPr>
    <w:rPr>
      <w:rFonts w:ascii="Times New Roman" w:hAnsi="Times New Roman" w:eastAsia="Times New Roman" w:cs="Times New Roman"/>
      <w:bCs/>
      <w:color w:val="00000A"/>
      <w:sz w:val="48"/>
      <w:szCs w:val="48"/>
      <w:lang w:val="en-US" w:eastAsia="en-IN" w:bidi="ar-SA"/>
    </w:rPr>
  </w:style>
  <w:style w:type="paragraph" w:styleId="References">
    <w:name w:val="references"/>
    <w:pPr>
      <w:widowControl/>
      <w:suppressAutoHyphens w:val="true"/>
      <w:bidi w:val="0"/>
      <w:spacing w:lineRule="exact" w:line="180" w:before="0" w:after="50"/>
      <w:jc w:val="both"/>
    </w:pPr>
    <w:rPr>
      <w:rFonts w:ascii="Times New Roman" w:hAnsi="Times New Roman" w:eastAsia="Times New Roman" w:cs="Times New Roman"/>
      <w:color w:val="00000A"/>
      <w:sz w:val="16"/>
      <w:szCs w:val="16"/>
      <w:lang w:val="en-US" w:eastAsia="en-IN" w:bidi="ar-SA"/>
    </w:rPr>
  </w:style>
  <w:style w:type="paragraph" w:styleId="Sponsors">
    <w:name w:val="sponsors"/>
    <w:pPr>
      <w:widowControl/>
      <w:pBdr>
        <w:top w:val="single" w:sz="4" w:space="2" w:color="000001"/>
        <w:left w:val="nil"/>
        <w:bottom w:val="nil"/>
        <w:right w:val="nil"/>
      </w:pBdr>
      <w:suppressAutoHyphens w:val="true"/>
      <w:bidi w:val="0"/>
      <w:ind w:left="0" w:right="0" w:firstLine="288"/>
      <w:jc w:val="left"/>
    </w:pPr>
    <w:rPr>
      <w:rFonts w:ascii="Times New Roman" w:hAnsi="Times New Roman" w:eastAsia="Times New Roman" w:cs="Times New Roman"/>
      <w:color w:val="00000A"/>
      <w:sz w:val="16"/>
      <w:szCs w:val="16"/>
      <w:lang w:val="en-US" w:eastAsia="zh-CN" w:bidi="ar-SA"/>
    </w:rPr>
  </w:style>
  <w:style w:type="paragraph" w:styleId="Tablecolhead">
    <w:name w:val="table col head"/>
    <w:basedOn w:val="Normal"/>
    <w:pPr/>
    <w:rPr>
      <w:b/>
      <w:bCs/>
      <w:sz w:val="16"/>
      <w:szCs w:val="16"/>
    </w:rPr>
  </w:style>
  <w:style w:type="paragraph" w:styleId="Tablecolsubhead">
    <w:name w:val="table col subhead"/>
    <w:basedOn w:val="Tablecolhead"/>
    <w:pPr/>
    <w:rPr>
      <w:i/>
      <w:iCs/>
      <w:sz w:val="15"/>
      <w:szCs w:val="15"/>
    </w:rPr>
  </w:style>
  <w:style w:type="paragraph" w:styleId="Tablecopy">
    <w:name w:val="table copy"/>
    <w:pPr>
      <w:widowControl/>
      <w:suppressAutoHyphens w:val="true"/>
      <w:bidi w:val="0"/>
      <w:jc w:val="both"/>
    </w:pPr>
    <w:rPr>
      <w:rFonts w:ascii="Times New Roman" w:hAnsi="Times New Roman" w:eastAsia="Times New Roman" w:cs="Times New Roman"/>
      <w:color w:val="00000A"/>
      <w:sz w:val="16"/>
      <w:szCs w:val="16"/>
      <w:lang w:val="en-US" w:eastAsia="en-IN" w:bidi="ar-SA"/>
    </w:rPr>
  </w:style>
  <w:style w:type="paragraph" w:styleId="Tablefootnote">
    <w:name w:val="table footnote"/>
    <w:pPr>
      <w:widowControl/>
      <w:tabs>
        <w:tab w:val="left" w:pos="29" w:leader="none"/>
      </w:tabs>
      <w:suppressAutoHyphens w:val="true"/>
      <w:bidi w:val="0"/>
      <w:spacing w:before="60" w:after="30"/>
      <w:ind w:left="360" w:right="0" w:hanging="0"/>
      <w:jc w:val="right"/>
    </w:pPr>
    <w:rPr>
      <w:rFonts w:ascii="Times New Roman" w:hAnsi="Times New Roman" w:eastAsia="MS Mincho;ＭＳ 明朝" w:cs="Times New Roman"/>
      <w:color w:val="00000A"/>
      <w:sz w:val="12"/>
      <w:szCs w:val="12"/>
      <w:lang w:val="en-US" w:eastAsia="zh-CN" w:bidi="ar-SA"/>
    </w:rPr>
  </w:style>
  <w:style w:type="paragraph" w:styleId="Tablehead">
    <w:name w:val="table head"/>
    <w:pPr>
      <w:widowControl/>
      <w:suppressAutoHyphens w:val="true"/>
      <w:bidi w:val="0"/>
      <w:spacing w:lineRule="auto" w:line="216" w:before="240" w:after="120"/>
      <w:jc w:val="center"/>
    </w:pPr>
    <w:rPr>
      <w:rFonts w:ascii="Times New Roman" w:hAnsi="Times New Roman" w:eastAsia="Times New Roman" w:cs="Times New Roman"/>
      <w:smallCaps/>
      <w:color w:val="00000A"/>
      <w:sz w:val="16"/>
      <w:szCs w:val="16"/>
      <w:lang w:val="en-US" w:eastAsia="en-IN" w:bidi="ar-SA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hyperlink" Target="http://yann.lecun.com/exdb/mnist/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2016-05-04T21:28:04Z</dcterms:created>
  <dc:language>en-IN</dc:language>
  <cp:lastModifiedBy>Vamsi Krishna Gedela</cp:lastModifiedBy>
  <dcterms:modified xsi:type="dcterms:W3CDTF">2015-04-07T00:27:00Z</dcterms:modified>
  <cp:revision>5</cp:revision>
  <dc:title>Paper Title (use style: paper title)</dc:title>
</cp:coreProperties>
</file>