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0A91" w14:textId="346BD0A3" w:rsidR="00B75F34" w:rsidRDefault="00C95165">
      <w:pPr>
        <w:rPr>
          <w:rStyle w:val="Emphasis"/>
          <w:rFonts w:ascii="Georgia" w:hAnsi="Georgia"/>
          <w:b/>
          <w:bCs/>
          <w:spacing w:val="-1"/>
          <w:sz w:val="32"/>
          <w:szCs w:val="32"/>
          <w:shd w:val="clear" w:color="auto" w:fill="FFFFFF"/>
        </w:rPr>
      </w:pPr>
      <w:r>
        <w:rPr>
          <w:rFonts w:ascii="Georgia" w:hAnsi="Georgia"/>
          <w:spacing w:val="-1"/>
          <w:sz w:val="32"/>
          <w:szCs w:val="32"/>
          <w:shd w:val="clear" w:color="auto" w:fill="FFFFFF"/>
        </w:rPr>
        <w:t>Vivekananda used to believe that Human Soul in the human body is the epitome of the God and therefore he always pleaded and believed in the service of humanity. In his own words — “</w:t>
      </w:r>
      <w:r>
        <w:rPr>
          <w:rStyle w:val="Emphasis"/>
          <w:rFonts w:ascii="Georgia" w:hAnsi="Georgia"/>
          <w:b/>
          <w:bCs/>
          <w:spacing w:val="-1"/>
          <w:sz w:val="32"/>
          <w:szCs w:val="32"/>
          <w:shd w:val="clear" w:color="auto" w:fill="FFFFFF"/>
        </w:rPr>
        <w:t>All other Gods are sleeping. What vain gods shall we go after and yet cannot worship the god that we see all around us, the Virat? When we have worshipped this, we shall be able to worship all other gods”.</w:t>
      </w:r>
    </w:p>
    <w:p w14:paraId="272FD5DB" w14:textId="712C07D3" w:rsidR="00C95165" w:rsidRDefault="00C95165">
      <w:pPr>
        <w:rPr>
          <w:rStyle w:val="Emphasis"/>
          <w:rFonts w:ascii="Georgia" w:hAnsi="Georgia"/>
          <w:b/>
          <w:bCs/>
          <w:spacing w:val="-1"/>
          <w:sz w:val="32"/>
          <w:szCs w:val="32"/>
          <w:shd w:val="clear" w:color="auto" w:fill="FFFFFF"/>
        </w:rPr>
      </w:pPr>
    </w:p>
    <w:p w14:paraId="41351E9E" w14:textId="667FECA0" w:rsidR="00C95165" w:rsidRDefault="00C95165">
      <w:pPr>
        <w:rPr>
          <w:rFonts w:ascii="Arial" w:hAnsi="Arial" w:cs="Arial"/>
          <w:color w:val="444444"/>
          <w:sz w:val="27"/>
          <w:szCs w:val="27"/>
          <w:shd w:val="clear" w:color="auto" w:fill="FFFFFF"/>
        </w:rPr>
      </w:pPr>
      <w:r>
        <w:rPr>
          <w:rFonts w:ascii="Arial" w:hAnsi="Arial" w:cs="Arial"/>
          <w:color w:val="444444"/>
          <w:sz w:val="27"/>
          <w:szCs w:val="27"/>
          <w:shd w:val="clear" w:color="auto" w:fill="FFFFFF"/>
        </w:rPr>
        <w:t xml:space="preserve">Swami Vivekananda was indeed the first Hindu monk to successfully project Hinduism to the West and to create a great positive impact. He, beyond doubt, was one of the greatest philosophers.  </w:t>
      </w:r>
      <w:bookmarkStart w:id="0" w:name="_GoBack"/>
      <w:bookmarkEnd w:id="0"/>
      <w:r>
        <w:rPr>
          <w:rFonts w:ascii="Arial" w:hAnsi="Arial" w:cs="Arial"/>
          <w:color w:val="444444"/>
          <w:sz w:val="27"/>
          <w:szCs w:val="27"/>
          <w:shd w:val="clear" w:color="auto" w:fill="FFFFFF"/>
        </w:rPr>
        <w:t xml:space="preserve">His </w:t>
      </w:r>
      <w:r>
        <w:rPr>
          <w:rFonts w:ascii="Arial" w:hAnsi="Arial" w:cs="Arial"/>
          <w:color w:val="444444"/>
          <w:sz w:val="27"/>
          <w:szCs w:val="27"/>
          <w:shd w:val="clear" w:color="auto" w:fill="FFFFFF"/>
        </w:rPr>
        <w:t>wisdom</w:t>
      </w:r>
      <w:r>
        <w:rPr>
          <w:rFonts w:ascii="Arial" w:hAnsi="Arial" w:cs="Arial"/>
          <w:color w:val="444444"/>
          <w:sz w:val="27"/>
          <w:szCs w:val="27"/>
          <w:shd w:val="clear" w:color="auto" w:fill="FFFFFF"/>
        </w:rPr>
        <w:t xml:space="preserve"> leaves us awe-struck not only by its vastness and depth, but by the fact that he lived for only 39 years. All these are different facets of the great personality that he was. Vivekananda, the patriot par excellence,</w:t>
      </w:r>
      <w:r>
        <w:rPr>
          <w:rFonts w:ascii="Arial" w:hAnsi="Arial" w:cs="Arial"/>
          <w:color w:val="444444"/>
          <w:sz w:val="27"/>
          <w:szCs w:val="27"/>
          <w:shd w:val="clear" w:color="auto" w:fill="FFFFFF"/>
        </w:rPr>
        <w:t xml:space="preserve"> was known</w:t>
      </w:r>
      <w:r>
        <w:rPr>
          <w:rFonts w:ascii="Arial" w:hAnsi="Arial" w:cs="Arial"/>
          <w:color w:val="444444"/>
          <w:sz w:val="27"/>
          <w:szCs w:val="27"/>
          <w:shd w:val="clear" w:color="auto" w:fill="FFFFFF"/>
        </w:rPr>
        <w:t xml:space="preserve"> for his unflinching love for India. </w:t>
      </w:r>
      <w:r>
        <w:rPr>
          <w:rFonts w:ascii="Arial" w:hAnsi="Arial" w:cs="Arial"/>
          <w:color w:val="444444"/>
          <w:sz w:val="27"/>
          <w:szCs w:val="27"/>
          <w:shd w:val="clear" w:color="auto" w:fill="FFFFFF"/>
        </w:rPr>
        <w:t>H</w:t>
      </w:r>
      <w:r>
        <w:rPr>
          <w:rFonts w:ascii="Arial" w:hAnsi="Arial" w:cs="Arial"/>
          <w:color w:val="444444"/>
          <w:sz w:val="27"/>
          <w:szCs w:val="27"/>
          <w:shd w:val="clear" w:color="auto" w:fill="FFFFFF"/>
        </w:rPr>
        <w:t>is great empathy for the oppressed, downtrodden millions and his all-encompassing humanism</w:t>
      </w:r>
      <w:r>
        <w:rPr>
          <w:rFonts w:ascii="Arial" w:hAnsi="Arial" w:cs="Arial"/>
          <w:color w:val="444444"/>
          <w:sz w:val="27"/>
          <w:szCs w:val="27"/>
          <w:shd w:val="clear" w:color="auto" w:fill="FFFFFF"/>
        </w:rPr>
        <w:t xml:space="preserve"> is depicted through his lines: </w:t>
      </w:r>
    </w:p>
    <w:p w14:paraId="548A4BF8" w14:textId="7A2E8A63" w:rsidR="00C95165" w:rsidRDefault="00C95165">
      <w:r>
        <w:t>This is the gist of all worship – to be pure and to do good to others. He who sees Shiva in the poor, in the weak, and in the diseased, really worships Shiva; and if he sees Shiva only in the image, his worship is but preliminary.</w:t>
      </w:r>
    </w:p>
    <w:sectPr w:rsidR="00C95165" w:rsidSect="00BC3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13"/>
    <w:rsid w:val="005A6713"/>
    <w:rsid w:val="00B75F34"/>
    <w:rsid w:val="00BC395C"/>
    <w:rsid w:val="00C9516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D40E"/>
  <w15:chartTrackingRefBased/>
  <w15:docId w15:val="{7FD9917B-9E6E-4B0B-99D2-207908CF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951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IMT2019043 Kautuk Raj</dc:creator>
  <cp:keywords/>
  <dc:description/>
  <cp:lastModifiedBy>IMT2019043 Kautuk Raj</cp:lastModifiedBy>
  <cp:revision>2</cp:revision>
  <dcterms:created xsi:type="dcterms:W3CDTF">2019-08-20T16:16:00Z</dcterms:created>
  <dcterms:modified xsi:type="dcterms:W3CDTF">2019-08-20T16:26:00Z</dcterms:modified>
</cp:coreProperties>
</file>